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0F" w:rsidRDefault="004C1B0F" w:rsidP="006B2A1A">
      <w:pPr>
        <w:jc w:val="center"/>
        <w:rPr>
          <w:spacing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52500"/>
            <wp:effectExtent l="0" t="0" r="9525" b="0"/>
            <wp:docPr id="2" name="Рисунок 2" descr="Константиновский район Герб_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стантиновский район Герб_Ч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A" w:rsidRPr="00F3453A" w:rsidRDefault="006B2A1A" w:rsidP="006B2A1A">
      <w:pPr>
        <w:jc w:val="center"/>
        <w:rPr>
          <w:sz w:val="28"/>
          <w:szCs w:val="28"/>
        </w:rPr>
      </w:pPr>
      <w:r w:rsidRPr="00F3453A">
        <w:rPr>
          <w:spacing w:val="28"/>
          <w:sz w:val="28"/>
          <w:szCs w:val="28"/>
        </w:rPr>
        <w:t>РОССИЙСКАЯ ФЕДЕРАЦИЯ</w:t>
      </w:r>
    </w:p>
    <w:p w:rsidR="006B2A1A" w:rsidRPr="00F3453A" w:rsidRDefault="006B2A1A" w:rsidP="006B2A1A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РОСТОВСКАЯ ОБЛАСТЬ</w:t>
      </w:r>
    </w:p>
    <w:p w:rsidR="006B2A1A" w:rsidRPr="00F3453A" w:rsidRDefault="006B2A1A" w:rsidP="006B2A1A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МУНИЦИПАЛЬНОЕ ОБРАЗОВАНИЕ</w:t>
      </w:r>
    </w:p>
    <w:p w:rsidR="006B2A1A" w:rsidRPr="00F3453A" w:rsidRDefault="006B2A1A" w:rsidP="006B2A1A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«КОНСТАНТИНОВСКИЙ РАЙОН»</w:t>
      </w:r>
    </w:p>
    <w:p w:rsidR="006B2A1A" w:rsidRDefault="006B2A1A" w:rsidP="006B2A1A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АДМИНИСТРАЦИЯ КОНСТАНТИНОВСКОГО РАЙОНА</w:t>
      </w:r>
    </w:p>
    <w:p w:rsidR="00EA4BA8" w:rsidRPr="00F3453A" w:rsidRDefault="00EA4BA8" w:rsidP="006B2A1A">
      <w:pPr>
        <w:jc w:val="center"/>
        <w:rPr>
          <w:b/>
          <w:sz w:val="28"/>
          <w:szCs w:val="28"/>
        </w:rPr>
      </w:pPr>
    </w:p>
    <w:p w:rsidR="006B2A1A" w:rsidRDefault="006B2A1A" w:rsidP="006B2A1A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ПОСТАНОВЛЕНИЕ</w:t>
      </w:r>
    </w:p>
    <w:p w:rsidR="004C1B0F" w:rsidRPr="00F3453A" w:rsidRDefault="004C1B0F" w:rsidP="006B2A1A">
      <w:pPr>
        <w:jc w:val="center"/>
        <w:rPr>
          <w:sz w:val="28"/>
          <w:szCs w:val="28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251"/>
        <w:gridCol w:w="3116"/>
        <w:gridCol w:w="2747"/>
        <w:gridCol w:w="1564"/>
        <w:gridCol w:w="2098"/>
      </w:tblGrid>
      <w:tr w:rsidR="006B2A1A" w:rsidRPr="00F3453A" w:rsidTr="00D95699">
        <w:trPr>
          <w:gridBefore w:val="1"/>
          <w:wBefore w:w="251" w:type="dxa"/>
          <w:trHeight w:val="156"/>
        </w:trPr>
        <w:tc>
          <w:tcPr>
            <w:tcW w:w="3116" w:type="dxa"/>
          </w:tcPr>
          <w:p w:rsidR="006B2A1A" w:rsidRPr="00F3453A" w:rsidRDefault="009079DB" w:rsidP="00871DE5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12.02.2020</w:t>
            </w:r>
          </w:p>
        </w:tc>
        <w:tc>
          <w:tcPr>
            <w:tcW w:w="4311" w:type="dxa"/>
            <w:gridSpan w:val="2"/>
          </w:tcPr>
          <w:p w:rsidR="006B2A1A" w:rsidRPr="00F3453A" w:rsidRDefault="00437D6E" w:rsidP="004C1B0F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</w:t>
            </w:r>
            <w:r w:rsidR="0028432B">
              <w:rPr>
                <w:sz w:val="28"/>
                <w:szCs w:val="24"/>
              </w:rPr>
              <w:t xml:space="preserve">г. </w:t>
            </w:r>
            <w:r w:rsidR="006B2A1A" w:rsidRPr="00F3453A">
              <w:rPr>
                <w:sz w:val="28"/>
                <w:szCs w:val="24"/>
              </w:rPr>
              <w:t>Константиновск</w:t>
            </w:r>
          </w:p>
        </w:tc>
        <w:tc>
          <w:tcPr>
            <w:tcW w:w="2098" w:type="dxa"/>
          </w:tcPr>
          <w:p w:rsidR="006B2A1A" w:rsidRPr="00F3453A" w:rsidRDefault="009079DB" w:rsidP="009079DB">
            <w:pPr>
              <w:snapToGrid w:val="0"/>
              <w:ind w:right="31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 78/123-П</w:t>
            </w:r>
          </w:p>
        </w:tc>
      </w:tr>
      <w:tr w:rsidR="006B2A1A" w:rsidRPr="00F3453A" w:rsidTr="00D95699">
        <w:trPr>
          <w:trHeight w:val="386"/>
        </w:trPr>
        <w:tc>
          <w:tcPr>
            <w:tcW w:w="6114" w:type="dxa"/>
            <w:gridSpan w:val="3"/>
          </w:tcPr>
          <w:p w:rsidR="006B2A1A" w:rsidRPr="00F3453A" w:rsidRDefault="006B2A1A" w:rsidP="00871DE5">
            <w:pPr>
              <w:pStyle w:val="ConsPlusTitle"/>
              <w:ind w:right="34"/>
              <w:jc w:val="center"/>
              <w:rPr>
                <w:szCs w:val="24"/>
              </w:rPr>
            </w:pPr>
          </w:p>
        </w:tc>
        <w:tc>
          <w:tcPr>
            <w:tcW w:w="3662" w:type="dxa"/>
            <w:gridSpan w:val="2"/>
          </w:tcPr>
          <w:p w:rsidR="006B2A1A" w:rsidRPr="00F3453A" w:rsidRDefault="006B2A1A" w:rsidP="00871DE5">
            <w:pPr>
              <w:snapToGrid w:val="0"/>
              <w:rPr>
                <w:sz w:val="28"/>
                <w:szCs w:val="24"/>
              </w:rPr>
            </w:pPr>
          </w:p>
        </w:tc>
      </w:tr>
    </w:tbl>
    <w:p w:rsidR="00871DE5" w:rsidRPr="00871DE5" w:rsidRDefault="00871DE5" w:rsidP="00871DE5">
      <w:pPr>
        <w:jc w:val="center"/>
        <w:rPr>
          <w:b/>
          <w:sz w:val="28"/>
          <w:szCs w:val="28"/>
        </w:rPr>
      </w:pPr>
      <w:r w:rsidRPr="00871DE5">
        <w:rPr>
          <w:b/>
          <w:sz w:val="28"/>
          <w:szCs w:val="28"/>
        </w:rPr>
        <w:t>О порядке осуществления органами</w:t>
      </w:r>
      <w:r>
        <w:rPr>
          <w:b/>
          <w:sz w:val="28"/>
          <w:szCs w:val="28"/>
        </w:rPr>
        <w:t xml:space="preserve"> </w:t>
      </w:r>
      <w:r w:rsidRPr="00871DE5">
        <w:rPr>
          <w:b/>
          <w:sz w:val="28"/>
          <w:szCs w:val="28"/>
        </w:rPr>
        <w:t>местного самоуправления</w:t>
      </w:r>
      <w:r w:rsidR="00C64326">
        <w:rPr>
          <w:b/>
          <w:sz w:val="28"/>
          <w:szCs w:val="28"/>
        </w:rPr>
        <w:t xml:space="preserve"> Константиновского района</w:t>
      </w:r>
      <w:r w:rsidR="00DE6A2E">
        <w:rPr>
          <w:b/>
          <w:sz w:val="28"/>
          <w:szCs w:val="28"/>
        </w:rPr>
        <w:t>, отраслевыми (функциональными) органами</w:t>
      </w:r>
    </w:p>
    <w:p w:rsidR="00871DE5" w:rsidRDefault="00C64326" w:rsidP="0087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71DE5" w:rsidRPr="00871DE5">
        <w:rPr>
          <w:b/>
          <w:sz w:val="28"/>
          <w:szCs w:val="28"/>
        </w:rPr>
        <w:t>Константиновского района</w:t>
      </w:r>
      <w:r w:rsidR="00871DE5">
        <w:rPr>
          <w:b/>
          <w:sz w:val="28"/>
          <w:szCs w:val="28"/>
        </w:rPr>
        <w:t xml:space="preserve"> </w:t>
      </w:r>
      <w:r w:rsidR="00871DE5" w:rsidRPr="00871DE5">
        <w:rPr>
          <w:b/>
          <w:sz w:val="28"/>
          <w:szCs w:val="28"/>
        </w:rPr>
        <w:t>бюджетных полномочий</w:t>
      </w:r>
    </w:p>
    <w:p w:rsidR="00871DE5" w:rsidRDefault="00871DE5" w:rsidP="0087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</w:t>
      </w:r>
      <w:r w:rsidRPr="00871DE5">
        <w:rPr>
          <w:b/>
          <w:sz w:val="28"/>
          <w:szCs w:val="28"/>
        </w:rPr>
        <w:t>администраторов доходов бюджетов</w:t>
      </w:r>
    </w:p>
    <w:p w:rsidR="00871DE5" w:rsidRDefault="00871DE5" w:rsidP="0087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1DE5">
        <w:rPr>
          <w:b/>
          <w:sz w:val="28"/>
          <w:szCs w:val="28"/>
        </w:rPr>
        <w:t>бюджетной системы Российской Федерации</w:t>
      </w:r>
    </w:p>
    <w:p w:rsidR="006B2A1A" w:rsidRPr="002D5DB8" w:rsidRDefault="006B2A1A" w:rsidP="006B2A1A">
      <w:pPr>
        <w:ind w:firstLine="709"/>
        <w:jc w:val="center"/>
        <w:rPr>
          <w:kern w:val="2"/>
          <w:sz w:val="28"/>
          <w:szCs w:val="28"/>
        </w:rPr>
      </w:pPr>
    </w:p>
    <w:p w:rsidR="006B2A1A" w:rsidRPr="00F3453A" w:rsidRDefault="00871DE5" w:rsidP="000F7821">
      <w:pPr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r w:rsidRPr="00874E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статьи </w:t>
      </w:r>
      <w:r w:rsidRPr="00874E66">
        <w:rPr>
          <w:sz w:val="28"/>
          <w:szCs w:val="28"/>
        </w:rPr>
        <w:t>1</w:t>
      </w:r>
      <w:r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1</w:t>
      </w:r>
      <w:r w:rsidRPr="00874E66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Администрация Константиновского района</w:t>
      </w:r>
      <w:r w:rsidRPr="00874E66">
        <w:rPr>
          <w:sz w:val="28"/>
          <w:szCs w:val="28"/>
        </w:rPr>
        <w:t xml:space="preserve"> </w:t>
      </w:r>
      <w:r w:rsidR="006B2A1A" w:rsidRPr="00F3453A">
        <w:rPr>
          <w:b/>
          <w:kern w:val="2"/>
          <w:sz w:val="28"/>
          <w:szCs w:val="28"/>
        </w:rPr>
        <w:t>постановляет:</w:t>
      </w:r>
    </w:p>
    <w:p w:rsidR="00871DE5" w:rsidRPr="00874E66" w:rsidRDefault="00871DE5" w:rsidP="00115365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1. Утвердить Порядок </w:t>
      </w:r>
      <w:r>
        <w:rPr>
          <w:sz w:val="28"/>
          <w:szCs w:val="28"/>
        </w:rPr>
        <w:t>осуществления органами местного самоуправления Константиновского района</w:t>
      </w:r>
      <w:r w:rsidR="00C64326">
        <w:rPr>
          <w:sz w:val="28"/>
          <w:szCs w:val="28"/>
        </w:rPr>
        <w:t>, отраслевыми (функциональными) органами Администрации Константиновского района</w:t>
      </w:r>
      <w:r w:rsidRPr="0087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80B7C">
        <w:rPr>
          <w:sz w:val="28"/>
          <w:szCs w:val="28"/>
        </w:rPr>
        <w:t xml:space="preserve">(или) </w:t>
      </w:r>
      <w:r>
        <w:rPr>
          <w:sz w:val="28"/>
          <w:szCs w:val="28"/>
        </w:rPr>
        <w:t>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Pr="00874E6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Pr="00874E66">
        <w:rPr>
          <w:sz w:val="28"/>
          <w:szCs w:val="28"/>
        </w:rPr>
        <w:t>.</w:t>
      </w:r>
    </w:p>
    <w:p w:rsidR="00871DE5" w:rsidRPr="0011536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2. Закрепить за органами местного самоуправления Константиновского района</w:t>
      </w:r>
      <w:r w:rsidR="009732CA" w:rsidRPr="00115365">
        <w:rPr>
          <w:rFonts w:ascii="Times New Roman" w:hAnsi="Times New Roman" w:cs="Times New Roman"/>
          <w:sz w:val="28"/>
          <w:szCs w:val="28"/>
        </w:rPr>
        <w:t>, отраслевыми (функциональными) органами Администрации Константиновского района</w:t>
      </w:r>
      <w:r w:rsidRPr="00115365">
        <w:rPr>
          <w:rFonts w:ascii="Times New Roman" w:hAnsi="Times New Roman" w:cs="Times New Roman"/>
          <w:sz w:val="28"/>
          <w:szCs w:val="28"/>
        </w:rPr>
        <w:t xml:space="preserve"> источники доходов </w:t>
      </w:r>
      <w:r w:rsidR="007C42DA" w:rsidRPr="00115365">
        <w:rPr>
          <w:rFonts w:ascii="Times New Roman" w:hAnsi="Times New Roman" w:cs="Times New Roman"/>
          <w:sz w:val="28"/>
          <w:szCs w:val="28"/>
        </w:rPr>
        <w:t>федерального</w:t>
      </w:r>
      <w:r w:rsidRPr="00115365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7C42DA" w:rsidRPr="00115365"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115365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871DE5" w:rsidRPr="00874E66" w:rsidRDefault="00871DE5" w:rsidP="00871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случае изменения состава и (или) функций главных администраторов доходов бюджетов бюджетной системы Российской Федерации финансовый отдел Администрации Константиновского района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источников доходов бюджетов Российской Федерации.</w:t>
      </w:r>
    </w:p>
    <w:p w:rsidR="00871DE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Константиновского района</w:t>
      </w:r>
      <w:r w:rsidR="00C63703">
        <w:rPr>
          <w:rFonts w:ascii="Times New Roman" w:hAnsi="Times New Roman" w:cs="Times New Roman"/>
          <w:sz w:val="28"/>
          <w:szCs w:val="28"/>
        </w:rPr>
        <w:t>, отраслевым (функциональным) органам Администрации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качестве главных администраторов доходов бюджетов бюджетной системы Российской Федерации обеспечивать:</w:t>
      </w:r>
    </w:p>
    <w:p w:rsidR="00871DE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мониторинг, контроль, анализ и прогнозирование поступлени</w:t>
      </w:r>
      <w:r w:rsidR="00C637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средств из соответствующего доходного источника;</w:t>
      </w:r>
    </w:p>
    <w:p w:rsidR="00871DE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 исполнительной власти, предоставляющими безвозмездные поступления в бюджет Константиновского района;</w:t>
      </w:r>
    </w:p>
    <w:p w:rsidR="0028432B" w:rsidRDefault="00871DE5" w:rsidP="00115365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областного бюджета согласование исходных данных и методик для распределения межбюджетных трансфертов, предоставляемых из областного бюджета бюджету Константиновского района.</w:t>
      </w:r>
    </w:p>
    <w:p w:rsidR="00871DE5" w:rsidRDefault="00871DE5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E5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56BA3">
        <w:rPr>
          <w:rFonts w:ascii="Times New Roman" w:hAnsi="Times New Roman" w:cs="Times New Roman"/>
          <w:sz w:val="28"/>
          <w:szCs w:val="28"/>
        </w:rPr>
        <w:t>П</w:t>
      </w:r>
      <w:r w:rsidRPr="00871DE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56BA3">
        <w:rPr>
          <w:rFonts w:ascii="Times New Roman" w:hAnsi="Times New Roman" w:cs="Times New Roman"/>
          <w:sz w:val="28"/>
          <w:szCs w:val="28"/>
        </w:rPr>
        <w:t xml:space="preserve">вступает в силу с момента официального опубликования,  </w:t>
      </w:r>
      <w:r>
        <w:rPr>
          <w:rFonts w:ascii="Times New Roman" w:hAnsi="Times New Roman" w:cs="Times New Roman"/>
          <w:sz w:val="28"/>
          <w:szCs w:val="28"/>
        </w:rPr>
        <w:t>распространяет</w:t>
      </w:r>
      <w:r w:rsidR="00D56BA3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</w:t>
      </w:r>
      <w:r w:rsidR="00130C2E">
        <w:rPr>
          <w:rFonts w:ascii="Times New Roman" w:hAnsi="Times New Roman" w:cs="Times New Roman"/>
          <w:sz w:val="28"/>
          <w:szCs w:val="28"/>
        </w:rPr>
        <w:t xml:space="preserve"> с 1 января 2020 года,</w:t>
      </w:r>
      <w:r w:rsidRPr="00871DE5">
        <w:rPr>
          <w:rFonts w:ascii="Times New Roman" w:hAnsi="Times New Roman" w:cs="Times New Roman"/>
          <w:sz w:val="28"/>
          <w:szCs w:val="28"/>
        </w:rPr>
        <w:t xml:space="preserve"> </w:t>
      </w:r>
      <w:r w:rsidRPr="00871DE5">
        <w:rPr>
          <w:rFonts w:ascii="Times New Roman" w:hAnsi="Times New Roman" w:cs="Times New Roman"/>
          <w:szCs w:val="28"/>
        </w:rPr>
        <w:t xml:space="preserve"> </w:t>
      </w:r>
      <w:r w:rsidRPr="00871DE5">
        <w:rPr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hyperlink r:id="rId8" w:history="1">
        <w:r w:rsidRPr="00871DE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www.konstadmin.ru</w:t>
        </w:r>
      </w:hyperlink>
      <w:r w:rsidRPr="00871DE5">
        <w:rPr>
          <w:rFonts w:ascii="Times New Roman" w:hAnsi="Times New Roman" w:cs="Times New Roman"/>
          <w:sz w:val="28"/>
          <w:szCs w:val="28"/>
        </w:rPr>
        <w:t>.</w:t>
      </w:r>
    </w:p>
    <w:p w:rsidR="00130C2E" w:rsidRDefault="00130C2E" w:rsidP="00115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 правовые акты Администрации Константиновского района по Перечню согласно приложению № 3.</w:t>
      </w:r>
    </w:p>
    <w:p w:rsidR="00130C2E" w:rsidRPr="00130C2E" w:rsidRDefault="00130C2E" w:rsidP="00115365">
      <w:pPr>
        <w:snapToGrid w:val="0"/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30C2E">
        <w:rPr>
          <w:sz w:val="28"/>
          <w:szCs w:val="28"/>
        </w:rPr>
        <w:t xml:space="preserve">Контроль за выполнением постановления возложить на </w:t>
      </w:r>
      <w:r w:rsidRPr="00130C2E">
        <w:rPr>
          <w:rFonts w:cs="Tahoma"/>
          <w:sz w:val="28"/>
          <w:szCs w:val="28"/>
        </w:rPr>
        <w:t>заместителя главы Администрации Константиновского района Болотных В.И.</w:t>
      </w:r>
    </w:p>
    <w:p w:rsidR="00130C2E" w:rsidRPr="00871DE5" w:rsidRDefault="00130C2E" w:rsidP="00871D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DE5" w:rsidRDefault="00871DE5" w:rsidP="00871DE5">
      <w:pPr>
        <w:ind w:right="-141" w:firstLine="567"/>
        <w:jc w:val="both"/>
        <w:rPr>
          <w:sz w:val="28"/>
          <w:szCs w:val="28"/>
        </w:rPr>
      </w:pPr>
    </w:p>
    <w:p w:rsidR="006B2A1A" w:rsidRPr="00F3453A" w:rsidRDefault="00843582" w:rsidP="006B2A1A">
      <w:pPr>
        <w:rPr>
          <w:sz w:val="28"/>
        </w:rPr>
      </w:pPr>
      <w:r>
        <w:rPr>
          <w:sz w:val="28"/>
        </w:rPr>
        <w:t xml:space="preserve">   </w:t>
      </w:r>
      <w:r w:rsidR="006B2A1A" w:rsidRPr="00F3453A">
        <w:rPr>
          <w:sz w:val="28"/>
        </w:rPr>
        <w:t xml:space="preserve">Глава Администрации </w:t>
      </w:r>
    </w:p>
    <w:p w:rsidR="006B2A1A" w:rsidRDefault="006B2A1A" w:rsidP="006A5068">
      <w:pPr>
        <w:rPr>
          <w:kern w:val="2"/>
          <w:sz w:val="28"/>
          <w:szCs w:val="28"/>
        </w:rPr>
      </w:pPr>
      <w:r w:rsidRPr="00F3453A">
        <w:rPr>
          <w:sz w:val="28"/>
        </w:rPr>
        <w:t xml:space="preserve">Константиновского района                                        </w:t>
      </w:r>
      <w:r w:rsidRPr="00F3453A">
        <w:rPr>
          <w:sz w:val="28"/>
        </w:rPr>
        <w:tab/>
      </w:r>
      <w:r w:rsidRPr="00F3453A">
        <w:rPr>
          <w:sz w:val="28"/>
        </w:rPr>
        <w:tab/>
      </w:r>
      <w:r w:rsidR="00130C2E">
        <w:rPr>
          <w:sz w:val="28"/>
        </w:rPr>
        <w:t xml:space="preserve">      </w:t>
      </w:r>
      <w:r w:rsidR="006A5068">
        <w:rPr>
          <w:sz w:val="28"/>
        </w:rPr>
        <w:t xml:space="preserve">    </w:t>
      </w:r>
      <w:r w:rsidRPr="00F3453A">
        <w:rPr>
          <w:kern w:val="2"/>
          <w:sz w:val="28"/>
          <w:szCs w:val="28"/>
        </w:rPr>
        <w:t>В.Е. Калмыков</w:t>
      </w:r>
    </w:p>
    <w:p w:rsidR="006B2A1A" w:rsidRDefault="006B2A1A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130C2E" w:rsidRDefault="00130C2E" w:rsidP="006B2A1A">
      <w:pPr>
        <w:rPr>
          <w:kern w:val="2"/>
          <w:sz w:val="28"/>
          <w:szCs w:val="28"/>
        </w:rPr>
      </w:pPr>
    </w:p>
    <w:p w:rsidR="00580B7C" w:rsidRDefault="00580B7C" w:rsidP="006B2A1A">
      <w:pPr>
        <w:rPr>
          <w:kern w:val="2"/>
          <w:sz w:val="28"/>
          <w:szCs w:val="28"/>
        </w:rPr>
      </w:pPr>
    </w:p>
    <w:p w:rsidR="00580B7C" w:rsidRDefault="00580B7C" w:rsidP="006B2A1A">
      <w:pPr>
        <w:rPr>
          <w:kern w:val="2"/>
          <w:sz w:val="28"/>
          <w:szCs w:val="28"/>
        </w:rPr>
      </w:pPr>
    </w:p>
    <w:p w:rsidR="00580B7C" w:rsidRDefault="00580B7C" w:rsidP="006B2A1A">
      <w:pPr>
        <w:rPr>
          <w:kern w:val="2"/>
          <w:sz w:val="28"/>
          <w:szCs w:val="28"/>
        </w:rPr>
      </w:pPr>
    </w:p>
    <w:p w:rsidR="00580B7C" w:rsidRDefault="00580B7C" w:rsidP="006B2A1A">
      <w:pPr>
        <w:rPr>
          <w:kern w:val="2"/>
          <w:sz w:val="28"/>
          <w:szCs w:val="28"/>
        </w:rPr>
      </w:pPr>
    </w:p>
    <w:p w:rsidR="00580B7C" w:rsidRDefault="00580B7C" w:rsidP="006B2A1A">
      <w:pPr>
        <w:rPr>
          <w:kern w:val="2"/>
          <w:sz w:val="28"/>
          <w:szCs w:val="28"/>
        </w:rPr>
      </w:pPr>
    </w:p>
    <w:p w:rsidR="00580B7C" w:rsidRDefault="00580B7C" w:rsidP="006B2A1A">
      <w:pPr>
        <w:rPr>
          <w:kern w:val="2"/>
          <w:sz w:val="28"/>
          <w:szCs w:val="28"/>
        </w:rPr>
      </w:pPr>
    </w:p>
    <w:p w:rsidR="00580B7C" w:rsidRDefault="00580B7C" w:rsidP="006B2A1A">
      <w:pPr>
        <w:rPr>
          <w:kern w:val="2"/>
          <w:sz w:val="28"/>
          <w:szCs w:val="28"/>
        </w:rPr>
      </w:pPr>
    </w:p>
    <w:p w:rsidR="006B2A1A" w:rsidRPr="00115365" w:rsidRDefault="0028432B" w:rsidP="006B2A1A">
      <w:pPr>
        <w:rPr>
          <w:kern w:val="2"/>
          <w:sz w:val="24"/>
          <w:szCs w:val="24"/>
        </w:rPr>
      </w:pPr>
      <w:r w:rsidRPr="00115365">
        <w:rPr>
          <w:kern w:val="2"/>
          <w:sz w:val="24"/>
          <w:szCs w:val="24"/>
        </w:rPr>
        <w:t>Постановление вносит</w:t>
      </w:r>
    </w:p>
    <w:p w:rsidR="0028432B" w:rsidRPr="00115365" w:rsidRDefault="00130C2E" w:rsidP="006B2A1A">
      <w:pPr>
        <w:rPr>
          <w:kern w:val="2"/>
          <w:sz w:val="24"/>
          <w:szCs w:val="24"/>
        </w:rPr>
      </w:pPr>
      <w:r w:rsidRPr="00115365">
        <w:rPr>
          <w:kern w:val="2"/>
          <w:sz w:val="24"/>
          <w:szCs w:val="24"/>
        </w:rPr>
        <w:t>Финансовый отдел Администрации</w:t>
      </w:r>
    </w:p>
    <w:p w:rsidR="00130C2E" w:rsidRPr="00115365" w:rsidRDefault="00130C2E" w:rsidP="006B2A1A">
      <w:pPr>
        <w:rPr>
          <w:kern w:val="2"/>
          <w:sz w:val="24"/>
          <w:szCs w:val="24"/>
        </w:rPr>
      </w:pPr>
      <w:r w:rsidRPr="00115365">
        <w:rPr>
          <w:kern w:val="2"/>
          <w:sz w:val="24"/>
          <w:szCs w:val="24"/>
        </w:rPr>
        <w:t>Константиновского района</w:t>
      </w:r>
    </w:p>
    <w:p w:rsidR="00115365" w:rsidRDefault="00115365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95699" w:rsidRDefault="00D95699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95699" w:rsidRDefault="00D95699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95699" w:rsidRDefault="00D95699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079DB" w:rsidRDefault="009079DB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079DB" w:rsidRDefault="009079DB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079DB" w:rsidRDefault="009079DB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079DB" w:rsidRDefault="009079DB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bookmarkStart w:id="0" w:name="_GoBack"/>
      <w:bookmarkEnd w:id="0"/>
    </w:p>
    <w:p w:rsidR="00893962" w:rsidRDefault="00893962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1</w:t>
      </w:r>
    </w:p>
    <w:p w:rsidR="00580B7C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580B7C" w:rsidRPr="00580B7C" w:rsidRDefault="00580B7C" w:rsidP="00580B7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77F20">
        <w:rPr>
          <w:rFonts w:eastAsia="Calibri"/>
          <w:sz w:val="28"/>
          <w:szCs w:val="28"/>
          <w:lang w:eastAsia="en-US"/>
        </w:rPr>
        <w:t>т</w:t>
      </w:r>
      <w:r w:rsidRPr="00F4654B">
        <w:rPr>
          <w:rFonts w:eastAsia="Calibri"/>
          <w:sz w:val="28"/>
          <w:szCs w:val="28"/>
          <w:lang w:eastAsia="en-US"/>
        </w:rPr>
        <w:t xml:space="preserve"> </w:t>
      </w:r>
      <w:r w:rsidR="009079DB">
        <w:rPr>
          <w:rFonts w:eastAsia="Calibri"/>
          <w:sz w:val="28"/>
          <w:szCs w:val="28"/>
          <w:lang w:eastAsia="en-US"/>
        </w:rPr>
        <w:t>12.02.2020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79DB">
        <w:rPr>
          <w:rFonts w:eastAsia="Calibri"/>
          <w:sz w:val="28"/>
          <w:szCs w:val="28"/>
          <w:lang w:eastAsia="en-US"/>
        </w:rPr>
        <w:t>78/123-П</w:t>
      </w:r>
    </w:p>
    <w:p w:rsidR="00580B7C" w:rsidRDefault="00580B7C" w:rsidP="00580B7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7F20">
        <w:rPr>
          <w:bCs/>
          <w:sz w:val="28"/>
          <w:szCs w:val="28"/>
        </w:rPr>
        <w:t>ПОРЯДОК</w:t>
      </w:r>
    </w:p>
    <w:p w:rsidR="00580B7C" w:rsidRDefault="00580B7C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7F20">
        <w:rPr>
          <w:bCs/>
          <w:sz w:val="28"/>
          <w:szCs w:val="28"/>
        </w:rPr>
        <w:t>осуществления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органами</w:t>
      </w:r>
      <w:r>
        <w:rPr>
          <w:bCs/>
          <w:sz w:val="28"/>
          <w:szCs w:val="28"/>
        </w:rPr>
        <w:t xml:space="preserve"> местного самоуправления</w:t>
      </w:r>
      <w:r w:rsidR="00115365">
        <w:rPr>
          <w:bCs/>
          <w:sz w:val="28"/>
          <w:szCs w:val="28"/>
        </w:rPr>
        <w:t xml:space="preserve"> Константиновского района, отраслевыми (функциональными) органами Администрации </w:t>
      </w:r>
      <w:r>
        <w:rPr>
          <w:bCs/>
          <w:sz w:val="28"/>
          <w:szCs w:val="28"/>
        </w:rPr>
        <w:t xml:space="preserve"> 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Константиновского района </w:t>
      </w:r>
      <w:r w:rsidRPr="00477F2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(или) </w:t>
      </w:r>
      <w:r>
        <w:rPr>
          <w:sz w:val="28"/>
          <w:szCs w:val="28"/>
        </w:rPr>
        <w:t>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положения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Органы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 Константиновского района</w:t>
      </w:r>
      <w:r w:rsidR="00C63703">
        <w:rPr>
          <w:rFonts w:eastAsia="Calibri"/>
          <w:sz w:val="28"/>
          <w:szCs w:val="28"/>
          <w:lang w:eastAsia="en-US"/>
        </w:rPr>
        <w:t>, отраслевые (функциональные) органы Администрации 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(или)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находящиеся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ведении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учреждения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(далее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477F20">
        <w:rPr>
          <w:rFonts w:eastAsia="Calibri"/>
          <w:sz w:val="28"/>
          <w:szCs w:val="28"/>
          <w:lang w:eastAsia="en-US"/>
        </w:rPr>
        <w:t>главные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качестве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1.1.1.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Формируют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утверждают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перечень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подведомственных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1.1.2.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Формируют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представляют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0182">
        <w:rPr>
          <w:rFonts w:eastAsia="Calibri"/>
          <w:sz w:val="28"/>
          <w:szCs w:val="28"/>
          <w:lang w:eastAsia="en-US"/>
        </w:rPr>
        <w:t>финансовый отдел Администрации 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документы: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прогноз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поступления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утвержденной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0182">
        <w:rPr>
          <w:rFonts w:eastAsia="Calibri"/>
          <w:sz w:val="28"/>
          <w:szCs w:val="28"/>
          <w:lang w:eastAsia="en-US"/>
        </w:rPr>
        <w:t>финансовым отделом Администрации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аналитические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материалы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соответствующего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 w:rsidR="00870182">
        <w:rPr>
          <w:rFonts w:eastAsia="Calibri"/>
          <w:sz w:val="28"/>
          <w:szCs w:val="28"/>
          <w:lang w:eastAsia="en-US"/>
        </w:rPr>
        <w:t xml:space="preserve">, </w:t>
      </w:r>
      <w:r w:rsidRPr="00477F20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0182">
        <w:rPr>
          <w:rFonts w:eastAsia="Calibri"/>
          <w:sz w:val="28"/>
          <w:szCs w:val="28"/>
          <w:lang w:eastAsia="en-US"/>
        </w:rPr>
        <w:t xml:space="preserve">и нормативно-правовыми актами Константиновского района </w:t>
      </w:r>
      <w:r w:rsidRPr="00477F20">
        <w:rPr>
          <w:rFonts w:eastAsia="Calibri"/>
          <w:sz w:val="28"/>
          <w:szCs w:val="28"/>
          <w:lang w:eastAsia="en-US"/>
        </w:rPr>
        <w:t>сроки;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сведения,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среднесрочного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(или)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сведения,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кассового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плана.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1.1.3.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Формируют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представляют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отчетность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 w:rsidR="00C6370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области</w:t>
      </w:r>
      <w:r w:rsidR="00C63703">
        <w:rPr>
          <w:rFonts w:eastAsia="Calibri"/>
          <w:sz w:val="28"/>
          <w:szCs w:val="28"/>
          <w:lang w:eastAsia="en-US"/>
        </w:rPr>
        <w:t xml:space="preserve"> и нормативно – правовыми актами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1.1.4.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Исполняют,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случае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позднее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начала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утверждают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доводят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своих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0182">
        <w:rPr>
          <w:rFonts w:eastAsia="Calibri"/>
          <w:sz w:val="28"/>
          <w:szCs w:val="28"/>
          <w:lang w:eastAsia="en-US"/>
        </w:rPr>
        <w:t>подразделений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учреждений,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находящихся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ведении,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наделения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должен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содержать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следующие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положения: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lastRenderedPageBreak/>
        <w:t>1.2.1.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Закрепление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подведомственными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источников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они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осуществляют,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 w:rsidR="007A387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A3870">
        <w:rPr>
          <w:rFonts w:eastAsia="Calibri"/>
          <w:sz w:val="28"/>
          <w:szCs w:val="28"/>
          <w:lang w:eastAsia="en-US"/>
        </w:rPr>
        <w:t xml:space="preserve">Константиновского района, </w:t>
      </w:r>
      <w:r w:rsidRPr="00477F20">
        <w:rPr>
          <w:rFonts w:eastAsia="Calibri"/>
          <w:sz w:val="28"/>
          <w:szCs w:val="28"/>
          <w:lang w:eastAsia="en-US"/>
        </w:rPr>
        <w:t>являющихся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основанием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вида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формировании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перечня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источников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отразить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особенности,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связанные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детализацией,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если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1.2.2.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Наделение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отношении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закрепленных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источников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следующими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полномочиями: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начисление,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правильностью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исчисления,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полнотой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своевременностью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штрафов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ним;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взыскание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задолженности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штрафов;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принятие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излишне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уплаченных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(взысканных)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штрафов,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процентов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несвоевременное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процентов,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начисленных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излишне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взысканные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суммы,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казначейства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поручений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(сообщений)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Министерством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Федерации;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принятие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зачете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(уточнении)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соответствующего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уведомления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казначейства.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1.2.3.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(составления)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отражения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учете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первичных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администрируемым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регулирующих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вопросы.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1.2.4.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сверки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администрируемых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уточнении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невыясненных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поступлений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Министерства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принудительном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взыскании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плательщика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пеней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штрафов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через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судебные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через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судебных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приставов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случаях,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предусмотренных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перечня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документа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довести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(мирового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судьи)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(или)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судебного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пристава-исполнителя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Министерства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Федерации).</w:t>
      </w:r>
    </w:p>
    <w:p w:rsidR="00580B7C" w:rsidRPr="00477F20" w:rsidRDefault="00580B7C" w:rsidP="00580B7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lastRenderedPageBreak/>
        <w:t>1.2.7.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Установление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обмена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структурными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подразделениями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обеспечение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обмена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принятых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обязательствах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решениях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уточнении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предусмотренным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бюджетов).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pacing w:val="-6"/>
          <w:sz w:val="28"/>
          <w:szCs w:val="28"/>
          <w:lang w:eastAsia="en-US"/>
        </w:rPr>
        <w:t>1.2.8. Определение порядка, форм и сроков представления администратором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сведений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отчетности,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1.2.9.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Определение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отчетности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организующий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исполнение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соответствующего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зачисляемым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образования</w:t>
      </w:r>
      <w:r w:rsidR="00284CAE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</w:rPr>
        <w:t>1.2</w:t>
      </w:r>
      <w:r w:rsidRPr="00477F20">
        <w:rPr>
          <w:rFonts w:eastAsia="Calibri"/>
          <w:sz w:val="28"/>
          <w:szCs w:val="28"/>
          <w:lang w:eastAsia="en-US"/>
        </w:rPr>
        <w:t>.10.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Предоставление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уплаты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денежных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физическими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юридическими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муниципальные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услуги,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платежей,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являющихся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источниками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информационную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систему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платежах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порядком,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27.07.2010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210-ФЗ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услуг».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1.2.11.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Иные положения, необходимые для реализации полномочий 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Главные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(администраторы)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начала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очередного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доводят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плательщиков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реквизитах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счетов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заполнении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расчетных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документов.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1.4.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Администраторы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2-недельный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ведении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они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находятся,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заключают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Управлением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казначейства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соглашение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информационном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взаимодействии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утвержденной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казначейством,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обеспечивают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соглашений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(договоров)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обмене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электронном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виде.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</w:t>
      </w:r>
      <w:r w:rsidRPr="00477F20">
        <w:rPr>
          <w:rFonts w:eastAsia="Calibri"/>
          <w:spacing w:val="-6"/>
          <w:sz w:val="28"/>
          <w:szCs w:val="28"/>
          <w:lang w:eastAsia="en-US"/>
        </w:rPr>
        <w:t>.5. В случае изменения состава и (или) функций главных администраторов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наделен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полномочиями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взиманию,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доводит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эту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информацию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>финансового отдела Администрации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1.6.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Формирование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документов,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содержащих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сведения,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составляющие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тайну,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законодательством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государственной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тайне.</w:t>
      </w: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 xml:space="preserve">Константиновского района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безвозмездных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поступлений</w:t>
      </w: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lastRenderedPageBreak/>
        <w:t>2.1.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 xml:space="preserve">Константиновского района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безвозмездных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поступлений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 xml:space="preserve">Константиновского района </w:t>
      </w:r>
      <w:r w:rsidRPr="00477F2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>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>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,</w:t>
      </w:r>
      <w:r w:rsidR="00C63703">
        <w:rPr>
          <w:rFonts w:eastAsia="Calibri"/>
          <w:sz w:val="28"/>
          <w:szCs w:val="28"/>
          <w:lang w:eastAsia="en-US"/>
        </w:rPr>
        <w:t xml:space="preserve"> отраслевыми (функциональными) органами Администрации Константиновского района,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уполномоченными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>Решением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 xml:space="preserve">Собрания депутатов Константиновского района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955">
        <w:rPr>
          <w:rFonts w:eastAsia="Calibri"/>
          <w:sz w:val="28"/>
          <w:szCs w:val="28"/>
          <w:lang w:eastAsia="en-US"/>
        </w:rPr>
        <w:t>б</w:t>
      </w:r>
      <w:r w:rsidRPr="00477F20">
        <w:rPr>
          <w:rFonts w:eastAsia="Calibri"/>
          <w:sz w:val="28"/>
          <w:szCs w:val="28"/>
          <w:lang w:eastAsia="en-US"/>
        </w:rPr>
        <w:t>юджете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использование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денежных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средств.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 w:rsidR="002A5955">
        <w:rPr>
          <w:rFonts w:eastAsia="Calibri"/>
          <w:sz w:val="28"/>
          <w:szCs w:val="28"/>
          <w:lang w:eastAsia="en-US"/>
        </w:rPr>
        <w:t xml:space="preserve">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настоящего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раздела: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2.2.1.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случае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поступления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>областного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средств,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br/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предусмотренных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>Решением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3703"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бюджете</w:t>
      </w:r>
      <w:r w:rsidR="00ED79B6">
        <w:rPr>
          <w:rFonts w:eastAsia="Calibri"/>
          <w:sz w:val="28"/>
          <w:szCs w:val="28"/>
          <w:lang w:eastAsia="en-US"/>
        </w:rPr>
        <w:t xml:space="preserve">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заключении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соглашений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>областными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исполнительной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выделении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дополнительных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>областного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уведомляют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>финансовый отдел Администрации 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необходимости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внесения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поправок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3703">
        <w:rPr>
          <w:rFonts w:eastAsia="Calibri"/>
          <w:sz w:val="28"/>
          <w:szCs w:val="28"/>
          <w:lang w:eastAsia="en-US"/>
        </w:rPr>
        <w:t>собрания депутатов</w:t>
      </w:r>
      <w:r w:rsidR="00C63703" w:rsidRPr="00477F20"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 xml:space="preserve">Константиновского района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части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уточнения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приложения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 w:rsidR="00ED79B6">
        <w:rPr>
          <w:rFonts w:eastAsia="Calibri"/>
          <w:sz w:val="28"/>
          <w:szCs w:val="28"/>
          <w:lang w:eastAsia="en-US"/>
        </w:rPr>
        <w:t xml:space="preserve">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pacing w:val="-6"/>
          <w:sz w:val="28"/>
          <w:szCs w:val="28"/>
          <w:lang w:eastAsia="en-US"/>
        </w:rPr>
        <w:t xml:space="preserve">2.2.2. При заключении соглашений с </w:t>
      </w:r>
      <w:r w:rsidR="00ED79B6">
        <w:rPr>
          <w:rFonts w:eastAsia="Calibri"/>
          <w:spacing w:val="-6"/>
          <w:sz w:val="28"/>
          <w:szCs w:val="28"/>
          <w:lang w:eastAsia="en-US"/>
        </w:rPr>
        <w:t>областными</w:t>
      </w:r>
      <w:r w:rsidRPr="00477F20">
        <w:rPr>
          <w:rFonts w:eastAsia="Calibri"/>
          <w:spacing w:val="-6"/>
          <w:sz w:val="28"/>
          <w:szCs w:val="28"/>
          <w:lang w:eastAsia="en-US"/>
        </w:rPr>
        <w:t xml:space="preserve"> органами исполнительной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выделении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дополнительных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 xml:space="preserve">областного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тексте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соглашения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указывают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классификацией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Федерации.</w:t>
      </w: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</w:p>
    <w:p w:rsidR="00ED79B6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79B6">
        <w:rPr>
          <w:rFonts w:eastAsia="Calibri"/>
          <w:sz w:val="28"/>
          <w:szCs w:val="28"/>
          <w:lang w:eastAsia="en-US"/>
        </w:rPr>
        <w:t xml:space="preserve">Константиновского района </w:t>
      </w: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остатков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трансфертов,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имеющих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назначение,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прошлых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лет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Администрирование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 xml:space="preserve">Константиновского района </w:t>
      </w: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остатков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имеющих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назначение,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прошлых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лет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>бюджета 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>местного самоуправления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,</w:t>
      </w:r>
      <w:r w:rsidR="00F54A2C">
        <w:rPr>
          <w:rFonts w:eastAsia="Calibri"/>
          <w:sz w:val="28"/>
          <w:szCs w:val="28"/>
          <w:lang w:eastAsia="en-US"/>
        </w:rPr>
        <w:t xml:space="preserve"> отраслевыми (функциональными) органами Администрации Константиновского района,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предоставившими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имеющие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назначение.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>бюджета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настоящего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раздела: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3.2.1.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ежемесячный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мониторинг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остатков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предоставленных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имеющих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назначение,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счетах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 xml:space="preserve">поселений </w:t>
      </w:r>
      <w:r w:rsidRPr="00477F20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основании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отчетных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самоуправления</w:t>
      </w:r>
      <w:r w:rsidR="00BE74E7">
        <w:rPr>
          <w:rFonts w:eastAsia="Calibri"/>
          <w:sz w:val="28"/>
          <w:szCs w:val="28"/>
          <w:lang w:eastAsia="en-US"/>
        </w:rPr>
        <w:t xml:space="preserve"> поселений</w:t>
      </w:r>
      <w:r w:rsidRPr="00477F2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представляемых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сроки,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главным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>бюджета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lastRenderedPageBreak/>
        <w:t>3.2.2.</w:t>
      </w:r>
      <w:r>
        <w:rPr>
          <w:rFonts w:eastAsia="Calibri"/>
          <w:sz w:val="28"/>
          <w:szCs w:val="28"/>
          <w:lang w:eastAsia="en-US"/>
        </w:rPr>
        <w:t> </w:t>
      </w:r>
      <w:r w:rsidRPr="00477F20">
        <w:rPr>
          <w:rFonts w:eastAsia="Calibri"/>
          <w:sz w:val="28"/>
          <w:szCs w:val="28"/>
          <w:lang w:eastAsia="en-US"/>
        </w:rPr>
        <w:t>Ежегодно,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позднее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>2</w:t>
      </w:r>
      <w:r w:rsidRPr="00477F2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декабря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текущего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 xml:space="preserve">года </w:t>
      </w:r>
      <w:r w:rsidRPr="00477F20">
        <w:rPr>
          <w:rFonts w:eastAsia="Calibri"/>
          <w:sz w:val="28"/>
          <w:szCs w:val="28"/>
          <w:lang w:eastAsia="en-US"/>
        </w:rPr>
        <w:t>принимают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согласованный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>финансовым отделом Администрации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перечне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видов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имеющих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назначение,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которые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очередном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финансовом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году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могут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быть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использованы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органами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самоуправления</w:t>
      </w:r>
      <w:r w:rsidR="00BE74E7">
        <w:rPr>
          <w:rFonts w:eastAsia="Calibri"/>
          <w:sz w:val="28"/>
          <w:szCs w:val="28"/>
          <w:lang w:eastAsia="en-US"/>
        </w:rPr>
        <w:t xml:space="preserve"> поселений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цели,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направляют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указанный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нормативный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правовой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акт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соответствующим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администраторам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доходов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>финансовому отделу Администрации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3.2.3.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Осуществляют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инициирование,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возврата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бюджетов</w:t>
      </w:r>
      <w:r w:rsidR="00BE74E7">
        <w:rPr>
          <w:rFonts w:eastAsia="Calibri"/>
          <w:sz w:val="28"/>
          <w:szCs w:val="28"/>
          <w:lang w:eastAsia="en-US"/>
        </w:rPr>
        <w:t xml:space="preserve"> поселений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бюджет</w:t>
      </w:r>
      <w:r w:rsidR="00BE74E7">
        <w:rPr>
          <w:rFonts w:eastAsia="Calibri"/>
          <w:sz w:val="28"/>
          <w:szCs w:val="28"/>
          <w:lang w:eastAsia="en-US"/>
        </w:rPr>
        <w:t xml:space="preserve"> 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остатков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межбюджетных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трансфертов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порядке,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установленном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74E7">
        <w:rPr>
          <w:rFonts w:eastAsia="Calibri"/>
          <w:sz w:val="28"/>
          <w:szCs w:val="28"/>
          <w:lang w:eastAsia="en-US"/>
        </w:rPr>
        <w:t>финансовым отделом Администрации Константиновского района</w:t>
      </w:r>
      <w:r w:rsidRPr="00477F20">
        <w:rPr>
          <w:rFonts w:eastAsia="Calibri"/>
          <w:sz w:val="28"/>
          <w:szCs w:val="28"/>
          <w:lang w:eastAsia="en-US"/>
        </w:rPr>
        <w:t>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0B7C" w:rsidRPr="00477F20" w:rsidRDefault="00580B7C" w:rsidP="00580B7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80B7C" w:rsidRDefault="00580B7C" w:rsidP="00580B7C">
      <w:pPr>
        <w:rPr>
          <w:sz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rFonts w:eastAsia="Calibri"/>
          <w:sz w:val="28"/>
          <w:szCs w:val="28"/>
          <w:lang w:eastAsia="en-US"/>
        </w:rPr>
        <w:br w:type="page"/>
      </w:r>
      <w:r w:rsidRPr="00477F2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2</w:t>
      </w:r>
    </w:p>
    <w:p w:rsidR="00580B7C" w:rsidRDefault="00580B7C" w:rsidP="001E0F00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1E0F00">
        <w:rPr>
          <w:sz w:val="28"/>
          <w:szCs w:val="28"/>
        </w:rPr>
        <w:t>Администрации</w:t>
      </w:r>
    </w:p>
    <w:p w:rsidR="001E0F00" w:rsidRPr="00477F20" w:rsidRDefault="001E0F00" w:rsidP="001E0F00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580B7C" w:rsidRPr="00AE53E4" w:rsidRDefault="00580B7C" w:rsidP="00580B7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77F2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79DB">
        <w:rPr>
          <w:rFonts w:eastAsia="Calibri"/>
          <w:sz w:val="28"/>
          <w:szCs w:val="28"/>
          <w:lang w:eastAsia="en-US"/>
        </w:rPr>
        <w:t>12.02.2020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79DB">
        <w:rPr>
          <w:rFonts w:eastAsia="Calibri"/>
          <w:sz w:val="28"/>
          <w:szCs w:val="28"/>
          <w:lang w:eastAsia="en-US"/>
        </w:rPr>
        <w:t>78/123-П</w:t>
      </w: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80B7C" w:rsidRPr="00011774" w:rsidRDefault="00580B7C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1774">
        <w:rPr>
          <w:bCs/>
          <w:sz w:val="28"/>
          <w:szCs w:val="28"/>
        </w:rPr>
        <w:t>ПЕРЕЧЕНЬ</w:t>
      </w:r>
    </w:p>
    <w:p w:rsidR="00580B7C" w:rsidRDefault="00580B7C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1774">
        <w:rPr>
          <w:bCs/>
          <w:sz w:val="28"/>
          <w:szCs w:val="28"/>
        </w:rPr>
        <w:t xml:space="preserve">источников доходов </w:t>
      </w:r>
      <w:r w:rsidR="00F54A2C">
        <w:rPr>
          <w:bCs/>
          <w:sz w:val="28"/>
          <w:szCs w:val="28"/>
        </w:rPr>
        <w:t xml:space="preserve">федерального бюджета </w:t>
      </w:r>
      <w:r w:rsidRPr="00011774">
        <w:rPr>
          <w:bCs/>
          <w:sz w:val="28"/>
          <w:szCs w:val="28"/>
        </w:rPr>
        <w:t xml:space="preserve">и </w:t>
      </w:r>
      <w:r w:rsidR="00F54A2C">
        <w:rPr>
          <w:bCs/>
          <w:sz w:val="28"/>
          <w:szCs w:val="28"/>
        </w:rPr>
        <w:t xml:space="preserve">местных </w:t>
      </w:r>
      <w:r w:rsidRPr="00011774">
        <w:rPr>
          <w:bCs/>
          <w:sz w:val="28"/>
          <w:szCs w:val="28"/>
        </w:rPr>
        <w:t>бюджет</w:t>
      </w:r>
      <w:r w:rsidR="00F54A2C">
        <w:rPr>
          <w:bCs/>
          <w:sz w:val="28"/>
          <w:szCs w:val="28"/>
        </w:rPr>
        <w:t>ов</w:t>
      </w:r>
      <w:r w:rsidRPr="00011774">
        <w:rPr>
          <w:bCs/>
          <w:sz w:val="28"/>
          <w:szCs w:val="28"/>
        </w:rPr>
        <w:t xml:space="preserve">, </w:t>
      </w:r>
    </w:p>
    <w:p w:rsidR="00BA33E9" w:rsidRDefault="00580B7C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11774">
        <w:rPr>
          <w:bCs/>
          <w:sz w:val="28"/>
          <w:szCs w:val="28"/>
        </w:rPr>
        <w:t>закрепляемых за органами</w:t>
      </w:r>
      <w:r>
        <w:rPr>
          <w:bCs/>
          <w:sz w:val="28"/>
          <w:szCs w:val="28"/>
        </w:rPr>
        <w:t xml:space="preserve"> </w:t>
      </w:r>
      <w:r w:rsidR="00BE74E7">
        <w:rPr>
          <w:bCs/>
          <w:sz w:val="28"/>
          <w:szCs w:val="28"/>
        </w:rPr>
        <w:t>местного самоуправления</w:t>
      </w:r>
    </w:p>
    <w:p w:rsidR="00580B7C" w:rsidRPr="00011774" w:rsidRDefault="00BE74E7" w:rsidP="0058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Константиновского района</w:t>
      </w:r>
      <w:r w:rsidR="00F54A2C">
        <w:rPr>
          <w:bCs/>
          <w:sz w:val="28"/>
          <w:szCs w:val="28"/>
        </w:rPr>
        <w:t>, отраслевыми (функциональными) органами Администрации Константиновского района</w:t>
      </w:r>
    </w:p>
    <w:p w:rsidR="00580B7C" w:rsidRDefault="00580B7C" w:rsidP="00580B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6447"/>
        <w:gridCol w:w="2617"/>
      </w:tblGrid>
      <w:tr w:rsidR="00F54A2C" w:rsidRPr="006F4ADE" w:rsidTr="00F54A2C">
        <w:trPr>
          <w:cantSplit/>
        </w:trPr>
        <w:tc>
          <w:tcPr>
            <w:tcW w:w="596" w:type="dxa"/>
          </w:tcPr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№</w:t>
            </w:r>
          </w:p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п/п</w:t>
            </w:r>
          </w:p>
        </w:tc>
        <w:tc>
          <w:tcPr>
            <w:tcW w:w="6921" w:type="dxa"/>
          </w:tcPr>
          <w:p w:rsidR="00F54A2C" w:rsidRPr="00011774" w:rsidRDefault="00F54A2C" w:rsidP="00F54A2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 xml:space="preserve">Источники доходов федерального бюджета и местных бюджетов, администрирование которых осуществляется </w:t>
            </w:r>
            <w:r w:rsidR="00210C7C">
              <w:rPr>
                <w:sz w:val="28"/>
                <w:szCs w:val="28"/>
              </w:rPr>
              <w:t xml:space="preserve">органами </w:t>
            </w:r>
            <w:r>
              <w:rPr>
                <w:bCs/>
                <w:sz w:val="28"/>
                <w:szCs w:val="28"/>
              </w:rPr>
              <w:t>местного самоуправления Константиновского района, отраслевыми (функциональными) органами Администрации Константиновского района</w:t>
            </w:r>
          </w:p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F54A2C" w:rsidRPr="006F4ADE" w:rsidRDefault="00F54A2C" w:rsidP="00F54A2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Главные администраторы доходов бюджетов бюджетной системы Российской Федерации</w:t>
            </w:r>
          </w:p>
        </w:tc>
      </w:tr>
      <w:tr w:rsidR="00F54A2C" w:rsidRPr="006F4ADE" w:rsidTr="00F54A2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C" w:rsidRPr="006F4ADE" w:rsidRDefault="00F54A2C" w:rsidP="00F54A2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3</w:t>
            </w:r>
          </w:p>
        </w:tc>
      </w:tr>
      <w:tr w:rsidR="00F54A2C" w:rsidRPr="006F4ADE" w:rsidTr="00F54A2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C" w:rsidRPr="006F4ADE" w:rsidRDefault="00F54A2C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C" w:rsidRPr="00210C7C" w:rsidRDefault="00F54A2C" w:rsidP="00A63D2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10C7C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2C" w:rsidRPr="00210C7C" w:rsidRDefault="005B29F9" w:rsidP="005B29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210C7C">
              <w:rPr>
                <w:bCs/>
                <w:sz w:val="28"/>
                <w:szCs w:val="28"/>
              </w:rPr>
              <w:t>Администрация Константиновского района</w:t>
            </w:r>
          </w:p>
        </w:tc>
      </w:tr>
      <w:tr w:rsidR="00E43DE6" w:rsidRPr="006F4ADE" w:rsidTr="00210C7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E6" w:rsidRPr="006F4ADE" w:rsidRDefault="00E43DE6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E6" w:rsidRPr="009F33FC" w:rsidRDefault="00E43DE6" w:rsidP="00210C7C">
            <w:pPr>
              <w:jc w:val="both"/>
              <w:rPr>
                <w:sz w:val="28"/>
                <w:szCs w:val="28"/>
              </w:rPr>
            </w:pPr>
            <w:r w:rsidRPr="009F33FC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E6" w:rsidRPr="00210C7C" w:rsidRDefault="00E43DE6" w:rsidP="00A63D2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210C7C">
              <w:rPr>
                <w:bCs/>
                <w:sz w:val="28"/>
                <w:szCs w:val="28"/>
              </w:rPr>
              <w:t>Администрация Константиновского района</w:t>
            </w:r>
          </w:p>
        </w:tc>
      </w:tr>
      <w:tr w:rsidR="00E43DE6" w:rsidRPr="006F4ADE" w:rsidTr="00A63D2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E6" w:rsidRPr="006F4ADE" w:rsidRDefault="00E43DE6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3.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E6" w:rsidRPr="009F33FC" w:rsidRDefault="00E43DE6" w:rsidP="00A63D25">
            <w:pPr>
              <w:jc w:val="both"/>
              <w:rPr>
                <w:sz w:val="28"/>
                <w:szCs w:val="28"/>
              </w:rPr>
            </w:pPr>
            <w:r w:rsidRPr="009F33F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E6" w:rsidRPr="00210C7C" w:rsidRDefault="00E43DE6" w:rsidP="00A63D2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210C7C">
              <w:rPr>
                <w:bCs/>
                <w:sz w:val="28"/>
                <w:szCs w:val="28"/>
              </w:rPr>
              <w:t>Администрация Константиновского района</w:t>
            </w:r>
          </w:p>
        </w:tc>
      </w:tr>
      <w:tr w:rsidR="00E43DE6" w:rsidRPr="006F4ADE" w:rsidTr="00A63D2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E6" w:rsidRPr="006F4ADE" w:rsidRDefault="00E43DE6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4.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E6" w:rsidRPr="009F33FC" w:rsidRDefault="00E43DE6" w:rsidP="00A63D25">
            <w:pPr>
              <w:jc w:val="both"/>
              <w:rPr>
                <w:sz w:val="28"/>
                <w:szCs w:val="28"/>
              </w:rPr>
            </w:pPr>
            <w:r w:rsidRPr="009F33F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E6" w:rsidRPr="00210C7C" w:rsidRDefault="00E43DE6" w:rsidP="00A63D2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210C7C">
              <w:rPr>
                <w:bCs/>
                <w:sz w:val="28"/>
                <w:szCs w:val="28"/>
              </w:rPr>
              <w:t>Администрация Константиновского района</w:t>
            </w:r>
          </w:p>
        </w:tc>
      </w:tr>
      <w:tr w:rsidR="00E43DE6" w:rsidRPr="006F4ADE" w:rsidTr="00A63D2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E6" w:rsidRPr="006F4ADE" w:rsidRDefault="00E43DE6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E6" w:rsidRPr="009F33FC" w:rsidRDefault="00E43DE6" w:rsidP="00A63D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3FC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E6" w:rsidRPr="00210C7C" w:rsidRDefault="00E43DE6" w:rsidP="00A63D2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210C7C">
              <w:rPr>
                <w:bCs/>
                <w:sz w:val="28"/>
                <w:szCs w:val="28"/>
              </w:rPr>
              <w:t>Администрация Константиновского района</w:t>
            </w:r>
          </w:p>
        </w:tc>
      </w:tr>
      <w:tr w:rsidR="00E43DE6" w:rsidRPr="006F4ADE" w:rsidTr="00A63D25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E6" w:rsidRPr="006F4ADE" w:rsidRDefault="00E43DE6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6.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E6" w:rsidRPr="009F33FC" w:rsidRDefault="00E43DE6" w:rsidP="00A63D25">
            <w:pPr>
              <w:jc w:val="both"/>
              <w:rPr>
                <w:sz w:val="28"/>
                <w:szCs w:val="28"/>
              </w:rPr>
            </w:pPr>
            <w:r w:rsidRPr="009F33FC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E6" w:rsidRPr="00210C7C" w:rsidRDefault="00E43DE6" w:rsidP="00A63D2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210C7C">
              <w:rPr>
                <w:bCs/>
                <w:sz w:val="28"/>
                <w:szCs w:val="28"/>
              </w:rPr>
              <w:t>Администрация Константиновского района</w:t>
            </w:r>
          </w:p>
        </w:tc>
      </w:tr>
      <w:tr w:rsidR="005C7605" w:rsidRPr="006F4ADE" w:rsidTr="00F54A2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5" w:rsidRPr="006F4ADE" w:rsidRDefault="005C7605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7.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5" w:rsidRPr="006F4ADE" w:rsidRDefault="005C7605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Штрафы, установленные Кодексом Российской Федерации об административных правонарушениях</w:t>
            </w:r>
            <w:r>
              <w:rPr>
                <w:sz w:val="28"/>
                <w:szCs w:val="28"/>
              </w:rPr>
              <w:t>,</w:t>
            </w:r>
            <w:r w:rsidRPr="006F4ADE">
              <w:rPr>
                <w:sz w:val="28"/>
                <w:szCs w:val="28"/>
              </w:rPr>
              <w:t xml:space="preserve"> в случае, если постановления о наложении административных штрафов вынесены мировыми судьями, комиссиями по делам несовершеннолетних и защите их прав по результатам рассмотрения дел, направленных органами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>
              <w:rPr>
                <w:bCs/>
                <w:sz w:val="28"/>
                <w:szCs w:val="28"/>
              </w:rPr>
              <w:t>Константиновского района, отраслевыми (функциональными) органами Администрации Константиновского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05" w:rsidRDefault="005C7605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Константиновского района</w:t>
            </w:r>
          </w:p>
          <w:p w:rsidR="005C7605" w:rsidRDefault="005C7605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 – счетная палата</w:t>
            </w:r>
            <w:r w:rsidRPr="006F4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Константиновского района</w:t>
            </w:r>
          </w:p>
          <w:p w:rsidR="005C7605" w:rsidRPr="006F4ADE" w:rsidRDefault="005C7605" w:rsidP="005C76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в пределах их компетенции</w:t>
            </w:r>
          </w:p>
        </w:tc>
      </w:tr>
      <w:tr w:rsidR="005C7605" w:rsidRPr="006F4ADE" w:rsidTr="00F54A2C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5" w:rsidRPr="006F4ADE" w:rsidRDefault="005C7605" w:rsidP="00F54A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F4ADE">
              <w:rPr>
                <w:sz w:val="28"/>
                <w:szCs w:val="28"/>
              </w:rPr>
              <w:t>8.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5" w:rsidRPr="00F54A2C" w:rsidRDefault="005C7605" w:rsidP="00050BDA">
            <w:pPr>
              <w:autoSpaceDE w:val="0"/>
              <w:autoSpaceDN w:val="0"/>
              <w:adjustRightInd w:val="0"/>
              <w:ind w:left="142" w:right="8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05" w:rsidRPr="00210C7C" w:rsidRDefault="005C7605" w:rsidP="00050BD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210C7C">
              <w:rPr>
                <w:bCs/>
                <w:sz w:val="28"/>
                <w:szCs w:val="28"/>
              </w:rPr>
              <w:t>Администрация Константиновского района</w:t>
            </w:r>
          </w:p>
        </w:tc>
      </w:tr>
    </w:tbl>
    <w:p w:rsidR="00F54A2C" w:rsidRPr="00011774" w:rsidRDefault="00F54A2C" w:rsidP="00F54A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54A2C" w:rsidRDefault="00F54A2C" w:rsidP="00BA33E9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80B7C" w:rsidRPr="009D301F" w:rsidRDefault="00580B7C" w:rsidP="00580B7C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  <w:szCs w:val="28"/>
          <w:lang w:eastAsia="en-US"/>
        </w:rPr>
      </w:pPr>
    </w:p>
    <w:p w:rsidR="00580B7C" w:rsidRDefault="00580B7C" w:rsidP="00580B7C">
      <w:pPr>
        <w:rPr>
          <w:sz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rFonts w:eastAsia="Calibri"/>
          <w:sz w:val="28"/>
          <w:szCs w:val="28"/>
          <w:lang w:eastAsia="en-US"/>
        </w:rPr>
        <w:br w:type="page"/>
      </w:r>
      <w:r w:rsidRPr="00477F2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3</w:t>
      </w:r>
    </w:p>
    <w:p w:rsidR="00580B7C" w:rsidRDefault="00580B7C" w:rsidP="0094427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44276">
        <w:rPr>
          <w:sz w:val="28"/>
          <w:szCs w:val="28"/>
        </w:rPr>
        <w:t>Администрации</w:t>
      </w:r>
    </w:p>
    <w:p w:rsidR="00944276" w:rsidRPr="00477F20" w:rsidRDefault="00944276" w:rsidP="0094427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580B7C" w:rsidRPr="00580B7C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079DB">
        <w:rPr>
          <w:sz w:val="28"/>
          <w:szCs w:val="28"/>
        </w:rPr>
        <w:t>12.02.2020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079DB">
        <w:rPr>
          <w:sz w:val="28"/>
          <w:szCs w:val="28"/>
        </w:rPr>
        <w:t>78/123-П</w:t>
      </w: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ПЕРЕЧЕНЬ</w:t>
      </w:r>
    </w:p>
    <w:p w:rsidR="00944276" w:rsidRDefault="00580B7C" w:rsidP="00580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актов</w:t>
      </w:r>
      <w:r w:rsidR="00944276">
        <w:rPr>
          <w:sz w:val="28"/>
          <w:szCs w:val="28"/>
        </w:rPr>
        <w:t xml:space="preserve"> Администрации Константиновского района</w:t>
      </w:r>
      <w:r w:rsidRPr="00477F20">
        <w:rPr>
          <w:sz w:val="28"/>
          <w:szCs w:val="28"/>
        </w:rPr>
        <w:t>,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 xml:space="preserve"> признанных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силу</w:t>
      </w:r>
    </w:p>
    <w:p w:rsidR="00580B7C" w:rsidRPr="00477F20" w:rsidRDefault="00580B7C" w:rsidP="00580B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F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0E1A7E">
        <w:rPr>
          <w:sz w:val="28"/>
          <w:szCs w:val="28"/>
        </w:rPr>
        <w:t>Г</w:t>
      </w:r>
      <w:r w:rsidR="00944276">
        <w:rPr>
          <w:sz w:val="28"/>
          <w:szCs w:val="28"/>
        </w:rPr>
        <w:t>лавы Константиновского района</w:t>
      </w:r>
      <w:r>
        <w:rPr>
          <w:sz w:val="28"/>
          <w:szCs w:val="28"/>
        </w:rPr>
        <w:t xml:space="preserve"> </w:t>
      </w:r>
      <w:r w:rsidR="000E1A7E">
        <w:rPr>
          <w:sz w:val="28"/>
          <w:szCs w:val="28"/>
        </w:rPr>
        <w:t xml:space="preserve">Ростовской области </w:t>
      </w:r>
      <w:r w:rsidRPr="00477F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2</w:t>
      </w:r>
      <w:r w:rsidR="00944276">
        <w:rPr>
          <w:sz w:val="28"/>
          <w:szCs w:val="28"/>
        </w:rPr>
        <w:t>3</w:t>
      </w:r>
      <w:r w:rsidRPr="00477F20">
        <w:rPr>
          <w:sz w:val="28"/>
          <w:szCs w:val="28"/>
        </w:rPr>
        <w:t>.04.2008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2</w:t>
      </w:r>
      <w:r w:rsidR="00944276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«</w:t>
      </w:r>
      <w:r w:rsidRPr="00477F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осуществления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органами</w:t>
      </w:r>
      <w:r>
        <w:rPr>
          <w:bCs/>
          <w:sz w:val="28"/>
          <w:szCs w:val="28"/>
        </w:rPr>
        <w:t xml:space="preserve"> </w:t>
      </w:r>
      <w:r w:rsidR="00944276">
        <w:rPr>
          <w:bCs/>
          <w:sz w:val="28"/>
          <w:szCs w:val="28"/>
        </w:rPr>
        <w:t>местного самоуправления</w:t>
      </w:r>
      <w:r>
        <w:rPr>
          <w:bCs/>
          <w:sz w:val="28"/>
          <w:szCs w:val="28"/>
        </w:rPr>
        <w:t xml:space="preserve"> </w:t>
      </w:r>
      <w:r w:rsidR="00944276">
        <w:rPr>
          <w:bCs/>
          <w:sz w:val="28"/>
          <w:szCs w:val="28"/>
        </w:rPr>
        <w:t xml:space="preserve">муниципального района и находящимися в их ведении бюджетными учреждениями </w:t>
      </w:r>
      <w:r w:rsidRPr="00477F20">
        <w:rPr>
          <w:bCs/>
          <w:sz w:val="28"/>
          <w:szCs w:val="28"/>
        </w:rPr>
        <w:t>бюджетных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полномочий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главных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администраторов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доходов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бюджетной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системы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477F20">
        <w:rPr>
          <w:bCs/>
          <w:sz w:val="28"/>
          <w:szCs w:val="28"/>
        </w:rPr>
        <w:t>Федерации</w:t>
      </w:r>
      <w:r w:rsidRPr="00477F20">
        <w:rPr>
          <w:sz w:val="28"/>
          <w:szCs w:val="28"/>
        </w:rPr>
        <w:t>».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F2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44276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29.</w:t>
      </w:r>
      <w:r w:rsidR="00944276">
        <w:rPr>
          <w:sz w:val="28"/>
          <w:szCs w:val="28"/>
        </w:rPr>
        <w:t>12</w:t>
      </w:r>
      <w:r w:rsidRPr="00477F20">
        <w:rPr>
          <w:sz w:val="28"/>
          <w:szCs w:val="28"/>
        </w:rPr>
        <w:t>.20</w:t>
      </w:r>
      <w:r w:rsidR="00944276">
        <w:rPr>
          <w:sz w:val="28"/>
          <w:szCs w:val="28"/>
        </w:rPr>
        <w:t>1</w:t>
      </w:r>
      <w:r w:rsidRPr="00477F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44276">
        <w:rPr>
          <w:sz w:val="28"/>
          <w:szCs w:val="28"/>
        </w:rPr>
        <w:t>1563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44276">
        <w:rPr>
          <w:sz w:val="28"/>
          <w:szCs w:val="28"/>
        </w:rPr>
        <w:t xml:space="preserve">Главы </w:t>
      </w:r>
      <w:r w:rsidR="000E1A7E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Ростовской</w:t>
      </w:r>
      <w:r w:rsidR="000E1A7E"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области</w:t>
      </w:r>
      <w:r w:rsidR="000E1A7E"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2</w:t>
      </w:r>
      <w:r w:rsidR="000E1A7E">
        <w:rPr>
          <w:sz w:val="28"/>
          <w:szCs w:val="28"/>
        </w:rPr>
        <w:t>3</w:t>
      </w:r>
      <w:r w:rsidRPr="00477F20">
        <w:rPr>
          <w:sz w:val="28"/>
          <w:szCs w:val="28"/>
        </w:rPr>
        <w:t>.</w:t>
      </w:r>
      <w:r w:rsidR="000E1A7E">
        <w:rPr>
          <w:sz w:val="28"/>
          <w:szCs w:val="28"/>
        </w:rPr>
        <w:t>04</w:t>
      </w:r>
      <w:r w:rsidRPr="00477F20">
        <w:rPr>
          <w:sz w:val="28"/>
          <w:szCs w:val="28"/>
        </w:rPr>
        <w:t>.20</w:t>
      </w:r>
      <w:r w:rsidR="000E1A7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2</w:t>
      </w:r>
      <w:r w:rsidR="000E1A7E">
        <w:rPr>
          <w:sz w:val="28"/>
          <w:szCs w:val="28"/>
        </w:rPr>
        <w:t>32</w:t>
      </w:r>
      <w:r w:rsidRPr="00477F20">
        <w:rPr>
          <w:sz w:val="28"/>
          <w:szCs w:val="28"/>
        </w:rPr>
        <w:t>».</w:t>
      </w:r>
    </w:p>
    <w:p w:rsidR="00580B7C" w:rsidRPr="00477F20" w:rsidRDefault="00580B7C" w:rsidP="0058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B7C" w:rsidRDefault="00580B7C" w:rsidP="00580B7C">
      <w:pPr>
        <w:rPr>
          <w:sz w:val="28"/>
        </w:rPr>
      </w:pPr>
    </w:p>
    <w:p w:rsidR="00580B7C" w:rsidRPr="00477F20" w:rsidRDefault="00580B7C" w:rsidP="00580B7C">
      <w:pPr>
        <w:autoSpaceDE w:val="0"/>
        <w:autoSpaceDN w:val="0"/>
        <w:adjustRightInd w:val="0"/>
        <w:jc w:val="both"/>
      </w:pPr>
    </w:p>
    <w:p w:rsidR="00580B7C" w:rsidRPr="00F3453A" w:rsidRDefault="00580B7C" w:rsidP="006B2A1A">
      <w:pPr>
        <w:rPr>
          <w:kern w:val="2"/>
          <w:sz w:val="28"/>
          <w:szCs w:val="28"/>
        </w:rPr>
      </w:pPr>
    </w:p>
    <w:p w:rsidR="00C95F29" w:rsidRDefault="00C95F29"/>
    <w:sectPr w:rsidR="00C95F29" w:rsidSect="0011536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03" w:rsidRDefault="007A3103" w:rsidP="000F7821">
      <w:r>
        <w:separator/>
      </w:r>
    </w:p>
  </w:endnote>
  <w:endnote w:type="continuationSeparator" w:id="0">
    <w:p w:rsidR="007A3103" w:rsidRDefault="007A3103" w:rsidP="000F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263498"/>
      <w:docPartObj>
        <w:docPartGallery w:val="Page Numbers (Bottom of Page)"/>
        <w:docPartUnique/>
      </w:docPartObj>
    </w:sdtPr>
    <w:sdtEndPr/>
    <w:sdtContent>
      <w:p w:rsidR="00A63D25" w:rsidRDefault="007A3103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79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3D25" w:rsidRDefault="00A63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03" w:rsidRDefault="007A3103" w:rsidP="000F7821">
      <w:r>
        <w:separator/>
      </w:r>
    </w:p>
  </w:footnote>
  <w:footnote w:type="continuationSeparator" w:id="0">
    <w:p w:rsidR="007A3103" w:rsidRDefault="007A3103" w:rsidP="000F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6443"/>
    <w:multiLevelType w:val="hybridMultilevel"/>
    <w:tmpl w:val="290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4316"/>
    <w:multiLevelType w:val="hybridMultilevel"/>
    <w:tmpl w:val="B72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A"/>
    <w:rsid w:val="00035C99"/>
    <w:rsid w:val="0007645A"/>
    <w:rsid w:val="00094CD7"/>
    <w:rsid w:val="000E1A7E"/>
    <w:rsid w:val="000F7821"/>
    <w:rsid w:val="0011361D"/>
    <w:rsid w:val="00115365"/>
    <w:rsid w:val="00130C2E"/>
    <w:rsid w:val="001E0F00"/>
    <w:rsid w:val="00210C7C"/>
    <w:rsid w:val="00261ED0"/>
    <w:rsid w:val="0028432B"/>
    <w:rsid w:val="00284CAE"/>
    <w:rsid w:val="00295154"/>
    <w:rsid w:val="002A5955"/>
    <w:rsid w:val="002D1F42"/>
    <w:rsid w:val="00406800"/>
    <w:rsid w:val="00417484"/>
    <w:rsid w:val="00437D6E"/>
    <w:rsid w:val="004C1B0F"/>
    <w:rsid w:val="004D091A"/>
    <w:rsid w:val="00580B7C"/>
    <w:rsid w:val="005B29F9"/>
    <w:rsid w:val="005C7605"/>
    <w:rsid w:val="006A5068"/>
    <w:rsid w:val="006B2A1A"/>
    <w:rsid w:val="0071633A"/>
    <w:rsid w:val="007A3103"/>
    <w:rsid w:val="007A35B9"/>
    <w:rsid w:val="007A3870"/>
    <w:rsid w:val="007C42DA"/>
    <w:rsid w:val="007D1044"/>
    <w:rsid w:val="00843582"/>
    <w:rsid w:val="00870182"/>
    <w:rsid w:val="0087107B"/>
    <w:rsid w:val="00871DE5"/>
    <w:rsid w:val="00893962"/>
    <w:rsid w:val="009079DB"/>
    <w:rsid w:val="00944276"/>
    <w:rsid w:val="009732CA"/>
    <w:rsid w:val="009B1658"/>
    <w:rsid w:val="009F1D27"/>
    <w:rsid w:val="009F365B"/>
    <w:rsid w:val="00A01509"/>
    <w:rsid w:val="00A63D25"/>
    <w:rsid w:val="00AB7AB6"/>
    <w:rsid w:val="00B369F0"/>
    <w:rsid w:val="00BA33E9"/>
    <w:rsid w:val="00BC08A9"/>
    <w:rsid w:val="00BE74E7"/>
    <w:rsid w:val="00C63703"/>
    <w:rsid w:val="00C64326"/>
    <w:rsid w:val="00C7779F"/>
    <w:rsid w:val="00C95F29"/>
    <w:rsid w:val="00CA43A8"/>
    <w:rsid w:val="00D56BA3"/>
    <w:rsid w:val="00D95699"/>
    <w:rsid w:val="00DE6A2E"/>
    <w:rsid w:val="00E43DE6"/>
    <w:rsid w:val="00E44927"/>
    <w:rsid w:val="00EA4BA8"/>
    <w:rsid w:val="00ED79B6"/>
    <w:rsid w:val="00F5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BA19E-92DE-4503-ABC3-3FFE8CD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B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80B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71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0B7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c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rsid w:val="00580B7C"/>
    <w:rPr>
      <w:sz w:val="28"/>
    </w:rPr>
  </w:style>
  <w:style w:type="character" w:customStyle="1" w:styleId="ad">
    <w:name w:val="Основной текст с отступом Знак"/>
    <w:basedOn w:val="a0"/>
    <w:link w:val="ae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rsid w:val="00580B7C"/>
    <w:pPr>
      <w:ind w:firstLine="709"/>
      <w:jc w:val="both"/>
    </w:pPr>
    <w:rPr>
      <w:sz w:val="28"/>
    </w:rPr>
  </w:style>
  <w:style w:type="paragraph" w:customStyle="1" w:styleId="11">
    <w:name w:val="Знак1"/>
    <w:basedOn w:val="a"/>
    <w:rsid w:val="007D1044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dmi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Зелянукин</dc:creator>
  <cp:keywords/>
  <dc:description/>
  <cp:lastModifiedBy>Елена Жердева</cp:lastModifiedBy>
  <cp:revision>3</cp:revision>
  <cp:lastPrinted>2020-02-12T11:04:00Z</cp:lastPrinted>
  <dcterms:created xsi:type="dcterms:W3CDTF">2020-02-12T11:01:00Z</dcterms:created>
  <dcterms:modified xsi:type="dcterms:W3CDTF">2020-02-12T11:04:00Z</dcterms:modified>
</cp:coreProperties>
</file>