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380" w:rsidRPr="00480A6E" w:rsidRDefault="00256380" w:rsidP="00256380">
      <w:pPr>
        <w:jc w:val="center"/>
        <w:rPr>
          <w:spacing w:val="28"/>
          <w:sz w:val="28"/>
          <w:szCs w:val="28"/>
        </w:rPr>
      </w:pPr>
      <w:r w:rsidRPr="00480A6E">
        <w:rPr>
          <w:spacing w:val="28"/>
          <w:sz w:val="28"/>
          <w:szCs w:val="28"/>
        </w:rPr>
        <w:t>РОССИЙСКАЯ ФЕДЕРАЦИЯ</w:t>
      </w:r>
    </w:p>
    <w:p w:rsidR="00256380" w:rsidRPr="00480A6E" w:rsidRDefault="00256380" w:rsidP="00256380">
      <w:pPr>
        <w:jc w:val="center"/>
        <w:rPr>
          <w:sz w:val="28"/>
          <w:szCs w:val="28"/>
        </w:rPr>
      </w:pPr>
      <w:r w:rsidRPr="00480A6E">
        <w:rPr>
          <w:sz w:val="28"/>
          <w:szCs w:val="28"/>
        </w:rPr>
        <w:t>РОСТОВСКАЯ ОБЛАСТЬ</w:t>
      </w:r>
    </w:p>
    <w:p w:rsidR="00256380" w:rsidRPr="00480A6E" w:rsidRDefault="00256380" w:rsidP="00256380">
      <w:pPr>
        <w:jc w:val="center"/>
        <w:rPr>
          <w:sz w:val="28"/>
          <w:szCs w:val="28"/>
        </w:rPr>
      </w:pPr>
      <w:r w:rsidRPr="00480A6E">
        <w:rPr>
          <w:sz w:val="28"/>
          <w:szCs w:val="28"/>
        </w:rPr>
        <w:t>МУНИЦИПАЛЬНОЕ ОБРАЗОВАНИЕ</w:t>
      </w:r>
    </w:p>
    <w:p w:rsidR="00256380" w:rsidRPr="00480A6E" w:rsidRDefault="00256380" w:rsidP="00256380">
      <w:pPr>
        <w:jc w:val="center"/>
        <w:rPr>
          <w:sz w:val="28"/>
          <w:szCs w:val="28"/>
        </w:rPr>
      </w:pPr>
      <w:r w:rsidRPr="00480A6E">
        <w:rPr>
          <w:sz w:val="28"/>
          <w:szCs w:val="28"/>
        </w:rPr>
        <w:t>«КОНСТАНТИНОВСКИЙ РАЙОН»</w:t>
      </w:r>
    </w:p>
    <w:p w:rsidR="00256380" w:rsidRPr="00480A6E" w:rsidRDefault="00256380" w:rsidP="00256380">
      <w:pPr>
        <w:jc w:val="center"/>
        <w:rPr>
          <w:sz w:val="28"/>
          <w:szCs w:val="28"/>
        </w:rPr>
      </w:pPr>
      <w:r w:rsidRPr="00480A6E">
        <w:rPr>
          <w:sz w:val="28"/>
          <w:szCs w:val="28"/>
        </w:rPr>
        <w:t>АДМИНИСТРАЦИЯ КОНСТАНТИНОВСКОГО РАЙОНА</w:t>
      </w:r>
    </w:p>
    <w:p w:rsidR="00256380" w:rsidRPr="00480A6E" w:rsidRDefault="00256380" w:rsidP="00256380">
      <w:pPr>
        <w:jc w:val="center"/>
        <w:rPr>
          <w:b/>
          <w:sz w:val="28"/>
          <w:szCs w:val="28"/>
        </w:rPr>
      </w:pPr>
    </w:p>
    <w:p w:rsidR="00256380" w:rsidRPr="00480A6E" w:rsidRDefault="00256380" w:rsidP="00256380">
      <w:pPr>
        <w:jc w:val="center"/>
        <w:rPr>
          <w:sz w:val="28"/>
          <w:szCs w:val="28"/>
        </w:rPr>
      </w:pPr>
      <w:r w:rsidRPr="00480A6E">
        <w:rPr>
          <w:sz w:val="28"/>
          <w:szCs w:val="28"/>
        </w:rPr>
        <w:t>ПОСТАНОВЛЕНИЕ</w:t>
      </w:r>
    </w:p>
    <w:p w:rsidR="00256380" w:rsidRPr="00480A6E" w:rsidRDefault="00256380" w:rsidP="00256380">
      <w:pPr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42"/>
      </w:tblGrid>
      <w:tr w:rsidR="00256380" w:rsidRPr="00480A6E" w:rsidTr="008976AA">
        <w:trPr>
          <w:trHeight w:val="513"/>
        </w:trPr>
        <w:tc>
          <w:tcPr>
            <w:tcW w:w="3107" w:type="dxa"/>
            <w:hideMark/>
          </w:tcPr>
          <w:p w:rsidR="00256380" w:rsidRPr="00480A6E" w:rsidRDefault="00256380" w:rsidP="008976AA">
            <w:pPr>
              <w:suppressAutoHyphens/>
              <w:overflowPunct w:val="0"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480A6E">
              <w:rPr>
                <w:sz w:val="28"/>
                <w:szCs w:val="28"/>
              </w:rPr>
              <w:t xml:space="preserve">___________________  </w:t>
            </w:r>
          </w:p>
        </w:tc>
        <w:tc>
          <w:tcPr>
            <w:tcW w:w="3107" w:type="dxa"/>
          </w:tcPr>
          <w:p w:rsidR="00256380" w:rsidRPr="00480A6E" w:rsidRDefault="00256380" w:rsidP="008976AA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  <w:szCs w:val="28"/>
                <w:lang w:eastAsia="ar-SA"/>
              </w:rPr>
            </w:pPr>
            <w:r w:rsidRPr="00480A6E">
              <w:rPr>
                <w:sz w:val="28"/>
                <w:szCs w:val="28"/>
              </w:rPr>
              <w:t>Константиновск</w:t>
            </w:r>
          </w:p>
          <w:p w:rsidR="00256380" w:rsidRPr="00480A6E" w:rsidRDefault="00256380" w:rsidP="008976AA">
            <w:pPr>
              <w:suppressAutoHyphens/>
              <w:overflowPunct w:val="0"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42" w:type="dxa"/>
            <w:hideMark/>
          </w:tcPr>
          <w:p w:rsidR="00256380" w:rsidRPr="00480A6E" w:rsidRDefault="00256380" w:rsidP="008976AA">
            <w:pPr>
              <w:suppressAutoHyphens/>
              <w:overflowPunct w:val="0"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480A6E">
              <w:rPr>
                <w:sz w:val="28"/>
                <w:szCs w:val="28"/>
                <w:lang w:val="en-US"/>
              </w:rPr>
              <w:t xml:space="preserve">N </w:t>
            </w:r>
            <w:r w:rsidRPr="00480A6E">
              <w:rPr>
                <w:sz w:val="28"/>
                <w:szCs w:val="28"/>
              </w:rPr>
              <w:t>__________</w:t>
            </w:r>
          </w:p>
        </w:tc>
      </w:tr>
    </w:tbl>
    <w:p w:rsidR="002E5B25" w:rsidRPr="00480A6E" w:rsidRDefault="002E5B25" w:rsidP="002E5B25">
      <w:pPr>
        <w:spacing w:line="276" w:lineRule="auto"/>
        <w:rPr>
          <w:kern w:val="2"/>
          <w:sz w:val="28"/>
          <w:szCs w:val="28"/>
        </w:rPr>
      </w:pPr>
    </w:p>
    <w:p w:rsidR="002E5B25" w:rsidRPr="00480A6E" w:rsidRDefault="002E5B25" w:rsidP="002E5B25">
      <w:pPr>
        <w:spacing w:line="276" w:lineRule="auto"/>
        <w:rPr>
          <w:kern w:val="2"/>
          <w:sz w:val="28"/>
          <w:szCs w:val="28"/>
        </w:rPr>
      </w:pPr>
    </w:p>
    <w:p w:rsidR="00463A7A" w:rsidRPr="00480A6E" w:rsidRDefault="001D588E" w:rsidP="002E5B25">
      <w:pPr>
        <w:spacing w:line="276" w:lineRule="auto"/>
        <w:rPr>
          <w:kern w:val="2"/>
          <w:sz w:val="28"/>
          <w:szCs w:val="28"/>
        </w:rPr>
      </w:pPr>
      <w:r w:rsidRPr="00480A6E">
        <w:rPr>
          <w:kern w:val="2"/>
          <w:sz w:val="28"/>
          <w:szCs w:val="28"/>
        </w:rPr>
        <w:t xml:space="preserve">Об утверждении Перечня </w:t>
      </w:r>
      <w:r w:rsidRPr="00480A6E">
        <w:rPr>
          <w:kern w:val="2"/>
          <w:sz w:val="28"/>
          <w:szCs w:val="28"/>
        </w:rPr>
        <w:br/>
        <w:t xml:space="preserve">приоритетных и социально значимых </w:t>
      </w:r>
    </w:p>
    <w:p w:rsidR="00463A7A" w:rsidRPr="00480A6E" w:rsidRDefault="001D588E" w:rsidP="002E5B25">
      <w:pPr>
        <w:spacing w:line="276" w:lineRule="auto"/>
        <w:rPr>
          <w:kern w:val="2"/>
          <w:sz w:val="28"/>
          <w:szCs w:val="28"/>
        </w:rPr>
      </w:pPr>
      <w:r w:rsidRPr="00480A6E">
        <w:rPr>
          <w:kern w:val="2"/>
          <w:sz w:val="28"/>
          <w:szCs w:val="28"/>
        </w:rPr>
        <w:t xml:space="preserve">рынков для содействия развитию </w:t>
      </w:r>
    </w:p>
    <w:p w:rsidR="00463A7A" w:rsidRPr="00480A6E" w:rsidRDefault="001D588E" w:rsidP="002E5B25">
      <w:pPr>
        <w:spacing w:line="276" w:lineRule="auto"/>
        <w:rPr>
          <w:kern w:val="2"/>
          <w:sz w:val="28"/>
          <w:szCs w:val="28"/>
        </w:rPr>
      </w:pPr>
      <w:r w:rsidRPr="00480A6E">
        <w:rPr>
          <w:kern w:val="2"/>
          <w:sz w:val="28"/>
          <w:szCs w:val="28"/>
        </w:rPr>
        <w:t xml:space="preserve">конкуренции в </w:t>
      </w:r>
      <w:r w:rsidR="00463A7A" w:rsidRPr="00480A6E">
        <w:rPr>
          <w:kern w:val="2"/>
          <w:sz w:val="28"/>
          <w:szCs w:val="28"/>
        </w:rPr>
        <w:t xml:space="preserve">Константиновском районе </w:t>
      </w:r>
    </w:p>
    <w:p w:rsidR="00463A7A" w:rsidRPr="00480A6E" w:rsidRDefault="001D588E" w:rsidP="002E5B25">
      <w:pPr>
        <w:spacing w:line="276" w:lineRule="auto"/>
        <w:rPr>
          <w:kern w:val="2"/>
          <w:sz w:val="28"/>
          <w:szCs w:val="28"/>
        </w:rPr>
      </w:pPr>
      <w:r w:rsidRPr="00480A6E">
        <w:rPr>
          <w:kern w:val="2"/>
          <w:sz w:val="28"/>
          <w:szCs w:val="28"/>
        </w:rPr>
        <w:t>Ростовской области и Плана мероприятий</w:t>
      </w:r>
    </w:p>
    <w:p w:rsidR="00463A7A" w:rsidRPr="00480A6E" w:rsidRDefault="001D588E" w:rsidP="002E5B25">
      <w:pPr>
        <w:spacing w:line="276" w:lineRule="auto"/>
        <w:rPr>
          <w:kern w:val="2"/>
          <w:sz w:val="28"/>
          <w:szCs w:val="28"/>
        </w:rPr>
      </w:pPr>
      <w:r w:rsidRPr="00480A6E">
        <w:rPr>
          <w:kern w:val="2"/>
          <w:sz w:val="28"/>
          <w:szCs w:val="28"/>
        </w:rPr>
        <w:t xml:space="preserve">(«дорожной карты») по содействию </w:t>
      </w:r>
      <w:r w:rsidRPr="00480A6E">
        <w:rPr>
          <w:kern w:val="2"/>
          <w:sz w:val="28"/>
          <w:szCs w:val="28"/>
        </w:rPr>
        <w:br/>
        <w:t xml:space="preserve">развитию конкуренции в </w:t>
      </w:r>
      <w:r w:rsidR="00463A7A" w:rsidRPr="00480A6E">
        <w:rPr>
          <w:kern w:val="2"/>
          <w:sz w:val="28"/>
          <w:szCs w:val="28"/>
        </w:rPr>
        <w:t xml:space="preserve">Константиновском районе </w:t>
      </w:r>
    </w:p>
    <w:p w:rsidR="001D588E" w:rsidRPr="00480A6E" w:rsidRDefault="001D588E" w:rsidP="002E5B25">
      <w:pPr>
        <w:spacing w:line="276" w:lineRule="auto"/>
        <w:rPr>
          <w:kern w:val="2"/>
          <w:sz w:val="28"/>
          <w:szCs w:val="28"/>
        </w:rPr>
      </w:pPr>
      <w:r w:rsidRPr="00480A6E">
        <w:rPr>
          <w:kern w:val="2"/>
          <w:sz w:val="28"/>
          <w:szCs w:val="28"/>
        </w:rPr>
        <w:t>Ростовской области на 201</w:t>
      </w:r>
      <w:r w:rsidR="002E5B25" w:rsidRPr="00480A6E">
        <w:rPr>
          <w:kern w:val="2"/>
          <w:sz w:val="28"/>
          <w:szCs w:val="28"/>
        </w:rPr>
        <w:t>8</w:t>
      </w:r>
      <w:r w:rsidRPr="00480A6E">
        <w:rPr>
          <w:kern w:val="2"/>
          <w:sz w:val="28"/>
          <w:szCs w:val="28"/>
        </w:rPr>
        <w:t xml:space="preserve"> – 2020 годы</w:t>
      </w:r>
    </w:p>
    <w:p w:rsidR="003014B6" w:rsidRPr="00480A6E" w:rsidRDefault="003014B6" w:rsidP="002E5B25">
      <w:pPr>
        <w:spacing w:line="276" w:lineRule="auto"/>
        <w:ind w:right="5526"/>
        <w:jc w:val="both"/>
        <w:rPr>
          <w:b/>
          <w:i/>
        </w:rPr>
      </w:pPr>
    </w:p>
    <w:p w:rsidR="003014B6" w:rsidRPr="00480A6E" w:rsidRDefault="003014B6" w:rsidP="002E5B25">
      <w:pPr>
        <w:spacing w:line="276" w:lineRule="auto"/>
        <w:ind w:right="5526"/>
        <w:jc w:val="both"/>
        <w:rPr>
          <w:b/>
          <w:i/>
        </w:rPr>
      </w:pPr>
    </w:p>
    <w:p w:rsidR="003C1276" w:rsidRPr="00480A6E" w:rsidRDefault="00BE1673" w:rsidP="002E5B25">
      <w:pPr>
        <w:spacing w:line="276" w:lineRule="auto"/>
        <w:ind w:firstLine="708"/>
        <w:jc w:val="both"/>
        <w:rPr>
          <w:sz w:val="28"/>
          <w:szCs w:val="28"/>
        </w:rPr>
      </w:pPr>
      <w:r w:rsidRPr="00480A6E">
        <w:rPr>
          <w:kern w:val="2"/>
          <w:sz w:val="28"/>
          <w:szCs w:val="28"/>
        </w:rPr>
        <w:t>В целях реализации распоряжения Правительства Российской Федерации от 05.09.2015</w:t>
      </w:r>
      <w:r w:rsidR="00A33098" w:rsidRPr="00480A6E">
        <w:rPr>
          <w:kern w:val="2"/>
          <w:sz w:val="28"/>
          <w:szCs w:val="28"/>
        </w:rPr>
        <w:t>г.</w:t>
      </w:r>
      <w:r w:rsidRPr="00480A6E">
        <w:rPr>
          <w:kern w:val="2"/>
          <w:sz w:val="28"/>
          <w:szCs w:val="28"/>
        </w:rPr>
        <w:t xml:space="preserve"> № 1738-р, распоряжения Губернатора Ростовской области от 04.05.2016</w:t>
      </w:r>
      <w:r w:rsidR="00A33098" w:rsidRPr="00480A6E">
        <w:rPr>
          <w:kern w:val="2"/>
          <w:sz w:val="28"/>
          <w:szCs w:val="28"/>
        </w:rPr>
        <w:t>г.</w:t>
      </w:r>
      <w:r w:rsidRPr="00480A6E">
        <w:rPr>
          <w:kern w:val="2"/>
          <w:sz w:val="28"/>
          <w:szCs w:val="28"/>
        </w:rPr>
        <w:t xml:space="preserve"> № 156 «О внедрении на территории Ростовской области </w:t>
      </w:r>
      <w:r w:rsidR="008976AA" w:rsidRPr="00480A6E">
        <w:rPr>
          <w:kern w:val="2"/>
          <w:sz w:val="28"/>
          <w:szCs w:val="28"/>
        </w:rPr>
        <w:t>с</w:t>
      </w:r>
      <w:r w:rsidRPr="00480A6E">
        <w:rPr>
          <w:kern w:val="2"/>
          <w:sz w:val="28"/>
          <w:szCs w:val="28"/>
        </w:rPr>
        <w:t>тандарта развития конкуренции в субъектах Российской Федерации»</w:t>
      </w:r>
      <w:r w:rsidR="003C1276" w:rsidRPr="00480A6E">
        <w:rPr>
          <w:sz w:val="28"/>
          <w:szCs w:val="28"/>
        </w:rPr>
        <w:t xml:space="preserve">, </w:t>
      </w:r>
      <w:r w:rsidR="004252F4" w:rsidRPr="00480A6E">
        <w:rPr>
          <w:sz w:val="28"/>
          <w:szCs w:val="28"/>
        </w:rPr>
        <w:t>Приказа  Министерства  экономического развития ростовской  области от 12.05.2017г. № 96  «О проведении рейтинга органов  местного самоуправления муниципальных районов ( городских округов) Ростовской  области в части их деятельности  по содействию развитию конкуренции»,</w:t>
      </w:r>
    </w:p>
    <w:p w:rsidR="003C1276" w:rsidRPr="00480A6E" w:rsidRDefault="003C1276" w:rsidP="002E5B25">
      <w:pPr>
        <w:spacing w:line="276" w:lineRule="auto"/>
        <w:ind w:firstLine="708"/>
        <w:jc w:val="both"/>
      </w:pPr>
    </w:p>
    <w:p w:rsidR="003C1276" w:rsidRPr="00480A6E" w:rsidRDefault="003C1276" w:rsidP="002E5B25">
      <w:pPr>
        <w:spacing w:line="276" w:lineRule="auto"/>
        <w:jc w:val="center"/>
        <w:rPr>
          <w:color w:val="000000"/>
          <w:sz w:val="32"/>
          <w:szCs w:val="32"/>
        </w:rPr>
      </w:pPr>
      <w:r w:rsidRPr="00480A6E">
        <w:rPr>
          <w:color w:val="000000"/>
          <w:sz w:val="32"/>
          <w:szCs w:val="32"/>
        </w:rPr>
        <w:t>ПОСТАНОВЛЯЮ:</w:t>
      </w:r>
    </w:p>
    <w:p w:rsidR="003C1276" w:rsidRPr="00480A6E" w:rsidRDefault="003C1276" w:rsidP="002E5B25">
      <w:pPr>
        <w:spacing w:line="276" w:lineRule="auto"/>
        <w:ind w:firstLine="708"/>
        <w:jc w:val="center"/>
        <w:rPr>
          <w:b/>
        </w:rPr>
      </w:pPr>
    </w:p>
    <w:p w:rsidR="00D44783" w:rsidRPr="00480A6E" w:rsidRDefault="00C6016F" w:rsidP="002E5B25">
      <w:pPr>
        <w:pStyle w:val="a7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kern w:val="2"/>
          <w:sz w:val="28"/>
          <w:szCs w:val="28"/>
        </w:rPr>
      </w:pPr>
      <w:r w:rsidRPr="00480A6E">
        <w:rPr>
          <w:kern w:val="2"/>
          <w:sz w:val="28"/>
          <w:szCs w:val="28"/>
        </w:rPr>
        <w:t xml:space="preserve">Внедрить на территории Константиновского района </w:t>
      </w:r>
      <w:r w:rsidR="00463A7A" w:rsidRPr="00480A6E">
        <w:rPr>
          <w:kern w:val="2"/>
          <w:sz w:val="28"/>
          <w:szCs w:val="28"/>
        </w:rPr>
        <w:t>с</w:t>
      </w:r>
      <w:r w:rsidRPr="00480A6E">
        <w:rPr>
          <w:kern w:val="2"/>
          <w:sz w:val="28"/>
          <w:szCs w:val="28"/>
        </w:rPr>
        <w:t xml:space="preserve">тандарт развития конкуренции в </w:t>
      </w:r>
      <w:r w:rsidR="00D44783" w:rsidRPr="00480A6E">
        <w:rPr>
          <w:kern w:val="2"/>
          <w:sz w:val="28"/>
          <w:szCs w:val="28"/>
        </w:rPr>
        <w:t>муниципальных районах Ростовской области</w:t>
      </w:r>
      <w:r w:rsidR="00B55053" w:rsidRPr="00480A6E">
        <w:rPr>
          <w:kern w:val="2"/>
          <w:sz w:val="28"/>
          <w:szCs w:val="28"/>
        </w:rPr>
        <w:t xml:space="preserve"> (далее-Стандарт)</w:t>
      </w:r>
      <w:r w:rsidR="00D44783" w:rsidRPr="00480A6E">
        <w:rPr>
          <w:kern w:val="2"/>
          <w:sz w:val="28"/>
          <w:szCs w:val="28"/>
        </w:rPr>
        <w:t>.</w:t>
      </w:r>
      <w:r w:rsidRPr="00480A6E">
        <w:rPr>
          <w:kern w:val="2"/>
          <w:sz w:val="28"/>
          <w:szCs w:val="28"/>
        </w:rPr>
        <w:t xml:space="preserve"> </w:t>
      </w:r>
    </w:p>
    <w:p w:rsidR="002E5B25" w:rsidRPr="00480A6E" w:rsidRDefault="002E5B25" w:rsidP="002E5B25">
      <w:pPr>
        <w:pStyle w:val="a7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kern w:val="2"/>
          <w:sz w:val="28"/>
          <w:szCs w:val="28"/>
        </w:rPr>
      </w:pPr>
      <w:r w:rsidRPr="00480A6E">
        <w:rPr>
          <w:kern w:val="2"/>
          <w:sz w:val="28"/>
          <w:szCs w:val="28"/>
        </w:rPr>
        <w:t>Утвердить Перечень приоритетных и социально значимых рынков для содействия развитию конкуренции в Константиновском районе согласно приложению 1.</w:t>
      </w:r>
    </w:p>
    <w:p w:rsidR="002E5B25" w:rsidRPr="00480A6E" w:rsidRDefault="002E5B25" w:rsidP="002E5B25">
      <w:pPr>
        <w:pStyle w:val="a7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kern w:val="2"/>
          <w:sz w:val="28"/>
          <w:szCs w:val="28"/>
        </w:rPr>
      </w:pPr>
      <w:r w:rsidRPr="00480A6E">
        <w:rPr>
          <w:kern w:val="2"/>
          <w:sz w:val="28"/>
          <w:szCs w:val="28"/>
        </w:rPr>
        <w:t>Утвердить План мероприятий («дорожную карту») по содействию развития конкуренции в Константиновском районе Ростовской области на 2018 – 2020 годы согласно Приложению 2.</w:t>
      </w:r>
    </w:p>
    <w:p w:rsidR="00B55053" w:rsidRPr="00480A6E" w:rsidRDefault="00B55053" w:rsidP="002E5B25">
      <w:pPr>
        <w:pStyle w:val="a7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kern w:val="2"/>
          <w:sz w:val="28"/>
          <w:szCs w:val="28"/>
        </w:rPr>
      </w:pPr>
      <w:r w:rsidRPr="00480A6E">
        <w:rPr>
          <w:kern w:val="2"/>
          <w:sz w:val="28"/>
          <w:szCs w:val="28"/>
        </w:rPr>
        <w:t xml:space="preserve">Определить отдел экономического развития, торговли и бытового обслуживания Администрации Константиновского </w:t>
      </w:r>
      <w:r w:rsidR="003014B6" w:rsidRPr="00480A6E">
        <w:rPr>
          <w:kern w:val="2"/>
          <w:sz w:val="28"/>
          <w:szCs w:val="28"/>
        </w:rPr>
        <w:t>района уполномоченным</w:t>
      </w:r>
      <w:r w:rsidRPr="00480A6E">
        <w:rPr>
          <w:kern w:val="2"/>
          <w:sz w:val="28"/>
          <w:szCs w:val="28"/>
        </w:rPr>
        <w:t xml:space="preserve"> </w:t>
      </w:r>
      <w:r w:rsidRPr="00480A6E">
        <w:rPr>
          <w:kern w:val="2"/>
          <w:sz w:val="28"/>
          <w:szCs w:val="28"/>
        </w:rPr>
        <w:lastRenderedPageBreak/>
        <w:t>органом, осуществляющим содействие развитию конкуренции в Константиновском районе (далее - уполномоченный орган).</w:t>
      </w:r>
    </w:p>
    <w:p w:rsidR="00EE2C05" w:rsidRPr="00480A6E" w:rsidRDefault="00EE2C05" w:rsidP="002E5B25">
      <w:pPr>
        <w:pStyle w:val="a7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kern w:val="2"/>
          <w:sz w:val="28"/>
          <w:szCs w:val="28"/>
        </w:rPr>
      </w:pPr>
      <w:r w:rsidRPr="00480A6E">
        <w:rPr>
          <w:sz w:val="28"/>
          <w:szCs w:val="28"/>
        </w:rPr>
        <w:t>Рекомендовать органам местного самоуправления поселений Константиновского района оказывать содействие в реализации Плана мероприятий («дорожной карты») по содействию развития конкуренции в Константиновском районе в пределах своих полномочий.</w:t>
      </w:r>
    </w:p>
    <w:p w:rsidR="00EE2C05" w:rsidRPr="00480A6E" w:rsidRDefault="00EE2C05" w:rsidP="002E5B25">
      <w:pPr>
        <w:pStyle w:val="a7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kern w:val="2"/>
          <w:sz w:val="28"/>
          <w:szCs w:val="28"/>
        </w:rPr>
      </w:pPr>
      <w:r w:rsidRPr="00480A6E">
        <w:rPr>
          <w:kern w:val="2"/>
          <w:sz w:val="28"/>
          <w:szCs w:val="28"/>
        </w:rPr>
        <w:t>Отдел</w:t>
      </w:r>
      <w:r w:rsidR="003014B6" w:rsidRPr="00480A6E">
        <w:rPr>
          <w:kern w:val="2"/>
          <w:sz w:val="28"/>
          <w:szCs w:val="28"/>
        </w:rPr>
        <w:t>у</w:t>
      </w:r>
      <w:r w:rsidRPr="00480A6E">
        <w:rPr>
          <w:kern w:val="2"/>
          <w:sz w:val="28"/>
          <w:szCs w:val="28"/>
        </w:rPr>
        <w:t xml:space="preserve"> экономического развития, торговли и бытового обслуживания Администрации Константиновского района </w:t>
      </w:r>
      <w:r w:rsidR="003014B6" w:rsidRPr="00480A6E">
        <w:rPr>
          <w:kern w:val="2"/>
          <w:sz w:val="28"/>
          <w:szCs w:val="28"/>
        </w:rPr>
        <w:t xml:space="preserve">обеспечить </w:t>
      </w:r>
      <w:r w:rsidR="003014B6" w:rsidRPr="00480A6E">
        <w:rPr>
          <w:sz w:val="28"/>
          <w:szCs w:val="28"/>
        </w:rPr>
        <w:t>размещение</w:t>
      </w:r>
      <w:r w:rsidRPr="00480A6E">
        <w:rPr>
          <w:sz w:val="28"/>
          <w:szCs w:val="28"/>
        </w:rPr>
        <w:t xml:space="preserve"> раздела, посвященного содействию </w:t>
      </w:r>
      <w:r w:rsidR="003014B6" w:rsidRPr="00480A6E">
        <w:rPr>
          <w:sz w:val="28"/>
          <w:szCs w:val="28"/>
        </w:rPr>
        <w:t>развитию конкуренции</w:t>
      </w:r>
      <w:r w:rsidRPr="00480A6E">
        <w:rPr>
          <w:sz w:val="28"/>
          <w:szCs w:val="28"/>
        </w:rPr>
        <w:t xml:space="preserve"> в Константиновском </w:t>
      </w:r>
      <w:proofErr w:type="gramStart"/>
      <w:r w:rsidRPr="00480A6E">
        <w:rPr>
          <w:sz w:val="28"/>
          <w:szCs w:val="28"/>
        </w:rPr>
        <w:t>районе  на</w:t>
      </w:r>
      <w:proofErr w:type="gramEnd"/>
      <w:r w:rsidRPr="00480A6E">
        <w:rPr>
          <w:sz w:val="28"/>
          <w:szCs w:val="28"/>
        </w:rPr>
        <w:t xml:space="preserve">  официальном сайте  Администрации Константиновского района в  информационно- телекоммуникационной сети и «Интернет».</w:t>
      </w:r>
    </w:p>
    <w:p w:rsidR="00500348" w:rsidRPr="00480A6E" w:rsidRDefault="00500348" w:rsidP="002E5B25">
      <w:pPr>
        <w:pStyle w:val="a7"/>
        <w:numPr>
          <w:ilvl w:val="0"/>
          <w:numId w:val="11"/>
        </w:numPr>
        <w:suppressAutoHyphens/>
        <w:spacing w:line="276" w:lineRule="auto"/>
        <w:ind w:left="0" w:firstLine="709"/>
        <w:jc w:val="both"/>
        <w:rPr>
          <w:sz w:val="28"/>
          <w:lang w:eastAsia="ar-SA"/>
        </w:rPr>
      </w:pPr>
      <w:r w:rsidRPr="00480A6E">
        <w:rPr>
          <w:sz w:val="28"/>
          <w:lang w:eastAsia="ar-SA"/>
        </w:rPr>
        <w:t>Настоящее постановление вступает в силу с момента официального опубликования, подлежит размещению на официальном сайте Администрации Константиновского района</w:t>
      </w:r>
    </w:p>
    <w:p w:rsidR="003014B6" w:rsidRPr="00480A6E" w:rsidRDefault="003014B6" w:rsidP="002E5B25">
      <w:pPr>
        <w:pStyle w:val="a7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kern w:val="2"/>
          <w:sz w:val="28"/>
          <w:szCs w:val="28"/>
        </w:rPr>
      </w:pPr>
      <w:r w:rsidRPr="00480A6E">
        <w:rPr>
          <w:rFonts w:eastAsia="MS Mincho"/>
          <w:sz w:val="28"/>
          <w:szCs w:val="28"/>
        </w:rPr>
        <w:t>Контроль</w:t>
      </w:r>
      <w:r w:rsidRPr="00480A6E">
        <w:rPr>
          <w:sz w:val="28"/>
          <w:szCs w:val="28"/>
        </w:rPr>
        <w:t xml:space="preserve"> за выполнением постановления возложить на заместителя главы Администрации </w:t>
      </w:r>
      <w:proofErr w:type="gramStart"/>
      <w:r w:rsidRPr="00480A6E">
        <w:rPr>
          <w:sz w:val="28"/>
          <w:szCs w:val="28"/>
        </w:rPr>
        <w:t>Константиновского  района</w:t>
      </w:r>
      <w:proofErr w:type="gramEnd"/>
      <w:r w:rsidRPr="00480A6E">
        <w:rPr>
          <w:sz w:val="28"/>
          <w:szCs w:val="28"/>
        </w:rPr>
        <w:t xml:space="preserve"> Болотных В.И.</w:t>
      </w:r>
    </w:p>
    <w:p w:rsidR="00C316F9" w:rsidRPr="00480A6E" w:rsidRDefault="00C316F9" w:rsidP="002E5B25">
      <w:pPr>
        <w:pStyle w:val="a7"/>
        <w:autoSpaceDE w:val="0"/>
        <w:autoSpaceDN w:val="0"/>
        <w:adjustRightInd w:val="0"/>
        <w:spacing w:line="276" w:lineRule="auto"/>
        <w:ind w:left="1778"/>
        <w:jc w:val="both"/>
        <w:rPr>
          <w:sz w:val="28"/>
          <w:szCs w:val="28"/>
        </w:rPr>
      </w:pPr>
    </w:p>
    <w:p w:rsidR="00C316F9" w:rsidRPr="00480A6E" w:rsidRDefault="00C316F9" w:rsidP="002E5B25">
      <w:pPr>
        <w:pStyle w:val="12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1276" w:rsidRPr="00480A6E" w:rsidRDefault="003C1276" w:rsidP="002E5B25">
      <w:pPr>
        <w:spacing w:line="276" w:lineRule="auto"/>
        <w:ind w:firstLine="708"/>
        <w:jc w:val="both"/>
      </w:pPr>
    </w:p>
    <w:p w:rsidR="00D0331D" w:rsidRPr="00480A6E" w:rsidRDefault="004252F4" w:rsidP="002E5B25">
      <w:pPr>
        <w:pStyle w:val="1"/>
        <w:spacing w:line="276" w:lineRule="auto"/>
      </w:pPr>
      <w:proofErr w:type="gramStart"/>
      <w:r w:rsidRPr="00480A6E">
        <w:t>Г</w:t>
      </w:r>
      <w:r w:rsidR="00D43683" w:rsidRPr="00480A6E">
        <w:t>лав</w:t>
      </w:r>
      <w:r w:rsidRPr="00480A6E">
        <w:t>а</w:t>
      </w:r>
      <w:r w:rsidR="00D43683" w:rsidRPr="00480A6E">
        <w:t xml:space="preserve">  </w:t>
      </w:r>
      <w:r w:rsidR="00D0331D" w:rsidRPr="00480A6E">
        <w:t>Администрации</w:t>
      </w:r>
      <w:proofErr w:type="gramEnd"/>
    </w:p>
    <w:p w:rsidR="00D43683" w:rsidRPr="00480A6E" w:rsidRDefault="003014B6" w:rsidP="002E5B25">
      <w:pPr>
        <w:pStyle w:val="1"/>
        <w:spacing w:line="276" w:lineRule="auto"/>
      </w:pPr>
      <w:r w:rsidRPr="00480A6E">
        <w:t>Константиновского района</w:t>
      </w:r>
      <w:r w:rsidR="00D43683" w:rsidRPr="00480A6E">
        <w:tab/>
      </w:r>
      <w:r w:rsidRPr="00480A6E">
        <w:t xml:space="preserve">        </w:t>
      </w:r>
      <w:r w:rsidR="004252F4" w:rsidRPr="00480A6E">
        <w:t>Калмыков В.Е.</w:t>
      </w:r>
    </w:p>
    <w:p w:rsidR="00D43683" w:rsidRPr="00480A6E" w:rsidRDefault="00D43683" w:rsidP="00D43683">
      <w:pPr>
        <w:pStyle w:val="contentheader2cols"/>
        <w:ind w:left="0" w:right="5386"/>
        <w:jc w:val="both"/>
        <w:rPr>
          <w:b w:val="0"/>
          <w:bCs w:val="0"/>
          <w:color w:val="auto"/>
          <w:sz w:val="24"/>
          <w:szCs w:val="24"/>
        </w:rPr>
      </w:pPr>
    </w:p>
    <w:p w:rsidR="00D43683" w:rsidRPr="00480A6E" w:rsidRDefault="00D43683" w:rsidP="00D43683">
      <w:pPr>
        <w:pStyle w:val="contentheader2cols"/>
        <w:ind w:left="0" w:right="5386"/>
        <w:jc w:val="both"/>
        <w:rPr>
          <w:b w:val="0"/>
          <w:bCs w:val="0"/>
          <w:color w:val="auto"/>
          <w:sz w:val="24"/>
          <w:szCs w:val="24"/>
        </w:rPr>
      </w:pPr>
    </w:p>
    <w:p w:rsidR="004252F4" w:rsidRPr="00480A6E" w:rsidRDefault="004252F4" w:rsidP="00D43683">
      <w:pPr>
        <w:pStyle w:val="contentheader2cols"/>
        <w:ind w:left="0" w:right="5386"/>
        <w:jc w:val="both"/>
        <w:rPr>
          <w:b w:val="0"/>
          <w:bCs w:val="0"/>
          <w:color w:val="auto"/>
          <w:sz w:val="24"/>
          <w:szCs w:val="24"/>
        </w:rPr>
      </w:pPr>
    </w:p>
    <w:p w:rsidR="004252F4" w:rsidRPr="00480A6E" w:rsidRDefault="004252F4" w:rsidP="00D43683">
      <w:pPr>
        <w:pStyle w:val="contentheader2cols"/>
        <w:ind w:left="0" w:right="5386"/>
        <w:jc w:val="both"/>
        <w:rPr>
          <w:b w:val="0"/>
          <w:bCs w:val="0"/>
          <w:color w:val="auto"/>
          <w:sz w:val="24"/>
          <w:szCs w:val="24"/>
        </w:rPr>
      </w:pPr>
    </w:p>
    <w:p w:rsidR="004252F4" w:rsidRPr="00480A6E" w:rsidRDefault="004252F4" w:rsidP="00D43683">
      <w:pPr>
        <w:pStyle w:val="contentheader2cols"/>
        <w:ind w:left="0" w:right="5386"/>
        <w:jc w:val="both"/>
        <w:rPr>
          <w:b w:val="0"/>
          <w:bCs w:val="0"/>
          <w:color w:val="auto"/>
          <w:sz w:val="24"/>
          <w:szCs w:val="24"/>
        </w:rPr>
      </w:pPr>
    </w:p>
    <w:p w:rsidR="004252F4" w:rsidRPr="00480A6E" w:rsidRDefault="004252F4" w:rsidP="00D43683">
      <w:pPr>
        <w:pStyle w:val="contentheader2cols"/>
        <w:ind w:left="0" w:right="5386"/>
        <w:jc w:val="both"/>
        <w:rPr>
          <w:b w:val="0"/>
          <w:bCs w:val="0"/>
          <w:color w:val="auto"/>
          <w:sz w:val="24"/>
          <w:szCs w:val="24"/>
        </w:rPr>
      </w:pPr>
    </w:p>
    <w:p w:rsidR="004252F4" w:rsidRPr="00480A6E" w:rsidRDefault="004252F4" w:rsidP="00D43683">
      <w:pPr>
        <w:pStyle w:val="contentheader2cols"/>
        <w:ind w:left="0" w:right="5386"/>
        <w:jc w:val="both"/>
        <w:rPr>
          <w:b w:val="0"/>
          <w:bCs w:val="0"/>
          <w:color w:val="auto"/>
          <w:sz w:val="24"/>
          <w:szCs w:val="24"/>
        </w:rPr>
      </w:pPr>
    </w:p>
    <w:p w:rsidR="004252F4" w:rsidRPr="00480A6E" w:rsidRDefault="004252F4" w:rsidP="00D43683">
      <w:pPr>
        <w:pStyle w:val="contentheader2cols"/>
        <w:ind w:left="0" w:right="5386"/>
        <w:jc w:val="both"/>
        <w:rPr>
          <w:b w:val="0"/>
          <w:bCs w:val="0"/>
          <w:color w:val="auto"/>
          <w:sz w:val="24"/>
          <w:szCs w:val="24"/>
        </w:rPr>
      </w:pPr>
    </w:p>
    <w:p w:rsidR="004252F4" w:rsidRPr="00480A6E" w:rsidRDefault="004252F4" w:rsidP="00D43683">
      <w:pPr>
        <w:pStyle w:val="contentheader2cols"/>
        <w:ind w:left="0" w:right="5386"/>
        <w:jc w:val="both"/>
        <w:rPr>
          <w:b w:val="0"/>
          <w:bCs w:val="0"/>
          <w:color w:val="auto"/>
          <w:sz w:val="24"/>
          <w:szCs w:val="24"/>
        </w:rPr>
      </w:pPr>
    </w:p>
    <w:p w:rsidR="004252F4" w:rsidRPr="00480A6E" w:rsidRDefault="004252F4" w:rsidP="00D43683">
      <w:pPr>
        <w:pStyle w:val="contentheader2cols"/>
        <w:ind w:left="0" w:right="5386"/>
        <w:jc w:val="both"/>
        <w:rPr>
          <w:b w:val="0"/>
          <w:bCs w:val="0"/>
          <w:color w:val="auto"/>
          <w:sz w:val="24"/>
          <w:szCs w:val="24"/>
        </w:rPr>
      </w:pPr>
    </w:p>
    <w:p w:rsidR="004252F4" w:rsidRPr="00480A6E" w:rsidRDefault="004252F4" w:rsidP="00D43683">
      <w:pPr>
        <w:pStyle w:val="contentheader2cols"/>
        <w:ind w:left="0" w:right="5386"/>
        <w:jc w:val="both"/>
        <w:rPr>
          <w:b w:val="0"/>
          <w:bCs w:val="0"/>
          <w:color w:val="auto"/>
          <w:sz w:val="24"/>
          <w:szCs w:val="24"/>
        </w:rPr>
      </w:pPr>
    </w:p>
    <w:p w:rsidR="004252F4" w:rsidRPr="00480A6E" w:rsidRDefault="004252F4" w:rsidP="00D43683">
      <w:pPr>
        <w:pStyle w:val="contentheader2cols"/>
        <w:ind w:left="0" w:right="5386"/>
        <w:jc w:val="both"/>
        <w:rPr>
          <w:b w:val="0"/>
          <w:bCs w:val="0"/>
          <w:color w:val="auto"/>
          <w:sz w:val="24"/>
          <w:szCs w:val="24"/>
        </w:rPr>
      </w:pPr>
    </w:p>
    <w:p w:rsidR="004252F4" w:rsidRPr="00480A6E" w:rsidRDefault="004252F4" w:rsidP="00D43683">
      <w:pPr>
        <w:pStyle w:val="contentheader2cols"/>
        <w:ind w:left="0" w:right="5386"/>
        <w:jc w:val="both"/>
        <w:rPr>
          <w:b w:val="0"/>
          <w:bCs w:val="0"/>
          <w:color w:val="auto"/>
          <w:sz w:val="24"/>
          <w:szCs w:val="24"/>
        </w:rPr>
      </w:pPr>
    </w:p>
    <w:p w:rsidR="004252F4" w:rsidRPr="00480A6E" w:rsidRDefault="004252F4" w:rsidP="00D43683">
      <w:pPr>
        <w:pStyle w:val="contentheader2cols"/>
        <w:ind w:left="0" w:right="5386"/>
        <w:jc w:val="both"/>
        <w:rPr>
          <w:b w:val="0"/>
          <w:bCs w:val="0"/>
          <w:color w:val="auto"/>
          <w:sz w:val="24"/>
          <w:szCs w:val="24"/>
        </w:rPr>
      </w:pPr>
    </w:p>
    <w:p w:rsidR="004252F4" w:rsidRPr="00480A6E" w:rsidRDefault="004252F4" w:rsidP="00D43683">
      <w:pPr>
        <w:pStyle w:val="contentheader2cols"/>
        <w:ind w:left="0" w:right="5386"/>
        <w:jc w:val="both"/>
        <w:rPr>
          <w:b w:val="0"/>
          <w:bCs w:val="0"/>
          <w:color w:val="auto"/>
          <w:sz w:val="24"/>
          <w:szCs w:val="24"/>
        </w:rPr>
      </w:pPr>
    </w:p>
    <w:p w:rsidR="004252F4" w:rsidRPr="00480A6E" w:rsidRDefault="004252F4" w:rsidP="00D43683">
      <w:pPr>
        <w:pStyle w:val="contentheader2cols"/>
        <w:ind w:left="0" w:right="5386"/>
        <w:jc w:val="both"/>
        <w:rPr>
          <w:b w:val="0"/>
          <w:bCs w:val="0"/>
          <w:color w:val="auto"/>
          <w:sz w:val="24"/>
          <w:szCs w:val="24"/>
        </w:rPr>
      </w:pPr>
    </w:p>
    <w:p w:rsidR="004252F4" w:rsidRPr="00480A6E" w:rsidRDefault="004252F4" w:rsidP="00D43683">
      <w:pPr>
        <w:pStyle w:val="contentheader2cols"/>
        <w:ind w:left="0" w:right="5386"/>
        <w:jc w:val="both"/>
        <w:rPr>
          <w:b w:val="0"/>
          <w:bCs w:val="0"/>
          <w:color w:val="auto"/>
          <w:sz w:val="24"/>
          <w:szCs w:val="24"/>
        </w:rPr>
      </w:pPr>
    </w:p>
    <w:p w:rsidR="004252F4" w:rsidRPr="00480A6E" w:rsidRDefault="004252F4" w:rsidP="00D43683">
      <w:pPr>
        <w:pStyle w:val="contentheader2cols"/>
        <w:ind w:left="0" w:right="5386"/>
        <w:jc w:val="both"/>
        <w:rPr>
          <w:b w:val="0"/>
          <w:bCs w:val="0"/>
          <w:color w:val="auto"/>
          <w:sz w:val="24"/>
          <w:szCs w:val="24"/>
        </w:rPr>
      </w:pPr>
    </w:p>
    <w:p w:rsidR="004252F4" w:rsidRPr="00480A6E" w:rsidRDefault="004252F4" w:rsidP="00D43683">
      <w:pPr>
        <w:pStyle w:val="contentheader2cols"/>
        <w:ind w:left="0" w:right="5386"/>
        <w:jc w:val="both"/>
        <w:rPr>
          <w:b w:val="0"/>
          <w:bCs w:val="0"/>
          <w:color w:val="auto"/>
          <w:sz w:val="24"/>
          <w:szCs w:val="24"/>
        </w:rPr>
      </w:pPr>
    </w:p>
    <w:p w:rsidR="004252F4" w:rsidRPr="00480A6E" w:rsidRDefault="004252F4" w:rsidP="00D43683">
      <w:pPr>
        <w:pStyle w:val="contentheader2cols"/>
        <w:ind w:left="0" w:right="5386"/>
        <w:jc w:val="both"/>
        <w:rPr>
          <w:b w:val="0"/>
          <w:bCs w:val="0"/>
          <w:color w:val="auto"/>
          <w:sz w:val="24"/>
          <w:szCs w:val="24"/>
        </w:rPr>
      </w:pPr>
    </w:p>
    <w:p w:rsidR="004252F4" w:rsidRPr="00480A6E" w:rsidRDefault="004252F4" w:rsidP="00D43683">
      <w:pPr>
        <w:pStyle w:val="contentheader2cols"/>
        <w:ind w:left="0" w:right="5386"/>
        <w:jc w:val="both"/>
        <w:rPr>
          <w:b w:val="0"/>
          <w:bCs w:val="0"/>
          <w:color w:val="auto"/>
          <w:sz w:val="24"/>
          <w:szCs w:val="24"/>
        </w:rPr>
      </w:pPr>
    </w:p>
    <w:p w:rsidR="004252F4" w:rsidRPr="00480A6E" w:rsidRDefault="004252F4" w:rsidP="00D43683">
      <w:pPr>
        <w:pStyle w:val="contentheader2cols"/>
        <w:ind w:left="0" w:right="5386"/>
        <w:jc w:val="both"/>
        <w:rPr>
          <w:b w:val="0"/>
          <w:bCs w:val="0"/>
          <w:color w:val="auto"/>
          <w:sz w:val="24"/>
          <w:szCs w:val="24"/>
        </w:rPr>
      </w:pPr>
    </w:p>
    <w:p w:rsidR="004252F4" w:rsidRPr="00480A6E" w:rsidRDefault="004252F4" w:rsidP="00D43683">
      <w:pPr>
        <w:pStyle w:val="contentheader2cols"/>
        <w:ind w:left="0" w:right="5386"/>
        <w:jc w:val="both"/>
        <w:rPr>
          <w:b w:val="0"/>
          <w:bCs w:val="0"/>
          <w:color w:val="auto"/>
          <w:sz w:val="24"/>
          <w:szCs w:val="24"/>
        </w:rPr>
      </w:pPr>
    </w:p>
    <w:p w:rsidR="004252F4" w:rsidRPr="00480A6E" w:rsidRDefault="004252F4" w:rsidP="00D43683">
      <w:pPr>
        <w:pStyle w:val="contentheader2cols"/>
        <w:ind w:left="0" w:right="5386"/>
        <w:jc w:val="both"/>
        <w:rPr>
          <w:b w:val="0"/>
          <w:bCs w:val="0"/>
          <w:color w:val="auto"/>
          <w:sz w:val="24"/>
          <w:szCs w:val="24"/>
        </w:rPr>
      </w:pPr>
    </w:p>
    <w:p w:rsidR="004252F4" w:rsidRPr="00480A6E" w:rsidRDefault="004252F4" w:rsidP="00D43683">
      <w:pPr>
        <w:pStyle w:val="contentheader2cols"/>
        <w:ind w:left="0" w:right="5386"/>
        <w:jc w:val="both"/>
        <w:rPr>
          <w:b w:val="0"/>
          <w:bCs w:val="0"/>
          <w:color w:val="auto"/>
          <w:sz w:val="24"/>
          <w:szCs w:val="24"/>
        </w:rPr>
      </w:pPr>
    </w:p>
    <w:p w:rsidR="003C1276" w:rsidRPr="00480A6E" w:rsidRDefault="003C1276" w:rsidP="004252F4">
      <w:pPr>
        <w:pStyle w:val="Default"/>
        <w:jc w:val="right"/>
        <w:rPr>
          <w:sz w:val="23"/>
          <w:szCs w:val="23"/>
        </w:rPr>
      </w:pPr>
      <w:proofErr w:type="gramStart"/>
      <w:r w:rsidRPr="00480A6E">
        <w:rPr>
          <w:sz w:val="23"/>
          <w:szCs w:val="23"/>
        </w:rPr>
        <w:t xml:space="preserve">Приложение  </w:t>
      </w:r>
      <w:r w:rsidR="002E5B25" w:rsidRPr="00480A6E">
        <w:rPr>
          <w:sz w:val="23"/>
          <w:szCs w:val="23"/>
        </w:rPr>
        <w:t>1</w:t>
      </w:r>
      <w:proofErr w:type="gramEnd"/>
    </w:p>
    <w:p w:rsidR="004252F4" w:rsidRPr="00480A6E" w:rsidRDefault="00D43683" w:rsidP="004252F4">
      <w:pPr>
        <w:pStyle w:val="Default"/>
        <w:jc w:val="right"/>
        <w:rPr>
          <w:sz w:val="23"/>
          <w:szCs w:val="23"/>
        </w:rPr>
      </w:pPr>
      <w:r w:rsidRPr="00480A6E">
        <w:rPr>
          <w:sz w:val="23"/>
          <w:szCs w:val="23"/>
        </w:rPr>
        <w:t xml:space="preserve">к </w:t>
      </w:r>
      <w:proofErr w:type="gramStart"/>
      <w:r w:rsidRPr="00480A6E">
        <w:rPr>
          <w:sz w:val="23"/>
          <w:szCs w:val="23"/>
        </w:rPr>
        <w:t xml:space="preserve">постановлению  </w:t>
      </w:r>
      <w:r w:rsidR="00840550" w:rsidRPr="00480A6E">
        <w:rPr>
          <w:sz w:val="23"/>
          <w:szCs w:val="23"/>
        </w:rPr>
        <w:t>А</w:t>
      </w:r>
      <w:r w:rsidRPr="00480A6E">
        <w:rPr>
          <w:sz w:val="23"/>
          <w:szCs w:val="23"/>
        </w:rPr>
        <w:t>дминистрации</w:t>
      </w:r>
      <w:proofErr w:type="gramEnd"/>
      <w:r w:rsidR="004252F4" w:rsidRPr="00480A6E">
        <w:rPr>
          <w:sz w:val="23"/>
          <w:szCs w:val="23"/>
        </w:rPr>
        <w:t xml:space="preserve"> </w:t>
      </w:r>
    </w:p>
    <w:p w:rsidR="004252F4" w:rsidRPr="00480A6E" w:rsidRDefault="00840550" w:rsidP="004252F4">
      <w:pPr>
        <w:pStyle w:val="Default"/>
        <w:jc w:val="right"/>
        <w:rPr>
          <w:sz w:val="23"/>
          <w:szCs w:val="23"/>
        </w:rPr>
      </w:pPr>
      <w:r w:rsidRPr="00480A6E">
        <w:rPr>
          <w:sz w:val="23"/>
          <w:szCs w:val="23"/>
        </w:rPr>
        <w:t>Константиновского района</w:t>
      </w:r>
    </w:p>
    <w:p w:rsidR="00D43683" w:rsidRPr="00480A6E" w:rsidRDefault="004252F4" w:rsidP="004252F4">
      <w:pPr>
        <w:pStyle w:val="Default"/>
        <w:jc w:val="right"/>
        <w:rPr>
          <w:sz w:val="23"/>
          <w:szCs w:val="23"/>
        </w:rPr>
      </w:pPr>
      <w:r w:rsidRPr="00480A6E">
        <w:rPr>
          <w:sz w:val="23"/>
          <w:szCs w:val="23"/>
        </w:rPr>
        <w:t xml:space="preserve">  </w:t>
      </w:r>
      <w:r w:rsidR="00D43683" w:rsidRPr="00480A6E">
        <w:rPr>
          <w:sz w:val="23"/>
          <w:szCs w:val="23"/>
        </w:rPr>
        <w:t xml:space="preserve">от </w:t>
      </w:r>
      <w:r w:rsidR="00840550" w:rsidRPr="00480A6E">
        <w:rPr>
          <w:sz w:val="23"/>
          <w:szCs w:val="23"/>
        </w:rPr>
        <w:t>___</w:t>
      </w:r>
      <w:proofErr w:type="gramStart"/>
      <w:r w:rsidR="00840550" w:rsidRPr="00480A6E">
        <w:rPr>
          <w:sz w:val="23"/>
          <w:szCs w:val="23"/>
        </w:rPr>
        <w:t>_  №</w:t>
      </w:r>
      <w:proofErr w:type="gramEnd"/>
      <w:r w:rsidRPr="00480A6E">
        <w:rPr>
          <w:sz w:val="23"/>
          <w:szCs w:val="23"/>
        </w:rPr>
        <w:t>_________</w:t>
      </w:r>
      <w:r w:rsidR="00840550" w:rsidRPr="00480A6E">
        <w:rPr>
          <w:sz w:val="23"/>
          <w:szCs w:val="23"/>
        </w:rPr>
        <w:t xml:space="preserve"> </w:t>
      </w:r>
    </w:p>
    <w:p w:rsidR="00D43683" w:rsidRPr="00480A6E" w:rsidRDefault="00D43683" w:rsidP="00D43683">
      <w:pPr>
        <w:pStyle w:val="ConsPlusNormal"/>
        <w:ind w:left="6095"/>
        <w:rPr>
          <w:szCs w:val="28"/>
        </w:rPr>
      </w:pPr>
      <w:r w:rsidRPr="00480A6E">
        <w:rPr>
          <w:szCs w:val="28"/>
        </w:rPr>
        <w:t xml:space="preserve"> </w:t>
      </w:r>
    </w:p>
    <w:p w:rsidR="00BE1673" w:rsidRPr="00480A6E" w:rsidRDefault="00BE1673" w:rsidP="00BE1673">
      <w:pPr>
        <w:jc w:val="center"/>
        <w:rPr>
          <w:kern w:val="2"/>
          <w:sz w:val="28"/>
          <w:szCs w:val="28"/>
        </w:rPr>
      </w:pPr>
      <w:r w:rsidRPr="00480A6E">
        <w:rPr>
          <w:kern w:val="2"/>
          <w:sz w:val="28"/>
          <w:szCs w:val="28"/>
        </w:rPr>
        <w:t>ПЕРЕЧЕНЬ</w:t>
      </w:r>
    </w:p>
    <w:p w:rsidR="00BE1673" w:rsidRPr="00480A6E" w:rsidRDefault="00BE1673" w:rsidP="00BE1673">
      <w:pPr>
        <w:jc w:val="center"/>
        <w:rPr>
          <w:kern w:val="2"/>
          <w:sz w:val="28"/>
          <w:szCs w:val="28"/>
        </w:rPr>
      </w:pPr>
      <w:r w:rsidRPr="00480A6E">
        <w:rPr>
          <w:kern w:val="2"/>
          <w:sz w:val="28"/>
          <w:szCs w:val="28"/>
        </w:rPr>
        <w:t>приоритетных и социально значимых рынков</w:t>
      </w:r>
    </w:p>
    <w:p w:rsidR="00BE1673" w:rsidRPr="00480A6E" w:rsidRDefault="00BE1673" w:rsidP="00BE1673">
      <w:pPr>
        <w:jc w:val="center"/>
        <w:rPr>
          <w:kern w:val="2"/>
          <w:sz w:val="28"/>
          <w:szCs w:val="28"/>
        </w:rPr>
      </w:pPr>
      <w:r w:rsidRPr="00480A6E">
        <w:rPr>
          <w:kern w:val="2"/>
          <w:sz w:val="28"/>
          <w:szCs w:val="28"/>
        </w:rPr>
        <w:t xml:space="preserve">для содействия развитию конкуренции в </w:t>
      </w:r>
      <w:r w:rsidR="00840550" w:rsidRPr="00480A6E">
        <w:rPr>
          <w:kern w:val="2"/>
          <w:sz w:val="28"/>
          <w:szCs w:val="28"/>
        </w:rPr>
        <w:t>Константиновском районе</w:t>
      </w:r>
    </w:p>
    <w:p w:rsidR="00BE1673" w:rsidRPr="00480A6E" w:rsidRDefault="00BE1673" w:rsidP="00BE1673">
      <w:pPr>
        <w:rPr>
          <w:kern w:val="2"/>
          <w:sz w:val="28"/>
          <w:szCs w:val="28"/>
        </w:rPr>
      </w:pPr>
    </w:p>
    <w:p w:rsidR="00BE1673" w:rsidRPr="00480A6E" w:rsidRDefault="00BE1673" w:rsidP="00BE1673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BE1673" w:rsidRPr="00480A6E" w:rsidRDefault="00BE1673" w:rsidP="00BE1673">
      <w:pPr>
        <w:ind w:firstLine="709"/>
        <w:jc w:val="both"/>
        <w:rPr>
          <w:kern w:val="2"/>
          <w:sz w:val="28"/>
          <w:szCs w:val="28"/>
        </w:rPr>
      </w:pPr>
      <w:r w:rsidRPr="00480A6E">
        <w:rPr>
          <w:kern w:val="2"/>
          <w:sz w:val="28"/>
          <w:szCs w:val="28"/>
        </w:rPr>
        <w:t xml:space="preserve">Приоритетными и социально значимыми рынками для содействия развитию конкуренции в </w:t>
      </w:r>
      <w:r w:rsidR="00840550" w:rsidRPr="00480A6E">
        <w:rPr>
          <w:kern w:val="2"/>
          <w:sz w:val="28"/>
          <w:szCs w:val="28"/>
        </w:rPr>
        <w:t>Константиновском районе являются</w:t>
      </w:r>
      <w:r w:rsidRPr="00480A6E">
        <w:rPr>
          <w:kern w:val="2"/>
          <w:sz w:val="28"/>
          <w:szCs w:val="28"/>
        </w:rPr>
        <w:t>:</w:t>
      </w:r>
    </w:p>
    <w:p w:rsidR="00C80723" w:rsidRPr="00480A6E" w:rsidRDefault="00C80723" w:rsidP="00C80723">
      <w:pPr>
        <w:ind w:firstLine="709"/>
        <w:jc w:val="both"/>
      </w:pPr>
    </w:p>
    <w:p w:rsidR="00CB51BB" w:rsidRPr="00480A6E" w:rsidRDefault="00A825E1" w:rsidP="00A825E1">
      <w:pPr>
        <w:pStyle w:val="a7"/>
        <w:numPr>
          <w:ilvl w:val="0"/>
          <w:numId w:val="17"/>
        </w:numPr>
        <w:ind w:left="0" w:firstLine="0"/>
        <w:rPr>
          <w:kern w:val="2"/>
          <w:sz w:val="28"/>
          <w:szCs w:val="28"/>
        </w:rPr>
      </w:pPr>
      <w:r w:rsidRPr="00480A6E">
        <w:rPr>
          <w:kern w:val="2"/>
          <w:sz w:val="28"/>
          <w:szCs w:val="28"/>
        </w:rPr>
        <w:t>Рынок услуг дошкольного образования</w:t>
      </w:r>
    </w:p>
    <w:p w:rsidR="00A825E1" w:rsidRPr="00480A6E" w:rsidRDefault="00A825E1" w:rsidP="00A825E1">
      <w:pPr>
        <w:pStyle w:val="a7"/>
        <w:numPr>
          <w:ilvl w:val="0"/>
          <w:numId w:val="17"/>
        </w:numPr>
        <w:ind w:left="0" w:firstLine="0"/>
        <w:rPr>
          <w:sz w:val="28"/>
          <w:szCs w:val="28"/>
        </w:rPr>
      </w:pPr>
      <w:r w:rsidRPr="00480A6E">
        <w:rPr>
          <w:kern w:val="2"/>
          <w:sz w:val="28"/>
          <w:szCs w:val="28"/>
        </w:rPr>
        <w:t>Рынок услуг детского отдыха и оздоровления</w:t>
      </w:r>
    </w:p>
    <w:p w:rsidR="00A825E1" w:rsidRPr="00480A6E" w:rsidRDefault="00A825E1" w:rsidP="00A825E1">
      <w:pPr>
        <w:pStyle w:val="a7"/>
        <w:numPr>
          <w:ilvl w:val="0"/>
          <w:numId w:val="17"/>
        </w:numPr>
        <w:ind w:left="0" w:firstLine="0"/>
        <w:rPr>
          <w:sz w:val="28"/>
          <w:szCs w:val="28"/>
        </w:rPr>
      </w:pPr>
      <w:r w:rsidRPr="00480A6E">
        <w:rPr>
          <w:rFonts w:eastAsia="Calibri"/>
          <w:color w:val="000000"/>
          <w:sz w:val="28"/>
          <w:szCs w:val="28"/>
          <w:lang w:eastAsia="en-US"/>
        </w:rPr>
        <w:t>Рынок услуг дополнительного образования детей</w:t>
      </w:r>
    </w:p>
    <w:p w:rsidR="00A825E1" w:rsidRPr="00480A6E" w:rsidRDefault="00A825E1" w:rsidP="00A825E1">
      <w:pPr>
        <w:pStyle w:val="a7"/>
        <w:numPr>
          <w:ilvl w:val="0"/>
          <w:numId w:val="17"/>
        </w:numPr>
        <w:ind w:left="0" w:firstLine="0"/>
        <w:rPr>
          <w:sz w:val="28"/>
          <w:szCs w:val="28"/>
        </w:rPr>
      </w:pPr>
      <w:r w:rsidRPr="00480A6E">
        <w:rPr>
          <w:sz w:val="28"/>
          <w:szCs w:val="28"/>
        </w:rPr>
        <w:t>Рынок медицинских услуг</w:t>
      </w:r>
      <w:r w:rsidRPr="00480A6E">
        <w:rPr>
          <w:sz w:val="28"/>
          <w:szCs w:val="28"/>
        </w:rPr>
        <w:t xml:space="preserve"> </w:t>
      </w:r>
    </w:p>
    <w:p w:rsidR="00A825E1" w:rsidRPr="00480A6E" w:rsidRDefault="00A825E1" w:rsidP="00A825E1">
      <w:pPr>
        <w:pStyle w:val="a7"/>
        <w:numPr>
          <w:ilvl w:val="0"/>
          <w:numId w:val="17"/>
        </w:numPr>
        <w:ind w:left="0" w:firstLine="0"/>
        <w:rPr>
          <w:sz w:val="28"/>
          <w:szCs w:val="28"/>
        </w:rPr>
      </w:pPr>
      <w:r w:rsidRPr="00480A6E">
        <w:rPr>
          <w:sz w:val="28"/>
          <w:szCs w:val="28"/>
        </w:rPr>
        <w:t>Рынок услуг в сфере культуры</w:t>
      </w:r>
    </w:p>
    <w:p w:rsidR="00A825E1" w:rsidRPr="00480A6E" w:rsidRDefault="00A825E1" w:rsidP="00A825E1">
      <w:pPr>
        <w:pStyle w:val="a7"/>
        <w:numPr>
          <w:ilvl w:val="0"/>
          <w:numId w:val="17"/>
        </w:numPr>
        <w:ind w:left="0" w:firstLine="0"/>
        <w:rPr>
          <w:sz w:val="28"/>
          <w:szCs w:val="28"/>
        </w:rPr>
      </w:pPr>
      <w:r w:rsidRPr="00480A6E">
        <w:rPr>
          <w:sz w:val="28"/>
          <w:szCs w:val="28"/>
        </w:rPr>
        <w:t>Рынок услуг жилищно-коммунального хозяйства</w:t>
      </w:r>
    </w:p>
    <w:p w:rsidR="00A825E1" w:rsidRPr="00480A6E" w:rsidRDefault="00A825E1" w:rsidP="00A825E1">
      <w:pPr>
        <w:pStyle w:val="a7"/>
        <w:numPr>
          <w:ilvl w:val="0"/>
          <w:numId w:val="17"/>
        </w:numPr>
        <w:ind w:left="0" w:firstLine="0"/>
        <w:rPr>
          <w:sz w:val="28"/>
          <w:szCs w:val="28"/>
        </w:rPr>
      </w:pPr>
      <w:r w:rsidRPr="00480A6E">
        <w:rPr>
          <w:sz w:val="28"/>
          <w:szCs w:val="28"/>
        </w:rPr>
        <w:t>Розничная торговля</w:t>
      </w:r>
    </w:p>
    <w:p w:rsidR="00A825E1" w:rsidRPr="00480A6E" w:rsidRDefault="00A825E1" w:rsidP="00A825E1">
      <w:pPr>
        <w:pStyle w:val="a7"/>
        <w:numPr>
          <w:ilvl w:val="0"/>
          <w:numId w:val="17"/>
        </w:numPr>
        <w:ind w:left="0" w:firstLine="0"/>
        <w:rPr>
          <w:sz w:val="28"/>
          <w:szCs w:val="28"/>
        </w:rPr>
      </w:pPr>
      <w:r w:rsidRPr="00480A6E">
        <w:rPr>
          <w:sz w:val="28"/>
          <w:szCs w:val="28"/>
        </w:rPr>
        <w:t>Рынок услуг перевозок пассажиров наземным транспортом</w:t>
      </w:r>
    </w:p>
    <w:p w:rsidR="00A825E1" w:rsidRPr="00480A6E" w:rsidRDefault="00840550" w:rsidP="00A825E1">
      <w:pPr>
        <w:pStyle w:val="a7"/>
        <w:numPr>
          <w:ilvl w:val="0"/>
          <w:numId w:val="17"/>
        </w:numPr>
        <w:ind w:left="0" w:firstLine="0"/>
        <w:rPr>
          <w:sz w:val="28"/>
          <w:szCs w:val="28"/>
        </w:rPr>
      </w:pPr>
      <w:r w:rsidRPr="00480A6E">
        <w:rPr>
          <w:sz w:val="28"/>
          <w:szCs w:val="28"/>
        </w:rPr>
        <w:t>Рынок жилищного строительства</w:t>
      </w:r>
    </w:p>
    <w:p w:rsidR="00C80723" w:rsidRPr="00480A6E" w:rsidRDefault="00840550" w:rsidP="00A825E1">
      <w:pPr>
        <w:pStyle w:val="a7"/>
        <w:numPr>
          <w:ilvl w:val="0"/>
          <w:numId w:val="17"/>
        </w:numPr>
        <w:ind w:left="0" w:firstLine="0"/>
        <w:rPr>
          <w:sz w:val="28"/>
          <w:szCs w:val="28"/>
        </w:rPr>
      </w:pPr>
      <w:r w:rsidRPr="00480A6E">
        <w:rPr>
          <w:sz w:val="28"/>
          <w:szCs w:val="28"/>
        </w:rPr>
        <w:t>Рынок животноводства</w:t>
      </w:r>
    </w:p>
    <w:p w:rsidR="00797770" w:rsidRPr="00480A6E" w:rsidRDefault="00797770" w:rsidP="00797770">
      <w:pPr>
        <w:rPr>
          <w:sz w:val="28"/>
        </w:rPr>
      </w:pPr>
    </w:p>
    <w:p w:rsidR="00840550" w:rsidRPr="00480A6E" w:rsidRDefault="00840550" w:rsidP="00797770">
      <w:pPr>
        <w:rPr>
          <w:sz w:val="28"/>
        </w:rPr>
      </w:pPr>
    </w:p>
    <w:p w:rsidR="00840550" w:rsidRPr="00480A6E" w:rsidRDefault="00840550" w:rsidP="00797770">
      <w:pPr>
        <w:rPr>
          <w:sz w:val="28"/>
        </w:rPr>
      </w:pPr>
    </w:p>
    <w:p w:rsidR="00BE1673" w:rsidRPr="00480A6E" w:rsidRDefault="00BE1673" w:rsidP="00214A4A">
      <w:pPr>
        <w:ind w:left="6095"/>
        <w:contextualSpacing/>
        <w:rPr>
          <w:rFonts w:eastAsia="Calibri"/>
          <w:sz w:val="28"/>
          <w:szCs w:val="28"/>
          <w:lang w:eastAsia="en-US"/>
        </w:rPr>
        <w:sectPr w:rsidR="00BE1673" w:rsidRPr="00480A6E" w:rsidSect="0046440E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214A4A" w:rsidRPr="00480A6E" w:rsidRDefault="00214A4A" w:rsidP="00AC4645">
      <w:pPr>
        <w:pStyle w:val="Default"/>
        <w:jc w:val="right"/>
        <w:rPr>
          <w:sz w:val="23"/>
          <w:szCs w:val="23"/>
        </w:rPr>
      </w:pPr>
      <w:r w:rsidRPr="00480A6E">
        <w:rPr>
          <w:sz w:val="23"/>
          <w:szCs w:val="23"/>
        </w:rPr>
        <w:lastRenderedPageBreak/>
        <w:t xml:space="preserve">Приложение </w:t>
      </w:r>
      <w:r w:rsidR="00840550" w:rsidRPr="00480A6E">
        <w:rPr>
          <w:sz w:val="23"/>
          <w:szCs w:val="23"/>
        </w:rPr>
        <w:t>1</w:t>
      </w:r>
    </w:p>
    <w:p w:rsidR="00214A4A" w:rsidRPr="00480A6E" w:rsidRDefault="00214A4A" w:rsidP="00AC4645">
      <w:pPr>
        <w:pStyle w:val="Default"/>
        <w:jc w:val="right"/>
        <w:rPr>
          <w:sz w:val="23"/>
          <w:szCs w:val="23"/>
        </w:rPr>
      </w:pPr>
      <w:r w:rsidRPr="00480A6E">
        <w:rPr>
          <w:sz w:val="23"/>
          <w:szCs w:val="23"/>
        </w:rPr>
        <w:t xml:space="preserve">к </w:t>
      </w:r>
      <w:proofErr w:type="gramStart"/>
      <w:r w:rsidRPr="00480A6E">
        <w:rPr>
          <w:sz w:val="23"/>
          <w:szCs w:val="23"/>
        </w:rPr>
        <w:t>постановлению  Администрации</w:t>
      </w:r>
      <w:proofErr w:type="gramEnd"/>
    </w:p>
    <w:p w:rsidR="00214A4A" w:rsidRPr="00480A6E" w:rsidRDefault="00E56FD2" w:rsidP="00AC4645">
      <w:pPr>
        <w:pStyle w:val="Default"/>
        <w:jc w:val="right"/>
        <w:rPr>
          <w:sz w:val="23"/>
          <w:szCs w:val="23"/>
        </w:rPr>
      </w:pPr>
      <w:r w:rsidRPr="00480A6E">
        <w:rPr>
          <w:sz w:val="23"/>
          <w:szCs w:val="23"/>
        </w:rPr>
        <w:t>Константиновского района</w:t>
      </w:r>
    </w:p>
    <w:p w:rsidR="00571D7B" w:rsidRPr="00480A6E" w:rsidRDefault="00571D7B" w:rsidP="00AC4645">
      <w:pPr>
        <w:pStyle w:val="Default"/>
        <w:jc w:val="right"/>
        <w:rPr>
          <w:sz w:val="23"/>
          <w:szCs w:val="23"/>
        </w:rPr>
      </w:pPr>
      <w:r w:rsidRPr="00480A6E">
        <w:rPr>
          <w:sz w:val="23"/>
          <w:szCs w:val="23"/>
        </w:rPr>
        <w:t xml:space="preserve">от </w:t>
      </w:r>
      <w:r w:rsidR="00E84F9C" w:rsidRPr="00480A6E">
        <w:rPr>
          <w:sz w:val="23"/>
          <w:szCs w:val="23"/>
        </w:rPr>
        <w:t>___</w:t>
      </w:r>
      <w:proofErr w:type="gramStart"/>
      <w:r w:rsidR="00E84F9C" w:rsidRPr="00480A6E">
        <w:rPr>
          <w:sz w:val="23"/>
          <w:szCs w:val="23"/>
        </w:rPr>
        <w:t>_  №</w:t>
      </w:r>
      <w:proofErr w:type="gramEnd"/>
      <w:r w:rsidR="00E84F9C" w:rsidRPr="00480A6E">
        <w:rPr>
          <w:sz w:val="23"/>
          <w:szCs w:val="23"/>
        </w:rPr>
        <w:t xml:space="preserve"> </w:t>
      </w:r>
      <w:r w:rsidRPr="00480A6E">
        <w:rPr>
          <w:sz w:val="23"/>
          <w:szCs w:val="23"/>
        </w:rPr>
        <w:t xml:space="preserve"> </w:t>
      </w:r>
    </w:p>
    <w:p w:rsidR="00BE1673" w:rsidRPr="00480A6E" w:rsidRDefault="00BE1673" w:rsidP="00214A4A">
      <w:pPr>
        <w:spacing w:after="200"/>
        <w:ind w:left="6096"/>
        <w:contextualSpacing/>
        <w:rPr>
          <w:rFonts w:eastAsia="Calibri"/>
          <w:sz w:val="28"/>
          <w:szCs w:val="28"/>
          <w:lang w:eastAsia="en-US"/>
        </w:rPr>
      </w:pPr>
    </w:p>
    <w:p w:rsidR="00480A6E" w:rsidRDefault="00480A6E" w:rsidP="00B616E0">
      <w:pPr>
        <w:keepNext/>
        <w:keepLines/>
        <w:jc w:val="center"/>
        <w:rPr>
          <w:kern w:val="2"/>
          <w:sz w:val="28"/>
          <w:szCs w:val="28"/>
        </w:rPr>
      </w:pPr>
    </w:p>
    <w:p w:rsidR="00B616E0" w:rsidRPr="00480A6E" w:rsidRDefault="00B616E0" w:rsidP="00B616E0">
      <w:pPr>
        <w:keepNext/>
        <w:keepLines/>
        <w:jc w:val="center"/>
        <w:rPr>
          <w:kern w:val="2"/>
          <w:sz w:val="28"/>
          <w:szCs w:val="28"/>
        </w:rPr>
      </w:pPr>
      <w:r w:rsidRPr="00480A6E">
        <w:rPr>
          <w:kern w:val="2"/>
          <w:sz w:val="28"/>
          <w:szCs w:val="28"/>
        </w:rPr>
        <w:t>ПЛАН МЕРОПРИЯТИЙ («ДОРОЖНАЯ КАРТА»)</w:t>
      </w:r>
    </w:p>
    <w:p w:rsidR="00B616E0" w:rsidRPr="00480A6E" w:rsidRDefault="00B616E0" w:rsidP="00B616E0">
      <w:pPr>
        <w:keepNext/>
        <w:keepLines/>
        <w:jc w:val="center"/>
        <w:rPr>
          <w:kern w:val="2"/>
          <w:sz w:val="28"/>
          <w:szCs w:val="28"/>
        </w:rPr>
      </w:pPr>
      <w:r w:rsidRPr="00480A6E">
        <w:rPr>
          <w:kern w:val="2"/>
          <w:sz w:val="28"/>
          <w:szCs w:val="28"/>
        </w:rPr>
        <w:t>по содействию развитию конкуренции в Константиновском районе Ростовской области на 2018 – 2020 годы</w:t>
      </w:r>
    </w:p>
    <w:p w:rsidR="00B616E0" w:rsidRPr="00480A6E" w:rsidRDefault="00B616E0" w:rsidP="00B616E0">
      <w:pPr>
        <w:keepNext/>
        <w:keepLines/>
        <w:tabs>
          <w:tab w:val="left" w:pos="5023"/>
        </w:tabs>
        <w:rPr>
          <w:kern w:val="2"/>
          <w:sz w:val="28"/>
          <w:szCs w:val="28"/>
        </w:rPr>
      </w:pPr>
      <w:r w:rsidRPr="00480A6E">
        <w:rPr>
          <w:kern w:val="2"/>
          <w:sz w:val="28"/>
          <w:szCs w:val="28"/>
        </w:rPr>
        <w:tab/>
      </w:r>
    </w:p>
    <w:tbl>
      <w:tblPr>
        <w:tblW w:w="4836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4723"/>
        <w:gridCol w:w="3545"/>
        <w:gridCol w:w="2681"/>
        <w:gridCol w:w="2636"/>
      </w:tblGrid>
      <w:tr w:rsidR="00B616E0" w:rsidRPr="00480A6E" w:rsidTr="00CB51BB">
        <w:tc>
          <w:tcPr>
            <w:tcW w:w="1594" w:type="dxa"/>
            <w:hideMark/>
          </w:tcPr>
          <w:p w:rsidR="00B616E0" w:rsidRPr="00480A6E" w:rsidRDefault="00B616E0" w:rsidP="00B616E0">
            <w:pPr>
              <w:keepNext/>
              <w:keepLines/>
              <w:jc w:val="center"/>
              <w:rPr>
                <w:rFonts w:eastAsia="Calibri"/>
                <w:color w:val="000000"/>
                <w:lang w:eastAsia="en-US"/>
              </w:rPr>
            </w:pPr>
            <w:r w:rsidRPr="00480A6E">
              <w:rPr>
                <w:rFonts w:eastAsia="Calibri"/>
                <w:color w:val="000000"/>
                <w:lang w:eastAsia="en-US"/>
              </w:rPr>
              <w:t xml:space="preserve">№ </w:t>
            </w:r>
          </w:p>
          <w:p w:rsidR="00B616E0" w:rsidRPr="00480A6E" w:rsidRDefault="00B616E0" w:rsidP="00B616E0">
            <w:pPr>
              <w:keepNext/>
              <w:keepLines/>
              <w:jc w:val="center"/>
              <w:rPr>
                <w:rFonts w:eastAsia="Calibri"/>
                <w:color w:val="000000"/>
                <w:lang w:eastAsia="en-US"/>
              </w:rPr>
            </w:pPr>
            <w:r w:rsidRPr="00480A6E">
              <w:rPr>
                <w:rFonts w:eastAsia="Calibri"/>
                <w:color w:val="000000"/>
                <w:lang w:eastAsia="en-US"/>
              </w:rPr>
              <w:t>п/п</w:t>
            </w:r>
          </w:p>
        </w:tc>
        <w:tc>
          <w:tcPr>
            <w:tcW w:w="4723" w:type="dxa"/>
            <w:hideMark/>
          </w:tcPr>
          <w:p w:rsidR="00B616E0" w:rsidRPr="00480A6E" w:rsidRDefault="00B616E0" w:rsidP="00B616E0">
            <w:pPr>
              <w:keepNext/>
              <w:keepLines/>
              <w:jc w:val="center"/>
              <w:rPr>
                <w:rFonts w:eastAsia="Calibri"/>
                <w:color w:val="000000"/>
                <w:lang w:eastAsia="en-US"/>
              </w:rPr>
            </w:pPr>
            <w:r w:rsidRPr="00480A6E">
              <w:rPr>
                <w:rFonts w:eastAsia="Calibri"/>
                <w:color w:val="000000"/>
                <w:lang w:eastAsia="en-US"/>
              </w:rPr>
              <w:t xml:space="preserve">Наименование </w:t>
            </w:r>
          </w:p>
          <w:p w:rsidR="00B616E0" w:rsidRPr="00480A6E" w:rsidRDefault="00B616E0" w:rsidP="00B616E0">
            <w:pPr>
              <w:keepNext/>
              <w:keepLines/>
              <w:jc w:val="center"/>
              <w:rPr>
                <w:rFonts w:eastAsia="Calibri"/>
                <w:color w:val="000000"/>
                <w:lang w:eastAsia="en-US"/>
              </w:rPr>
            </w:pPr>
            <w:r w:rsidRPr="00480A6E">
              <w:rPr>
                <w:rFonts w:eastAsia="Calibri"/>
                <w:color w:val="000000"/>
                <w:lang w:eastAsia="en-US"/>
              </w:rPr>
              <w:t>мероприятия</w:t>
            </w:r>
          </w:p>
        </w:tc>
        <w:tc>
          <w:tcPr>
            <w:tcW w:w="3545" w:type="dxa"/>
            <w:hideMark/>
          </w:tcPr>
          <w:p w:rsidR="00B616E0" w:rsidRPr="00480A6E" w:rsidRDefault="00B616E0" w:rsidP="00B616E0">
            <w:pPr>
              <w:keepNext/>
              <w:keepLines/>
              <w:jc w:val="center"/>
              <w:rPr>
                <w:rFonts w:eastAsia="Calibri"/>
                <w:color w:val="000000"/>
                <w:lang w:eastAsia="en-US"/>
              </w:rPr>
            </w:pPr>
            <w:r w:rsidRPr="00480A6E">
              <w:rPr>
                <w:rFonts w:eastAsia="Calibri"/>
                <w:color w:val="000000"/>
                <w:lang w:eastAsia="en-US"/>
              </w:rPr>
              <w:t>Результат реализации / событие</w:t>
            </w:r>
          </w:p>
        </w:tc>
        <w:tc>
          <w:tcPr>
            <w:tcW w:w="2681" w:type="dxa"/>
            <w:hideMark/>
          </w:tcPr>
          <w:p w:rsidR="00B616E0" w:rsidRPr="00480A6E" w:rsidRDefault="00B616E0" w:rsidP="00B616E0">
            <w:pPr>
              <w:keepNext/>
              <w:keepLines/>
              <w:jc w:val="center"/>
              <w:rPr>
                <w:rFonts w:eastAsia="Calibri"/>
                <w:color w:val="000000"/>
                <w:lang w:eastAsia="en-US"/>
              </w:rPr>
            </w:pPr>
            <w:r w:rsidRPr="00480A6E">
              <w:rPr>
                <w:rFonts w:eastAsia="Calibri"/>
                <w:color w:val="000000"/>
                <w:lang w:eastAsia="en-US"/>
              </w:rPr>
              <w:t>Ответственный исполнитель</w:t>
            </w:r>
          </w:p>
        </w:tc>
        <w:tc>
          <w:tcPr>
            <w:tcW w:w="2636" w:type="dxa"/>
          </w:tcPr>
          <w:p w:rsidR="00B616E0" w:rsidRPr="00480A6E" w:rsidRDefault="00B616E0" w:rsidP="00B616E0">
            <w:pPr>
              <w:keepNext/>
              <w:keepLines/>
              <w:jc w:val="center"/>
              <w:rPr>
                <w:rFonts w:eastAsia="Calibri"/>
                <w:color w:val="000000"/>
                <w:lang w:eastAsia="en-US"/>
              </w:rPr>
            </w:pPr>
            <w:r w:rsidRPr="00480A6E">
              <w:rPr>
                <w:rFonts w:eastAsia="Calibri"/>
                <w:color w:val="000000"/>
                <w:lang w:eastAsia="en-US"/>
              </w:rPr>
              <w:t xml:space="preserve">Срок </w:t>
            </w:r>
          </w:p>
          <w:p w:rsidR="00B616E0" w:rsidRPr="00480A6E" w:rsidRDefault="00B616E0" w:rsidP="00B616E0">
            <w:pPr>
              <w:keepNext/>
              <w:keepLines/>
              <w:jc w:val="center"/>
              <w:rPr>
                <w:rFonts w:eastAsia="Calibri"/>
                <w:color w:val="000000"/>
                <w:lang w:eastAsia="en-US"/>
              </w:rPr>
            </w:pPr>
            <w:r w:rsidRPr="00480A6E">
              <w:rPr>
                <w:rFonts w:eastAsia="Calibri"/>
                <w:color w:val="000000"/>
                <w:lang w:eastAsia="en-US"/>
              </w:rPr>
              <w:t xml:space="preserve">исполнения </w:t>
            </w:r>
          </w:p>
        </w:tc>
      </w:tr>
    </w:tbl>
    <w:p w:rsidR="00B616E0" w:rsidRPr="00480A6E" w:rsidRDefault="00B616E0" w:rsidP="00B616E0">
      <w:pPr>
        <w:keepNext/>
        <w:keepLines/>
        <w:rPr>
          <w:rFonts w:eastAsia="Calibri"/>
          <w:color w:val="000000"/>
          <w:lang w:eastAsia="en-US"/>
        </w:rPr>
      </w:pPr>
    </w:p>
    <w:tbl>
      <w:tblPr>
        <w:tblW w:w="4832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50"/>
        <w:gridCol w:w="4796"/>
        <w:gridCol w:w="22"/>
        <w:gridCol w:w="3825"/>
        <w:gridCol w:w="3119"/>
        <w:gridCol w:w="2555"/>
      </w:tblGrid>
      <w:tr w:rsidR="00DF4F5B" w:rsidRPr="00480A6E" w:rsidTr="00DF4F5B">
        <w:trPr>
          <w:tblHeader/>
        </w:trPr>
        <w:tc>
          <w:tcPr>
            <w:tcW w:w="850" w:type="dxa"/>
            <w:shd w:val="clear" w:color="auto" w:fill="FFFFFF" w:themeFill="background1"/>
          </w:tcPr>
          <w:p w:rsidR="00B616E0" w:rsidRPr="00480A6E" w:rsidRDefault="00B616E0" w:rsidP="00B616E0">
            <w:pPr>
              <w:keepNext/>
              <w:keepLines/>
              <w:jc w:val="center"/>
              <w:rPr>
                <w:rFonts w:eastAsia="Calibri"/>
                <w:color w:val="000000"/>
                <w:lang w:eastAsia="en-US"/>
              </w:rPr>
            </w:pPr>
            <w:r w:rsidRPr="00480A6E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4796" w:type="dxa"/>
            <w:shd w:val="clear" w:color="auto" w:fill="FFFFFF" w:themeFill="background1"/>
          </w:tcPr>
          <w:p w:rsidR="00B616E0" w:rsidRPr="00480A6E" w:rsidRDefault="00B616E0" w:rsidP="00B616E0">
            <w:pPr>
              <w:keepNext/>
              <w:keepLines/>
              <w:jc w:val="center"/>
              <w:rPr>
                <w:rFonts w:eastAsia="Calibri"/>
                <w:color w:val="000000"/>
                <w:lang w:eastAsia="en-US"/>
              </w:rPr>
            </w:pPr>
            <w:r w:rsidRPr="00480A6E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3847" w:type="dxa"/>
            <w:gridSpan w:val="2"/>
            <w:shd w:val="clear" w:color="auto" w:fill="FFFFFF" w:themeFill="background1"/>
          </w:tcPr>
          <w:p w:rsidR="00B616E0" w:rsidRPr="00480A6E" w:rsidRDefault="00B616E0" w:rsidP="00B616E0">
            <w:pPr>
              <w:keepNext/>
              <w:keepLines/>
              <w:jc w:val="center"/>
              <w:rPr>
                <w:rFonts w:eastAsia="Calibri"/>
                <w:color w:val="000000"/>
                <w:lang w:eastAsia="en-US"/>
              </w:rPr>
            </w:pPr>
            <w:r w:rsidRPr="00480A6E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3119" w:type="dxa"/>
            <w:shd w:val="clear" w:color="auto" w:fill="FFFFFF" w:themeFill="background1"/>
          </w:tcPr>
          <w:p w:rsidR="00B616E0" w:rsidRPr="00480A6E" w:rsidRDefault="00B616E0" w:rsidP="00B616E0">
            <w:pPr>
              <w:keepNext/>
              <w:keepLines/>
              <w:jc w:val="center"/>
              <w:rPr>
                <w:rFonts w:eastAsia="Calibri"/>
                <w:color w:val="000000"/>
                <w:lang w:eastAsia="en-US"/>
              </w:rPr>
            </w:pPr>
            <w:r w:rsidRPr="00480A6E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555" w:type="dxa"/>
            <w:shd w:val="clear" w:color="auto" w:fill="FFFFFF" w:themeFill="background1"/>
          </w:tcPr>
          <w:p w:rsidR="00B616E0" w:rsidRPr="00480A6E" w:rsidRDefault="00B616E0" w:rsidP="00B616E0">
            <w:pPr>
              <w:keepNext/>
              <w:keepLines/>
              <w:jc w:val="center"/>
              <w:rPr>
                <w:rFonts w:eastAsia="Calibri"/>
                <w:color w:val="000000"/>
                <w:lang w:eastAsia="en-US"/>
              </w:rPr>
            </w:pPr>
            <w:r w:rsidRPr="00480A6E">
              <w:rPr>
                <w:rFonts w:eastAsia="Calibri"/>
                <w:color w:val="000000"/>
                <w:lang w:eastAsia="en-US"/>
              </w:rPr>
              <w:t>5</w:t>
            </w:r>
          </w:p>
        </w:tc>
      </w:tr>
      <w:tr w:rsidR="00B616E0" w:rsidRPr="00480A6E" w:rsidTr="005D1A7A">
        <w:tc>
          <w:tcPr>
            <w:tcW w:w="15167" w:type="dxa"/>
            <w:gridSpan w:val="6"/>
            <w:shd w:val="clear" w:color="auto" w:fill="FFFFFF" w:themeFill="background1"/>
          </w:tcPr>
          <w:p w:rsidR="00B616E0" w:rsidRPr="00480A6E" w:rsidRDefault="00B616E0" w:rsidP="00B616E0">
            <w:pPr>
              <w:keepNext/>
              <w:keepLines/>
              <w:jc w:val="center"/>
              <w:rPr>
                <w:rFonts w:eastAsia="Calibri"/>
                <w:color w:val="000000"/>
                <w:lang w:eastAsia="en-US"/>
              </w:rPr>
            </w:pPr>
            <w:r w:rsidRPr="00480A6E">
              <w:rPr>
                <w:rFonts w:eastAsia="Calibri"/>
                <w:color w:val="000000"/>
                <w:lang w:eastAsia="en-US"/>
              </w:rPr>
              <w:t xml:space="preserve">1. Мероприятия, направленные на развитие приоритетных и социально значимых рынков в </w:t>
            </w:r>
            <w:r w:rsidR="00715D5B" w:rsidRPr="00480A6E">
              <w:rPr>
                <w:rFonts w:eastAsia="Calibri"/>
                <w:color w:val="000000"/>
                <w:lang w:eastAsia="en-US"/>
              </w:rPr>
              <w:t xml:space="preserve">Константиновском районе </w:t>
            </w:r>
            <w:r w:rsidRPr="00480A6E">
              <w:rPr>
                <w:rFonts w:eastAsia="Calibri"/>
                <w:color w:val="000000"/>
                <w:lang w:eastAsia="en-US"/>
              </w:rPr>
              <w:t>Ростовской области</w:t>
            </w:r>
          </w:p>
        </w:tc>
      </w:tr>
      <w:tr w:rsidR="00DF4F5B" w:rsidRPr="00480A6E" w:rsidTr="005D1A7A">
        <w:tc>
          <w:tcPr>
            <w:tcW w:w="15167" w:type="dxa"/>
            <w:gridSpan w:val="6"/>
            <w:shd w:val="clear" w:color="auto" w:fill="FFFFFF" w:themeFill="background1"/>
          </w:tcPr>
          <w:p w:rsidR="00DF4F5B" w:rsidRPr="00480A6E" w:rsidRDefault="00DF4F5B" w:rsidP="009C6C87">
            <w:pPr>
              <w:pStyle w:val="a7"/>
              <w:numPr>
                <w:ilvl w:val="1"/>
                <w:numId w:val="16"/>
              </w:numPr>
              <w:tabs>
                <w:tab w:val="left" w:pos="0"/>
              </w:tabs>
              <w:jc w:val="center"/>
              <w:rPr>
                <w:kern w:val="2"/>
                <w:sz w:val="24"/>
                <w:szCs w:val="24"/>
              </w:rPr>
            </w:pPr>
            <w:r w:rsidRPr="00480A6E">
              <w:rPr>
                <w:kern w:val="2"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DF4F5B" w:rsidRPr="00480A6E" w:rsidTr="005D1A7A">
        <w:tc>
          <w:tcPr>
            <w:tcW w:w="15167" w:type="dxa"/>
            <w:gridSpan w:val="6"/>
            <w:shd w:val="clear" w:color="auto" w:fill="FFFFFF" w:themeFill="background1"/>
          </w:tcPr>
          <w:p w:rsidR="00DF4F5B" w:rsidRPr="00480A6E" w:rsidRDefault="00DF4F5B" w:rsidP="00DF4F5B">
            <w:pPr>
              <w:ind w:firstLine="709"/>
              <w:jc w:val="both"/>
              <w:rPr>
                <w:rFonts w:eastAsia="Calibri"/>
                <w:kern w:val="2"/>
                <w:lang w:eastAsia="en-US"/>
              </w:rPr>
            </w:pPr>
            <w:r w:rsidRPr="00480A6E">
              <w:rPr>
                <w:rFonts w:eastAsia="Calibri"/>
                <w:kern w:val="2"/>
                <w:lang w:eastAsia="en-US"/>
              </w:rPr>
              <w:t>По состоянию на 1 декабря 2017г., по данным федерального сегмента «Электронная очередь», доступность дошкольного образования для детей от 3 до 7 лет по Константиновскому району Ростовской области составляет 100 процентов, для детей до 3лет–78,75процента.</w:t>
            </w:r>
          </w:p>
          <w:p w:rsidR="00DF4F5B" w:rsidRPr="00480A6E" w:rsidRDefault="00DF4F5B" w:rsidP="00DF4F5B">
            <w:pPr>
              <w:ind w:firstLine="709"/>
              <w:rPr>
                <w:rFonts w:eastAsia="Calibri"/>
                <w:kern w:val="2"/>
                <w:lang w:eastAsia="en-US"/>
              </w:rPr>
            </w:pPr>
            <w:r w:rsidRPr="00480A6E">
              <w:rPr>
                <w:rFonts w:eastAsia="Calibri"/>
                <w:kern w:val="2"/>
                <w:lang w:eastAsia="en-US"/>
              </w:rPr>
              <w:t>Численность детей, охваченных дошкольным образованием, по Константиновскому району Ростовской области составляет 1309 человек, в том числе в возрасте до 3 лет –315 человека.</w:t>
            </w:r>
          </w:p>
          <w:p w:rsidR="00DF4F5B" w:rsidRPr="00480A6E" w:rsidRDefault="00DF4F5B" w:rsidP="00DF4F5B">
            <w:pPr>
              <w:ind w:firstLine="709"/>
              <w:rPr>
                <w:rFonts w:eastAsia="Calibri"/>
                <w:kern w:val="2"/>
                <w:lang w:eastAsia="en-US"/>
              </w:rPr>
            </w:pPr>
            <w:r w:rsidRPr="00480A6E">
              <w:rPr>
                <w:rFonts w:eastAsia="Calibri"/>
                <w:kern w:val="2"/>
                <w:lang w:eastAsia="en-US"/>
              </w:rPr>
              <w:t xml:space="preserve">За период с 2013 по 2016 год в Константиновском районе Ростовской области создано 212 дополнительных дошкольных мест, в том числе 120 мест по итогам 2016 года.  </w:t>
            </w:r>
          </w:p>
          <w:p w:rsidR="00DF4F5B" w:rsidRPr="00480A6E" w:rsidRDefault="00DF4F5B" w:rsidP="00DF4F5B">
            <w:pPr>
              <w:ind w:firstLine="709"/>
              <w:jc w:val="both"/>
              <w:rPr>
                <w:rFonts w:eastAsia="Calibri"/>
                <w:kern w:val="2"/>
                <w:lang w:eastAsia="en-US"/>
              </w:rPr>
            </w:pPr>
            <w:r w:rsidRPr="00480A6E">
              <w:rPr>
                <w:rFonts w:eastAsia="Calibri"/>
                <w:kern w:val="2"/>
                <w:lang w:eastAsia="en-US"/>
              </w:rPr>
              <w:t xml:space="preserve">Услуги дошкольного образования предоставляют 14 дошкольных организаций муниципальной формы собственности, которые посещают1309 человек, в том числе в возрасте до 3 лет–315 человека. </w:t>
            </w:r>
          </w:p>
          <w:p w:rsidR="00DF4F5B" w:rsidRPr="00480A6E" w:rsidRDefault="00DF4F5B" w:rsidP="00DF4F5B">
            <w:pPr>
              <w:ind w:firstLine="709"/>
              <w:jc w:val="both"/>
              <w:rPr>
                <w:rFonts w:eastAsia="Calibri"/>
                <w:kern w:val="2"/>
                <w:lang w:eastAsia="en-US"/>
              </w:rPr>
            </w:pPr>
            <w:r w:rsidRPr="00480A6E">
              <w:rPr>
                <w:rFonts w:eastAsia="Calibri"/>
                <w:kern w:val="2"/>
                <w:lang w:eastAsia="en-US"/>
              </w:rPr>
              <w:t>Численность детей, необеспеченных местом с желаемой датой зачисления 1сентября текущего учебного года (актуальная очередь), составила 222 человека в возрасте от 0 до 7 лет, в том числе в возрасте от 3 до 7 лет–0 человек.</w:t>
            </w:r>
          </w:p>
          <w:p w:rsidR="00DF4F5B" w:rsidRPr="00480A6E" w:rsidRDefault="00DF4F5B" w:rsidP="00DF4F5B">
            <w:pPr>
              <w:tabs>
                <w:tab w:val="left" w:pos="0"/>
              </w:tabs>
              <w:ind w:firstLine="709"/>
              <w:contextualSpacing/>
              <w:jc w:val="both"/>
              <w:rPr>
                <w:kern w:val="2"/>
              </w:rPr>
            </w:pPr>
            <w:r w:rsidRPr="00480A6E">
              <w:rPr>
                <w:rFonts w:eastAsia="Calibri"/>
                <w:kern w:val="2"/>
                <w:lang w:eastAsia="en-US"/>
              </w:rPr>
              <w:t xml:space="preserve">В целях обеспечения доступности дошкольного образования, в том числе для детей в возрасте до 3 лет, в рамках реализации Плана мероприятий («дорожной карты») до 2020 года запланировано создание </w:t>
            </w:r>
            <w:proofErr w:type="gramStart"/>
            <w:r w:rsidRPr="00480A6E">
              <w:rPr>
                <w:rFonts w:eastAsia="Calibri"/>
                <w:kern w:val="2"/>
                <w:lang w:eastAsia="en-US"/>
              </w:rPr>
              <w:t>50  дошкольных</w:t>
            </w:r>
            <w:proofErr w:type="gramEnd"/>
            <w:r w:rsidRPr="00480A6E">
              <w:rPr>
                <w:rFonts w:eastAsia="Calibri"/>
                <w:kern w:val="2"/>
                <w:lang w:eastAsia="en-US"/>
              </w:rPr>
              <w:t xml:space="preserve"> мест.</w:t>
            </w:r>
          </w:p>
        </w:tc>
      </w:tr>
      <w:tr w:rsidR="00DF4F5B" w:rsidRPr="00480A6E" w:rsidTr="00DF4F5B">
        <w:tc>
          <w:tcPr>
            <w:tcW w:w="850" w:type="dxa"/>
            <w:shd w:val="clear" w:color="auto" w:fill="FFFFFF" w:themeFill="background1"/>
          </w:tcPr>
          <w:p w:rsidR="00DF4F5B" w:rsidRPr="00480A6E" w:rsidRDefault="00DF4F5B" w:rsidP="00DF4F5B">
            <w:pPr>
              <w:jc w:val="center"/>
              <w:rPr>
                <w:kern w:val="2"/>
              </w:rPr>
            </w:pPr>
            <w:r w:rsidRPr="00480A6E">
              <w:rPr>
                <w:kern w:val="2"/>
              </w:rPr>
              <w:t>1.1.1.</w:t>
            </w:r>
          </w:p>
        </w:tc>
        <w:tc>
          <w:tcPr>
            <w:tcW w:w="4818" w:type="dxa"/>
            <w:gridSpan w:val="2"/>
            <w:shd w:val="clear" w:color="auto" w:fill="FFFFFF" w:themeFill="background1"/>
          </w:tcPr>
          <w:p w:rsidR="00DF4F5B" w:rsidRPr="00480A6E" w:rsidRDefault="00DF4F5B" w:rsidP="00DF4F5B">
            <w:pPr>
              <w:rPr>
                <w:kern w:val="2"/>
              </w:rPr>
            </w:pPr>
            <w:r w:rsidRPr="00480A6E">
              <w:rPr>
                <w:kern w:val="2"/>
              </w:rPr>
              <w:t>Проведение совещаний, семинаров, «круглых столов», вебинаров по вопросу развития дошкольного образования</w:t>
            </w:r>
          </w:p>
        </w:tc>
        <w:tc>
          <w:tcPr>
            <w:tcW w:w="3825" w:type="dxa"/>
            <w:shd w:val="clear" w:color="auto" w:fill="FFFFFF" w:themeFill="background1"/>
          </w:tcPr>
          <w:p w:rsidR="00DF4F5B" w:rsidRPr="00480A6E" w:rsidRDefault="00DF4F5B" w:rsidP="00DF4F5B">
            <w:pPr>
              <w:rPr>
                <w:kern w:val="2"/>
              </w:rPr>
            </w:pPr>
            <w:r w:rsidRPr="00480A6E">
              <w:rPr>
                <w:kern w:val="2"/>
              </w:rPr>
              <w:t>Повышение качества образовательных услуг в сфере дошкольного образования на территории Константиновского района Ростовской области</w:t>
            </w:r>
          </w:p>
        </w:tc>
        <w:tc>
          <w:tcPr>
            <w:tcW w:w="3119" w:type="dxa"/>
            <w:shd w:val="clear" w:color="auto" w:fill="FFFFFF" w:themeFill="background1"/>
          </w:tcPr>
          <w:p w:rsidR="00DF4F5B" w:rsidRPr="00480A6E" w:rsidRDefault="00DF4F5B" w:rsidP="00DF4F5B">
            <w:pPr>
              <w:rPr>
                <w:kern w:val="2"/>
              </w:rPr>
            </w:pPr>
            <w:r w:rsidRPr="00480A6E">
              <w:rPr>
                <w:kern w:val="2"/>
              </w:rPr>
              <w:t xml:space="preserve"> МУ «Отдел образования Администрации Константиновского района», дошкольные образовательные организации</w:t>
            </w:r>
          </w:p>
        </w:tc>
        <w:tc>
          <w:tcPr>
            <w:tcW w:w="2555" w:type="dxa"/>
            <w:shd w:val="clear" w:color="auto" w:fill="FFFFFF" w:themeFill="background1"/>
          </w:tcPr>
          <w:p w:rsidR="00DF4F5B" w:rsidRPr="00480A6E" w:rsidRDefault="00DF4F5B" w:rsidP="00DF4F5B">
            <w:pPr>
              <w:rPr>
                <w:kern w:val="2"/>
              </w:rPr>
            </w:pPr>
            <w:r w:rsidRPr="00480A6E">
              <w:rPr>
                <w:kern w:val="2"/>
              </w:rPr>
              <w:t>Весь период</w:t>
            </w:r>
          </w:p>
        </w:tc>
      </w:tr>
      <w:tr w:rsidR="00DF4F5B" w:rsidRPr="00480A6E" w:rsidTr="00DF4F5B">
        <w:tc>
          <w:tcPr>
            <w:tcW w:w="850" w:type="dxa"/>
            <w:shd w:val="clear" w:color="auto" w:fill="FFFFFF" w:themeFill="background1"/>
          </w:tcPr>
          <w:p w:rsidR="00DF4F5B" w:rsidRPr="00480A6E" w:rsidRDefault="00DF4F5B" w:rsidP="00DF4F5B">
            <w:pPr>
              <w:jc w:val="center"/>
              <w:rPr>
                <w:kern w:val="2"/>
              </w:rPr>
            </w:pPr>
            <w:r w:rsidRPr="00480A6E">
              <w:rPr>
                <w:kern w:val="2"/>
              </w:rPr>
              <w:t>1.1.2.</w:t>
            </w:r>
          </w:p>
        </w:tc>
        <w:tc>
          <w:tcPr>
            <w:tcW w:w="4818" w:type="dxa"/>
            <w:gridSpan w:val="2"/>
            <w:shd w:val="clear" w:color="auto" w:fill="FFFFFF" w:themeFill="background1"/>
          </w:tcPr>
          <w:p w:rsidR="00DF4F5B" w:rsidRPr="00480A6E" w:rsidRDefault="00DF4F5B" w:rsidP="00DF4F5B">
            <w:pPr>
              <w:contextualSpacing/>
              <w:rPr>
                <w:kern w:val="2"/>
              </w:rPr>
            </w:pPr>
            <w:r w:rsidRPr="00480A6E">
              <w:rPr>
                <w:kern w:val="2"/>
              </w:rPr>
              <w:t>Организация участия во Всероссийской</w:t>
            </w:r>
          </w:p>
          <w:p w:rsidR="00DF4F5B" w:rsidRPr="00480A6E" w:rsidRDefault="00DF4F5B" w:rsidP="00DF4F5B">
            <w:pPr>
              <w:contextualSpacing/>
              <w:rPr>
                <w:kern w:val="2"/>
              </w:rPr>
            </w:pPr>
            <w:r w:rsidRPr="00480A6E">
              <w:rPr>
                <w:kern w:val="2"/>
              </w:rPr>
              <w:t xml:space="preserve">научно-практической конференции «Ребенок в дошкольном детстве: научный и </w:t>
            </w:r>
            <w:r w:rsidRPr="00480A6E">
              <w:rPr>
                <w:kern w:val="2"/>
              </w:rPr>
              <w:lastRenderedPageBreak/>
              <w:t xml:space="preserve">художественный образ» и других педагогических конференциях </w:t>
            </w:r>
          </w:p>
        </w:tc>
        <w:tc>
          <w:tcPr>
            <w:tcW w:w="3825" w:type="dxa"/>
            <w:shd w:val="clear" w:color="auto" w:fill="FFFFFF" w:themeFill="background1"/>
          </w:tcPr>
          <w:p w:rsidR="00DF4F5B" w:rsidRPr="00480A6E" w:rsidRDefault="00DF4F5B" w:rsidP="00DF4F5B">
            <w:pPr>
              <w:rPr>
                <w:kern w:val="2"/>
              </w:rPr>
            </w:pPr>
            <w:r w:rsidRPr="00480A6E">
              <w:rPr>
                <w:kern w:val="2"/>
              </w:rPr>
              <w:lastRenderedPageBreak/>
              <w:t>Улучшение качества дошкольного образования на территории Константиновского района Ростовской области</w:t>
            </w:r>
          </w:p>
        </w:tc>
        <w:tc>
          <w:tcPr>
            <w:tcW w:w="3119" w:type="dxa"/>
            <w:shd w:val="clear" w:color="auto" w:fill="FFFFFF" w:themeFill="background1"/>
          </w:tcPr>
          <w:p w:rsidR="00DF4F5B" w:rsidRPr="00480A6E" w:rsidRDefault="00DF4F5B" w:rsidP="00DF4F5B">
            <w:pPr>
              <w:rPr>
                <w:kern w:val="2"/>
              </w:rPr>
            </w:pPr>
            <w:r w:rsidRPr="00480A6E">
              <w:rPr>
                <w:kern w:val="2"/>
              </w:rPr>
              <w:t xml:space="preserve">МУ «Отдел образования Администрации Константиновского района», </w:t>
            </w:r>
            <w:r w:rsidRPr="00480A6E">
              <w:rPr>
                <w:kern w:val="2"/>
              </w:rPr>
              <w:lastRenderedPageBreak/>
              <w:t>дошкольные образовательные организации</w:t>
            </w:r>
          </w:p>
        </w:tc>
        <w:tc>
          <w:tcPr>
            <w:tcW w:w="2555" w:type="dxa"/>
            <w:shd w:val="clear" w:color="auto" w:fill="FFFFFF" w:themeFill="background1"/>
          </w:tcPr>
          <w:p w:rsidR="00DF4F5B" w:rsidRPr="00480A6E" w:rsidRDefault="00DF4F5B" w:rsidP="00DF4F5B">
            <w:pPr>
              <w:rPr>
                <w:kern w:val="2"/>
              </w:rPr>
            </w:pPr>
            <w:r w:rsidRPr="00480A6E">
              <w:rPr>
                <w:kern w:val="2"/>
              </w:rPr>
              <w:lastRenderedPageBreak/>
              <w:t>ежегодно</w:t>
            </w:r>
          </w:p>
          <w:p w:rsidR="00DF4F5B" w:rsidRPr="00480A6E" w:rsidRDefault="00DF4F5B" w:rsidP="00DF4F5B">
            <w:pPr>
              <w:rPr>
                <w:kern w:val="2"/>
              </w:rPr>
            </w:pPr>
          </w:p>
          <w:p w:rsidR="00DF4F5B" w:rsidRPr="00480A6E" w:rsidRDefault="00DF4F5B" w:rsidP="00DF4F5B">
            <w:pPr>
              <w:rPr>
                <w:kern w:val="2"/>
              </w:rPr>
            </w:pPr>
          </w:p>
        </w:tc>
      </w:tr>
      <w:tr w:rsidR="00DF4F5B" w:rsidRPr="00480A6E" w:rsidTr="00DF4F5B">
        <w:tc>
          <w:tcPr>
            <w:tcW w:w="850" w:type="dxa"/>
            <w:shd w:val="clear" w:color="auto" w:fill="FFFFFF" w:themeFill="background1"/>
          </w:tcPr>
          <w:p w:rsidR="00DF4F5B" w:rsidRPr="00480A6E" w:rsidRDefault="00DF4F5B" w:rsidP="00DF4F5B">
            <w:pPr>
              <w:jc w:val="center"/>
              <w:rPr>
                <w:kern w:val="2"/>
              </w:rPr>
            </w:pPr>
            <w:r w:rsidRPr="00480A6E">
              <w:rPr>
                <w:kern w:val="2"/>
              </w:rPr>
              <w:t>1.1.3.</w:t>
            </w:r>
          </w:p>
        </w:tc>
        <w:tc>
          <w:tcPr>
            <w:tcW w:w="4818" w:type="dxa"/>
            <w:gridSpan w:val="2"/>
            <w:shd w:val="clear" w:color="auto" w:fill="FFFFFF" w:themeFill="background1"/>
          </w:tcPr>
          <w:p w:rsidR="00DF4F5B" w:rsidRPr="00480A6E" w:rsidRDefault="00DF4F5B" w:rsidP="00DF4F5B">
            <w:pPr>
              <w:contextualSpacing/>
              <w:rPr>
                <w:kern w:val="2"/>
              </w:rPr>
            </w:pPr>
            <w:r w:rsidRPr="00480A6E">
              <w:rPr>
                <w:kern w:val="2"/>
              </w:rPr>
              <w:t xml:space="preserve">Организация участия работников организаций </w:t>
            </w:r>
            <w:proofErr w:type="gramStart"/>
            <w:r w:rsidRPr="00480A6E">
              <w:rPr>
                <w:kern w:val="2"/>
              </w:rPr>
              <w:t>дошкольного  образования</w:t>
            </w:r>
            <w:proofErr w:type="gramEnd"/>
            <w:r w:rsidRPr="00480A6E">
              <w:rPr>
                <w:kern w:val="2"/>
              </w:rPr>
              <w:t xml:space="preserve">   в ежегодных конкурсах педагогического мастерства (поэтапно):</w:t>
            </w:r>
          </w:p>
          <w:p w:rsidR="00DF4F5B" w:rsidRPr="00480A6E" w:rsidRDefault="00DF4F5B" w:rsidP="00DF4F5B">
            <w:pPr>
              <w:rPr>
                <w:kern w:val="2"/>
              </w:rPr>
            </w:pPr>
            <w:r w:rsidRPr="00480A6E">
              <w:rPr>
                <w:kern w:val="2"/>
              </w:rPr>
              <w:t>областной конкурс «Лучший работник дошкольного образования»;</w:t>
            </w:r>
          </w:p>
          <w:p w:rsidR="00DF4F5B" w:rsidRPr="00480A6E" w:rsidRDefault="00DF4F5B" w:rsidP="00DF4F5B">
            <w:pPr>
              <w:contextualSpacing/>
              <w:rPr>
                <w:kern w:val="2"/>
              </w:rPr>
            </w:pPr>
            <w:r w:rsidRPr="00480A6E">
              <w:rPr>
                <w:kern w:val="2"/>
              </w:rPr>
              <w:t xml:space="preserve">Всероссийский конкурс педагогов дошкольного </w:t>
            </w:r>
            <w:proofErr w:type="gramStart"/>
            <w:r w:rsidRPr="00480A6E">
              <w:rPr>
                <w:kern w:val="2"/>
              </w:rPr>
              <w:t>образования  «</w:t>
            </w:r>
            <w:proofErr w:type="gramEnd"/>
            <w:r w:rsidRPr="00480A6E">
              <w:rPr>
                <w:kern w:val="2"/>
              </w:rPr>
              <w:t>Воспитатели России»</w:t>
            </w:r>
          </w:p>
        </w:tc>
        <w:tc>
          <w:tcPr>
            <w:tcW w:w="3825" w:type="dxa"/>
            <w:shd w:val="clear" w:color="auto" w:fill="FFFFFF" w:themeFill="background1"/>
          </w:tcPr>
          <w:p w:rsidR="00DF4F5B" w:rsidRPr="00480A6E" w:rsidRDefault="00DF4F5B" w:rsidP="00DF4F5B">
            <w:pPr>
              <w:rPr>
                <w:kern w:val="2"/>
              </w:rPr>
            </w:pPr>
            <w:r w:rsidRPr="00480A6E">
              <w:rPr>
                <w:kern w:val="2"/>
              </w:rPr>
              <w:t xml:space="preserve">поднятие престижа профессии педагога </w:t>
            </w:r>
            <w:proofErr w:type="gramStart"/>
            <w:r w:rsidRPr="00480A6E">
              <w:rPr>
                <w:kern w:val="2"/>
              </w:rPr>
              <w:t>дошкольного  образования</w:t>
            </w:r>
            <w:proofErr w:type="gramEnd"/>
            <w:r w:rsidRPr="00480A6E">
              <w:rPr>
                <w:kern w:val="2"/>
              </w:rPr>
              <w:t>, тиражирование лучших практик в сфере дошкольного образования</w:t>
            </w:r>
          </w:p>
        </w:tc>
        <w:tc>
          <w:tcPr>
            <w:tcW w:w="3119" w:type="dxa"/>
            <w:shd w:val="clear" w:color="auto" w:fill="FFFFFF" w:themeFill="background1"/>
          </w:tcPr>
          <w:p w:rsidR="00DF4F5B" w:rsidRPr="00480A6E" w:rsidRDefault="00DF4F5B" w:rsidP="00DF4F5B">
            <w:pPr>
              <w:rPr>
                <w:kern w:val="2"/>
              </w:rPr>
            </w:pPr>
            <w:r w:rsidRPr="00480A6E">
              <w:rPr>
                <w:kern w:val="2"/>
              </w:rPr>
              <w:t>МУ «Отдел образования Администрации Константиновского района», дошкольные образовательные организации</w:t>
            </w:r>
          </w:p>
        </w:tc>
        <w:tc>
          <w:tcPr>
            <w:tcW w:w="2555" w:type="dxa"/>
            <w:shd w:val="clear" w:color="auto" w:fill="FFFFFF" w:themeFill="background1"/>
          </w:tcPr>
          <w:p w:rsidR="00DF4F5B" w:rsidRPr="00480A6E" w:rsidRDefault="00DF4F5B" w:rsidP="00DF4F5B">
            <w:pPr>
              <w:rPr>
                <w:kern w:val="2"/>
              </w:rPr>
            </w:pPr>
            <w:r w:rsidRPr="00480A6E">
              <w:rPr>
                <w:kern w:val="2"/>
              </w:rPr>
              <w:t>ежегодно (с учетом поступивших заявок на участие)</w:t>
            </w:r>
          </w:p>
        </w:tc>
      </w:tr>
      <w:tr w:rsidR="00650357" w:rsidRPr="00480A6E" w:rsidTr="007B3C84">
        <w:tc>
          <w:tcPr>
            <w:tcW w:w="15167" w:type="dxa"/>
            <w:gridSpan w:val="6"/>
            <w:shd w:val="clear" w:color="auto" w:fill="FFFFFF" w:themeFill="background1"/>
          </w:tcPr>
          <w:p w:rsidR="00650357" w:rsidRPr="00480A6E" w:rsidRDefault="00650357" w:rsidP="001B2E77">
            <w:pPr>
              <w:pStyle w:val="a7"/>
              <w:numPr>
                <w:ilvl w:val="1"/>
                <w:numId w:val="16"/>
              </w:numPr>
              <w:jc w:val="center"/>
              <w:rPr>
                <w:kern w:val="2"/>
                <w:sz w:val="24"/>
                <w:szCs w:val="24"/>
              </w:rPr>
            </w:pPr>
            <w:r w:rsidRPr="00480A6E">
              <w:rPr>
                <w:kern w:val="2"/>
                <w:sz w:val="24"/>
                <w:szCs w:val="24"/>
              </w:rPr>
              <w:t>Рынок услуг детского отдыха и оздоровления</w:t>
            </w:r>
          </w:p>
        </w:tc>
      </w:tr>
      <w:tr w:rsidR="00650357" w:rsidRPr="00480A6E" w:rsidTr="007B3C84">
        <w:tc>
          <w:tcPr>
            <w:tcW w:w="15167" w:type="dxa"/>
            <w:gridSpan w:val="6"/>
            <w:shd w:val="clear" w:color="auto" w:fill="FFFFFF" w:themeFill="background1"/>
          </w:tcPr>
          <w:p w:rsidR="00650357" w:rsidRPr="00480A6E" w:rsidRDefault="00650357" w:rsidP="00650357">
            <w:pPr>
              <w:ind w:firstLine="709"/>
              <w:jc w:val="both"/>
              <w:rPr>
                <w:kern w:val="2"/>
              </w:rPr>
            </w:pPr>
            <w:r w:rsidRPr="00480A6E">
              <w:rPr>
                <w:kern w:val="2"/>
              </w:rPr>
              <w:t>Ежегодно в летний период охвачено отдыхом и оздоровлением более 1000 человек из числа детей в возрасте</w:t>
            </w:r>
            <w:r w:rsidRPr="00480A6E">
              <w:rPr>
                <w:kern w:val="2"/>
              </w:rPr>
              <w:br/>
              <w:t>от 6 до 18 лет. 100 процентов заявок на оздоровительные и санаторно-оздоровительные путевки для детей, в том числе находящихся в трудной жизненной ситуации, ежегодно исполняются.</w:t>
            </w:r>
          </w:p>
          <w:p w:rsidR="00650357" w:rsidRPr="00480A6E" w:rsidRDefault="00650357" w:rsidP="00650357">
            <w:pPr>
              <w:ind w:firstLine="709"/>
              <w:jc w:val="both"/>
              <w:rPr>
                <w:kern w:val="2"/>
              </w:rPr>
            </w:pPr>
            <w:r w:rsidRPr="00480A6E">
              <w:rPr>
                <w:kern w:val="2"/>
              </w:rPr>
              <w:t>Отдых и оздоровление детей проводятся на базе загородных оздоровительных и санаторных оздоровительных лагерей, лагерей с дневным пребыванием на базе образовательных организаций. Организуются пришкольные площадки, тематические походы, экскурсии.</w:t>
            </w:r>
          </w:p>
          <w:p w:rsidR="00650357" w:rsidRPr="00480A6E" w:rsidRDefault="00650357" w:rsidP="00650357">
            <w:pPr>
              <w:ind w:firstLine="709"/>
              <w:contextualSpacing/>
              <w:jc w:val="both"/>
              <w:rPr>
                <w:rFonts w:eastAsia="Calibri"/>
                <w:kern w:val="2"/>
                <w:lang w:eastAsia="en-US"/>
              </w:rPr>
            </w:pPr>
            <w:r w:rsidRPr="00480A6E">
              <w:rPr>
                <w:rFonts w:eastAsia="Calibri"/>
                <w:kern w:val="2"/>
                <w:lang w:eastAsia="en-US"/>
              </w:rPr>
              <w:t>На территории Константиновского района ежегодно действуют:</w:t>
            </w:r>
          </w:p>
          <w:p w:rsidR="00650357" w:rsidRPr="00480A6E" w:rsidRDefault="00650357" w:rsidP="00650357">
            <w:pPr>
              <w:ind w:firstLine="709"/>
              <w:contextualSpacing/>
              <w:jc w:val="both"/>
              <w:rPr>
                <w:rFonts w:eastAsia="Calibri"/>
                <w:kern w:val="2"/>
                <w:lang w:eastAsia="en-US"/>
              </w:rPr>
            </w:pPr>
            <w:r w:rsidRPr="00480A6E">
              <w:rPr>
                <w:rFonts w:eastAsia="Calibri"/>
                <w:kern w:val="2"/>
                <w:lang w:eastAsia="en-US"/>
              </w:rPr>
              <w:t>10 лагерей с дневным пребыванием на базе общеобразовательных организаций, с охватом 1050 детей;</w:t>
            </w:r>
          </w:p>
          <w:p w:rsidR="00650357" w:rsidRPr="00480A6E" w:rsidRDefault="00650357" w:rsidP="00650357">
            <w:pPr>
              <w:ind w:firstLine="709"/>
              <w:contextualSpacing/>
              <w:jc w:val="both"/>
              <w:rPr>
                <w:rFonts w:eastAsia="Calibri"/>
                <w:kern w:val="2"/>
                <w:lang w:eastAsia="en-US"/>
              </w:rPr>
            </w:pPr>
          </w:p>
        </w:tc>
      </w:tr>
      <w:tr w:rsidR="00650357" w:rsidRPr="00480A6E" w:rsidTr="00DF4F5B">
        <w:tc>
          <w:tcPr>
            <w:tcW w:w="850" w:type="dxa"/>
            <w:shd w:val="clear" w:color="auto" w:fill="FFFFFF" w:themeFill="background1"/>
          </w:tcPr>
          <w:p w:rsidR="00650357" w:rsidRPr="00480A6E" w:rsidRDefault="00650357" w:rsidP="00650357">
            <w:pPr>
              <w:jc w:val="center"/>
              <w:rPr>
                <w:kern w:val="2"/>
              </w:rPr>
            </w:pPr>
            <w:r w:rsidRPr="00480A6E">
              <w:rPr>
                <w:kern w:val="2"/>
              </w:rPr>
              <w:t>1.2.1.</w:t>
            </w:r>
          </w:p>
        </w:tc>
        <w:tc>
          <w:tcPr>
            <w:tcW w:w="4818" w:type="dxa"/>
            <w:gridSpan w:val="2"/>
            <w:shd w:val="clear" w:color="auto" w:fill="FFFFFF" w:themeFill="background1"/>
          </w:tcPr>
          <w:p w:rsidR="00650357" w:rsidRPr="00480A6E" w:rsidRDefault="00650357" w:rsidP="00650357">
            <w:pPr>
              <w:contextualSpacing/>
              <w:rPr>
                <w:kern w:val="2"/>
              </w:rPr>
            </w:pPr>
            <w:r w:rsidRPr="00480A6E">
              <w:rPr>
                <w:kern w:val="2"/>
              </w:rPr>
              <w:t>Проведение районного межведомственного семинара «Безопасное лето»</w:t>
            </w:r>
          </w:p>
        </w:tc>
        <w:tc>
          <w:tcPr>
            <w:tcW w:w="3825" w:type="dxa"/>
            <w:shd w:val="clear" w:color="auto" w:fill="FFFFFF" w:themeFill="background1"/>
          </w:tcPr>
          <w:p w:rsidR="00650357" w:rsidRPr="00480A6E" w:rsidRDefault="00650357" w:rsidP="00650357">
            <w:pPr>
              <w:rPr>
                <w:kern w:val="2"/>
              </w:rPr>
            </w:pPr>
            <w:r w:rsidRPr="00480A6E">
              <w:rPr>
                <w:kern w:val="2"/>
              </w:rPr>
              <w:t>повышениестепениудовлетворенностиродителейкачествомуслугвсфередетскогоотдыхаиоздоровления</w:t>
            </w:r>
          </w:p>
        </w:tc>
        <w:tc>
          <w:tcPr>
            <w:tcW w:w="3119" w:type="dxa"/>
            <w:shd w:val="clear" w:color="auto" w:fill="FFFFFF" w:themeFill="background1"/>
          </w:tcPr>
          <w:p w:rsidR="00650357" w:rsidRPr="00480A6E" w:rsidRDefault="00650357" w:rsidP="00650357">
            <w:pPr>
              <w:rPr>
                <w:kern w:val="2"/>
              </w:rPr>
            </w:pPr>
            <w:r w:rsidRPr="00480A6E">
              <w:rPr>
                <w:kern w:val="2"/>
              </w:rPr>
              <w:t>МУ «Отдел образования Администрации Константиновского района»</w:t>
            </w:r>
          </w:p>
        </w:tc>
        <w:tc>
          <w:tcPr>
            <w:tcW w:w="2555" w:type="dxa"/>
            <w:shd w:val="clear" w:color="auto" w:fill="FFFFFF" w:themeFill="background1"/>
          </w:tcPr>
          <w:p w:rsidR="00650357" w:rsidRPr="00480A6E" w:rsidRDefault="00650357" w:rsidP="00650357">
            <w:pPr>
              <w:rPr>
                <w:kern w:val="2"/>
              </w:rPr>
            </w:pPr>
            <w:r w:rsidRPr="00480A6E">
              <w:rPr>
                <w:kern w:val="2"/>
              </w:rPr>
              <w:t>ежегодно</w:t>
            </w:r>
          </w:p>
        </w:tc>
      </w:tr>
      <w:tr w:rsidR="00650357" w:rsidRPr="00480A6E" w:rsidTr="005D1A7A">
        <w:tc>
          <w:tcPr>
            <w:tcW w:w="15167" w:type="dxa"/>
            <w:gridSpan w:val="6"/>
            <w:shd w:val="clear" w:color="auto" w:fill="FFFFFF" w:themeFill="background1"/>
          </w:tcPr>
          <w:p w:rsidR="00650357" w:rsidRPr="00480A6E" w:rsidRDefault="00650357" w:rsidP="00650357">
            <w:pPr>
              <w:keepNext/>
              <w:keepLines/>
              <w:tabs>
                <w:tab w:val="left" w:pos="11745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480A6E">
              <w:rPr>
                <w:rFonts w:eastAsia="Calibri"/>
                <w:color w:val="000000"/>
                <w:lang w:eastAsia="en-US"/>
              </w:rPr>
              <w:t>1.</w:t>
            </w:r>
            <w:r w:rsidR="001B2E77" w:rsidRPr="00480A6E">
              <w:rPr>
                <w:rFonts w:eastAsia="Calibri"/>
                <w:color w:val="000000"/>
                <w:lang w:eastAsia="en-US"/>
              </w:rPr>
              <w:t>3.</w:t>
            </w:r>
            <w:r w:rsidRPr="00480A6E">
              <w:rPr>
                <w:rFonts w:eastAsia="Calibri"/>
                <w:color w:val="000000"/>
                <w:lang w:eastAsia="en-US"/>
              </w:rPr>
              <w:t xml:space="preserve">  Рынок услуг дополнительного образования детей</w:t>
            </w:r>
          </w:p>
        </w:tc>
      </w:tr>
      <w:tr w:rsidR="00650357" w:rsidRPr="00480A6E" w:rsidTr="005D1A7A">
        <w:tc>
          <w:tcPr>
            <w:tcW w:w="15167" w:type="dxa"/>
            <w:gridSpan w:val="6"/>
            <w:shd w:val="clear" w:color="auto" w:fill="FFFFFF" w:themeFill="background1"/>
          </w:tcPr>
          <w:p w:rsidR="00650357" w:rsidRPr="00480A6E" w:rsidRDefault="00650357" w:rsidP="00650357">
            <w:pPr>
              <w:spacing w:line="228" w:lineRule="auto"/>
              <w:ind w:firstLine="709"/>
              <w:jc w:val="both"/>
              <w:rPr>
                <w:kern w:val="2"/>
              </w:rPr>
            </w:pPr>
            <w:r w:rsidRPr="00480A6E">
              <w:rPr>
                <w:kern w:val="2"/>
              </w:rPr>
              <w:t>В Константиновском районе насчитывается 4511 детей в возрасте от 5 до 18 лет. Охват детей в возрасте от 5 до 18 лет услугами дополнительного образования в среднем по Константиновскому району составляет 81 процент.</w:t>
            </w:r>
          </w:p>
          <w:p w:rsidR="00650357" w:rsidRPr="00480A6E" w:rsidRDefault="00650357" w:rsidP="00650357">
            <w:pPr>
              <w:spacing w:line="228" w:lineRule="auto"/>
              <w:ind w:firstLine="709"/>
              <w:jc w:val="both"/>
              <w:rPr>
                <w:kern w:val="2"/>
              </w:rPr>
            </w:pPr>
            <w:r w:rsidRPr="00480A6E">
              <w:rPr>
                <w:kern w:val="2"/>
              </w:rPr>
              <w:t>В 2017 году в системе образования Константиновского района функционировали 3 организации дополнительного образования детей (МБУ ДО ДЮСШ №1, МБУ ДО ДЮСШ №2, МБУ ДО ЦВР), в структуре которых работали 64 объединения, где занимались 1917 детей.</w:t>
            </w:r>
          </w:p>
          <w:p w:rsidR="00650357" w:rsidRPr="00480A6E" w:rsidRDefault="00650357" w:rsidP="00650357">
            <w:pPr>
              <w:spacing w:line="228" w:lineRule="auto"/>
              <w:ind w:firstLine="709"/>
              <w:jc w:val="both"/>
              <w:rPr>
                <w:kern w:val="2"/>
              </w:rPr>
            </w:pPr>
            <w:r w:rsidRPr="00480A6E">
              <w:rPr>
                <w:kern w:val="2"/>
              </w:rPr>
              <w:t>По видам образовательной деятельности организации дополнительного образования распределяются следующим образом:</w:t>
            </w:r>
          </w:p>
          <w:p w:rsidR="00650357" w:rsidRPr="00480A6E" w:rsidRDefault="00650357" w:rsidP="00650357">
            <w:pPr>
              <w:spacing w:line="228" w:lineRule="auto"/>
              <w:ind w:firstLine="709"/>
              <w:jc w:val="both"/>
              <w:rPr>
                <w:kern w:val="2"/>
              </w:rPr>
            </w:pPr>
            <w:r w:rsidRPr="00480A6E">
              <w:rPr>
                <w:kern w:val="2"/>
              </w:rPr>
              <w:t>многопрофильные организации–1;</w:t>
            </w:r>
          </w:p>
          <w:p w:rsidR="00650357" w:rsidRPr="00480A6E" w:rsidRDefault="00650357" w:rsidP="00650357">
            <w:pPr>
              <w:spacing w:line="228" w:lineRule="auto"/>
              <w:ind w:firstLine="709"/>
              <w:jc w:val="both"/>
              <w:rPr>
                <w:kern w:val="2"/>
              </w:rPr>
            </w:pPr>
            <w:r w:rsidRPr="00480A6E">
              <w:rPr>
                <w:kern w:val="2"/>
              </w:rPr>
              <w:t>физкультурно-спортивные–2.</w:t>
            </w:r>
          </w:p>
          <w:p w:rsidR="00650357" w:rsidRPr="00480A6E" w:rsidRDefault="00650357" w:rsidP="00650357">
            <w:pPr>
              <w:tabs>
                <w:tab w:val="right" w:pos="14629"/>
              </w:tabs>
              <w:spacing w:line="228" w:lineRule="auto"/>
              <w:ind w:firstLine="709"/>
              <w:jc w:val="both"/>
              <w:rPr>
                <w:kern w:val="2"/>
              </w:rPr>
            </w:pPr>
            <w:r w:rsidRPr="00480A6E">
              <w:rPr>
                <w:lang w:eastAsia="ar-SA"/>
              </w:rPr>
              <w:t>В общеобразовательных организациях работали кружки и секции, в которых занимались 1390 детей - 45% от общего числа обучающихся 1-11 классов; 81% обучающихся 1-10 классов (2551 человек) занимались по программам дополнительного образования в рамках реализации внеурочной деятельности.</w:t>
            </w:r>
            <w:r w:rsidRPr="00480A6E">
              <w:rPr>
                <w:kern w:val="2"/>
              </w:rPr>
              <w:tab/>
            </w:r>
          </w:p>
          <w:p w:rsidR="00650357" w:rsidRPr="00480A6E" w:rsidRDefault="00650357" w:rsidP="00650357">
            <w:pPr>
              <w:ind w:firstLine="709"/>
              <w:jc w:val="both"/>
              <w:rPr>
                <w:iCs/>
                <w:lang w:eastAsia="ar-SA"/>
              </w:rPr>
            </w:pPr>
            <w:r w:rsidRPr="00480A6E">
              <w:rPr>
                <w:iCs/>
                <w:lang w:eastAsia="ar-SA"/>
              </w:rPr>
              <w:lastRenderedPageBreak/>
              <w:t>В течение 2017 года 556 обучающихся организаций дополнительного образования приняли участие в конкурсах и соревнованиях, из них 313 человек в мероприятиях областного уровня, 180 - всероссийского, 63 - международного, стали победителями и призерами 365 человек (175 – областной уровень, 144 – всероссийский, 46 – международный).</w:t>
            </w:r>
          </w:p>
          <w:p w:rsidR="00650357" w:rsidRPr="00480A6E" w:rsidRDefault="00650357" w:rsidP="00650357">
            <w:pPr>
              <w:ind w:firstLine="709"/>
              <w:jc w:val="both"/>
              <w:rPr>
                <w:shd w:val="clear" w:color="auto" w:fill="FFFFFF"/>
              </w:rPr>
            </w:pPr>
            <w:r w:rsidRPr="00480A6E">
              <w:rPr>
                <w:shd w:val="clear" w:color="auto" w:fill="FFFFFF"/>
              </w:rPr>
              <w:t>Услуги по дополнительному образованию детей в сфере культуры на территории Константиновского района оказывает МБУ ДО "Константиновская детская школа искусств"(далее МБУ ДО «КДШИ»).</w:t>
            </w:r>
          </w:p>
          <w:p w:rsidR="00650357" w:rsidRPr="00480A6E" w:rsidRDefault="00650357" w:rsidP="00650357">
            <w:pPr>
              <w:ind w:firstLine="708"/>
              <w:jc w:val="both"/>
            </w:pPr>
            <w:r w:rsidRPr="00480A6E">
              <w:t xml:space="preserve">По уровню охвата детей эстетическим образованием </w:t>
            </w:r>
            <w:r w:rsidRPr="00480A6E">
              <w:rPr>
                <w:shd w:val="clear" w:color="auto" w:fill="FFFFFF"/>
              </w:rPr>
              <w:t xml:space="preserve">МБУ ДО «КДШИ» </w:t>
            </w:r>
            <w:r w:rsidRPr="00480A6E">
              <w:t xml:space="preserve">имеет лучший результат по Ростовской области - 33,43 % при среднеобластном показателе – 12 %. </w:t>
            </w:r>
          </w:p>
          <w:p w:rsidR="00650357" w:rsidRPr="00480A6E" w:rsidRDefault="00650357" w:rsidP="00650357">
            <w:pPr>
              <w:ind w:firstLine="708"/>
              <w:jc w:val="both"/>
            </w:pPr>
            <w:r w:rsidRPr="00480A6E">
              <w:t>В 2016-2017 учебном году количество учащихся детской школы искусств составило 975 человек при плановом показателе муниципального задания – 800 учащихся.</w:t>
            </w:r>
          </w:p>
          <w:p w:rsidR="00650357" w:rsidRPr="00480A6E" w:rsidRDefault="00650357" w:rsidP="00650357">
            <w:pPr>
              <w:tabs>
                <w:tab w:val="left" w:pos="993"/>
              </w:tabs>
              <w:ind w:firstLine="709"/>
              <w:jc w:val="both"/>
            </w:pPr>
            <w:r w:rsidRPr="00480A6E">
              <w:tab/>
              <w:t xml:space="preserve">В школе созданы условия для обучения детей по дополнительным </w:t>
            </w:r>
            <w:proofErr w:type="spellStart"/>
            <w:r w:rsidRPr="00480A6E">
              <w:t>предпрофессинальным</w:t>
            </w:r>
            <w:proofErr w:type="spellEnd"/>
            <w:r w:rsidRPr="00480A6E">
              <w:t xml:space="preserve"> общеобразовательным программам в области искусства, разработанными в соответствии с федеральными государственными требованиями, а также реализуется дополнительная общеразвивающая программа в области искусства художественно-эстетической направленности. </w:t>
            </w:r>
          </w:p>
          <w:p w:rsidR="00650357" w:rsidRPr="00480A6E" w:rsidRDefault="00650357" w:rsidP="00650357">
            <w:pPr>
              <w:tabs>
                <w:tab w:val="left" w:pos="993"/>
              </w:tabs>
              <w:ind w:firstLine="709"/>
              <w:jc w:val="both"/>
            </w:pPr>
            <w:r w:rsidRPr="00480A6E">
              <w:t>Школа осуществляет образовательную деятельность по следующим направлениям: хореографическое; вокальное; художественное; народное; театральное.</w:t>
            </w:r>
          </w:p>
          <w:p w:rsidR="00650357" w:rsidRPr="00480A6E" w:rsidRDefault="00650357" w:rsidP="00650357">
            <w:pPr>
              <w:ind w:firstLine="709"/>
              <w:jc w:val="both"/>
            </w:pPr>
            <w:r w:rsidRPr="00480A6E">
              <w:t>В МБУ ДО «КДШИ» работают 28 педагогов, из них: высшей категории – 14 человек; 1-й категории – 9 человек; 2-й категории – 5 человек.</w:t>
            </w:r>
          </w:p>
          <w:p w:rsidR="00650357" w:rsidRPr="00480A6E" w:rsidRDefault="00650357" w:rsidP="00650357">
            <w:pPr>
              <w:suppressAutoHyphens/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r w:rsidRPr="00480A6E">
              <w:rPr>
                <w:color w:val="000000"/>
              </w:rPr>
              <w:t xml:space="preserve"> </w:t>
            </w:r>
          </w:p>
        </w:tc>
      </w:tr>
      <w:tr w:rsidR="00650357" w:rsidRPr="00480A6E" w:rsidTr="00DF4F5B">
        <w:tc>
          <w:tcPr>
            <w:tcW w:w="850" w:type="dxa"/>
            <w:shd w:val="clear" w:color="auto" w:fill="FFFFFF" w:themeFill="background1"/>
          </w:tcPr>
          <w:p w:rsidR="00650357" w:rsidRPr="00480A6E" w:rsidRDefault="00650357" w:rsidP="00650357">
            <w:pPr>
              <w:jc w:val="center"/>
              <w:rPr>
                <w:kern w:val="2"/>
              </w:rPr>
            </w:pPr>
            <w:r w:rsidRPr="00480A6E">
              <w:rPr>
                <w:kern w:val="2"/>
              </w:rPr>
              <w:lastRenderedPageBreak/>
              <w:t>1.</w:t>
            </w:r>
            <w:r w:rsidR="001B2E77" w:rsidRPr="00480A6E">
              <w:rPr>
                <w:kern w:val="2"/>
              </w:rPr>
              <w:t>3</w:t>
            </w:r>
            <w:r w:rsidRPr="00480A6E">
              <w:rPr>
                <w:kern w:val="2"/>
              </w:rPr>
              <w:t>.1.</w:t>
            </w:r>
          </w:p>
        </w:tc>
        <w:tc>
          <w:tcPr>
            <w:tcW w:w="4796" w:type="dxa"/>
            <w:shd w:val="clear" w:color="auto" w:fill="FFFFFF" w:themeFill="background1"/>
          </w:tcPr>
          <w:p w:rsidR="00650357" w:rsidRPr="00480A6E" w:rsidRDefault="00650357" w:rsidP="00650357">
            <w:r w:rsidRPr="00480A6E">
              <w:t xml:space="preserve">Проведение открытых уроков, мастер- классов и семинаров, организация участия педагогов дополнительного образования в областных курсах повышения квалификация </w:t>
            </w:r>
          </w:p>
        </w:tc>
        <w:tc>
          <w:tcPr>
            <w:tcW w:w="3847" w:type="dxa"/>
            <w:gridSpan w:val="2"/>
            <w:shd w:val="clear" w:color="auto" w:fill="FFFFFF" w:themeFill="background1"/>
          </w:tcPr>
          <w:p w:rsidR="00650357" w:rsidRPr="00480A6E" w:rsidRDefault="00650357" w:rsidP="00650357">
            <w:r w:rsidRPr="00480A6E">
              <w:t xml:space="preserve">Повышение качества дополнительных образовательных услуг в сфере культуры, тиражирование лучших практик в сфере дополнительного образования </w:t>
            </w:r>
          </w:p>
        </w:tc>
        <w:tc>
          <w:tcPr>
            <w:tcW w:w="3119" w:type="dxa"/>
            <w:shd w:val="clear" w:color="auto" w:fill="FFFFFF" w:themeFill="background1"/>
          </w:tcPr>
          <w:p w:rsidR="00650357" w:rsidRPr="00480A6E" w:rsidRDefault="00650357" w:rsidP="00650357">
            <w:r w:rsidRPr="00480A6E">
              <w:t>МУ Отдел культуры</w:t>
            </w:r>
          </w:p>
          <w:p w:rsidR="00650357" w:rsidRPr="00480A6E" w:rsidRDefault="00650357" w:rsidP="00650357">
            <w:r w:rsidRPr="00480A6E">
              <w:t>МБУ ДО «КДШИ»</w:t>
            </w:r>
          </w:p>
        </w:tc>
        <w:tc>
          <w:tcPr>
            <w:tcW w:w="2555" w:type="dxa"/>
            <w:shd w:val="clear" w:color="auto" w:fill="FFFFFF" w:themeFill="background1"/>
          </w:tcPr>
          <w:p w:rsidR="00650357" w:rsidRPr="00480A6E" w:rsidRDefault="00650357" w:rsidP="00650357">
            <w:r w:rsidRPr="00480A6E">
              <w:t>весь период</w:t>
            </w:r>
          </w:p>
        </w:tc>
      </w:tr>
      <w:tr w:rsidR="00650357" w:rsidRPr="00480A6E" w:rsidTr="00DF4F5B">
        <w:tc>
          <w:tcPr>
            <w:tcW w:w="850" w:type="dxa"/>
            <w:shd w:val="clear" w:color="auto" w:fill="FFFFFF" w:themeFill="background1"/>
          </w:tcPr>
          <w:p w:rsidR="00650357" w:rsidRPr="00480A6E" w:rsidRDefault="00650357" w:rsidP="00650357">
            <w:pPr>
              <w:jc w:val="center"/>
              <w:rPr>
                <w:kern w:val="2"/>
              </w:rPr>
            </w:pPr>
            <w:r w:rsidRPr="00480A6E">
              <w:rPr>
                <w:kern w:val="2"/>
              </w:rPr>
              <w:t>1.</w:t>
            </w:r>
            <w:r w:rsidR="001B2E77" w:rsidRPr="00480A6E">
              <w:rPr>
                <w:kern w:val="2"/>
              </w:rPr>
              <w:t>3</w:t>
            </w:r>
            <w:r w:rsidRPr="00480A6E">
              <w:rPr>
                <w:kern w:val="2"/>
              </w:rPr>
              <w:t>.2.</w:t>
            </w:r>
          </w:p>
        </w:tc>
        <w:tc>
          <w:tcPr>
            <w:tcW w:w="4796" w:type="dxa"/>
            <w:shd w:val="clear" w:color="auto" w:fill="FFFFFF" w:themeFill="background1"/>
          </w:tcPr>
          <w:p w:rsidR="00650357" w:rsidRPr="00480A6E" w:rsidRDefault="00650357" w:rsidP="00650357">
            <w:r w:rsidRPr="00480A6E">
              <w:t>Проведение экспертных процедур профессиональной деятельности педагогических работников, претендующих на присвоение квалификационной категории</w:t>
            </w:r>
          </w:p>
        </w:tc>
        <w:tc>
          <w:tcPr>
            <w:tcW w:w="3847" w:type="dxa"/>
            <w:gridSpan w:val="2"/>
            <w:shd w:val="clear" w:color="auto" w:fill="FFFFFF" w:themeFill="background1"/>
          </w:tcPr>
          <w:p w:rsidR="00650357" w:rsidRPr="00480A6E" w:rsidRDefault="00650357" w:rsidP="00650357">
            <w:r w:rsidRPr="00480A6E">
              <w:t>Повышение уровня подготовки кадров в учреждении дополнительного образования в сфере культуры</w:t>
            </w:r>
          </w:p>
        </w:tc>
        <w:tc>
          <w:tcPr>
            <w:tcW w:w="3119" w:type="dxa"/>
            <w:shd w:val="clear" w:color="auto" w:fill="FFFFFF" w:themeFill="background1"/>
          </w:tcPr>
          <w:p w:rsidR="00650357" w:rsidRPr="00480A6E" w:rsidRDefault="00650357" w:rsidP="00650357">
            <w:r w:rsidRPr="00480A6E">
              <w:t>МУ Отдел культуры</w:t>
            </w:r>
          </w:p>
        </w:tc>
        <w:tc>
          <w:tcPr>
            <w:tcW w:w="2555" w:type="dxa"/>
            <w:shd w:val="clear" w:color="auto" w:fill="FFFFFF" w:themeFill="background1"/>
          </w:tcPr>
          <w:p w:rsidR="00650357" w:rsidRPr="00480A6E" w:rsidRDefault="00650357" w:rsidP="00650357">
            <w:r w:rsidRPr="00480A6E">
              <w:t>весь период</w:t>
            </w:r>
          </w:p>
        </w:tc>
      </w:tr>
      <w:tr w:rsidR="00650357" w:rsidRPr="00480A6E" w:rsidTr="00DF4F5B">
        <w:tc>
          <w:tcPr>
            <w:tcW w:w="850" w:type="dxa"/>
            <w:shd w:val="clear" w:color="auto" w:fill="FFFFFF" w:themeFill="background1"/>
          </w:tcPr>
          <w:p w:rsidR="00650357" w:rsidRPr="00480A6E" w:rsidRDefault="00650357" w:rsidP="00650357">
            <w:pPr>
              <w:jc w:val="center"/>
              <w:rPr>
                <w:kern w:val="2"/>
              </w:rPr>
            </w:pPr>
            <w:r w:rsidRPr="00480A6E">
              <w:rPr>
                <w:kern w:val="2"/>
              </w:rPr>
              <w:t>1.3.</w:t>
            </w:r>
            <w:r w:rsidR="001B2E77" w:rsidRPr="00480A6E">
              <w:rPr>
                <w:kern w:val="2"/>
              </w:rPr>
              <w:t>3</w:t>
            </w:r>
            <w:r w:rsidRPr="00480A6E">
              <w:rPr>
                <w:kern w:val="2"/>
              </w:rPr>
              <w:t>.</w:t>
            </w:r>
          </w:p>
        </w:tc>
        <w:tc>
          <w:tcPr>
            <w:tcW w:w="4796" w:type="dxa"/>
            <w:shd w:val="clear" w:color="auto" w:fill="FFFFFF" w:themeFill="background1"/>
          </w:tcPr>
          <w:p w:rsidR="00650357" w:rsidRPr="00480A6E" w:rsidRDefault="00650357" w:rsidP="00650357">
            <w:pPr>
              <w:contextualSpacing/>
              <w:rPr>
                <w:kern w:val="2"/>
              </w:rPr>
            </w:pPr>
            <w:r w:rsidRPr="00480A6E">
              <w:rPr>
                <w:kern w:val="2"/>
              </w:rPr>
              <w:t>Проведение районных семинаров, а также организация участия работников организаций дополнительного образования (в сфере образования) в областных (зональных, всероссийских) конференциях, семинарах, мастер-классах</w:t>
            </w:r>
          </w:p>
          <w:p w:rsidR="00650357" w:rsidRPr="00480A6E" w:rsidRDefault="00650357" w:rsidP="00650357">
            <w:pPr>
              <w:contextualSpacing/>
              <w:rPr>
                <w:kern w:val="2"/>
              </w:rPr>
            </w:pPr>
            <w:r w:rsidRPr="00480A6E">
              <w:rPr>
                <w:kern w:val="2"/>
              </w:rPr>
              <w:t>по повышению качества образовательных услуг</w:t>
            </w:r>
          </w:p>
        </w:tc>
        <w:tc>
          <w:tcPr>
            <w:tcW w:w="3847" w:type="dxa"/>
            <w:gridSpan w:val="2"/>
            <w:shd w:val="clear" w:color="auto" w:fill="FFFFFF" w:themeFill="background1"/>
          </w:tcPr>
          <w:p w:rsidR="00650357" w:rsidRPr="00480A6E" w:rsidRDefault="00650357" w:rsidP="00650357">
            <w:pPr>
              <w:rPr>
                <w:kern w:val="2"/>
              </w:rPr>
            </w:pPr>
            <w:r w:rsidRPr="00480A6E">
              <w:rPr>
                <w:kern w:val="2"/>
              </w:rPr>
              <w:t xml:space="preserve">повышение качества образовательных </w:t>
            </w:r>
          </w:p>
          <w:p w:rsidR="00650357" w:rsidRPr="00480A6E" w:rsidRDefault="00650357" w:rsidP="00650357">
            <w:pPr>
              <w:rPr>
                <w:kern w:val="2"/>
              </w:rPr>
            </w:pPr>
            <w:r w:rsidRPr="00480A6E">
              <w:rPr>
                <w:kern w:val="2"/>
              </w:rPr>
              <w:t>услуг в сфере дополнительного образования</w:t>
            </w:r>
          </w:p>
        </w:tc>
        <w:tc>
          <w:tcPr>
            <w:tcW w:w="3119" w:type="dxa"/>
            <w:shd w:val="clear" w:color="auto" w:fill="FFFFFF" w:themeFill="background1"/>
          </w:tcPr>
          <w:p w:rsidR="00650357" w:rsidRPr="00480A6E" w:rsidRDefault="00650357" w:rsidP="00650357">
            <w:pPr>
              <w:rPr>
                <w:kern w:val="2"/>
              </w:rPr>
            </w:pPr>
            <w:r w:rsidRPr="00480A6E">
              <w:rPr>
                <w:kern w:val="2"/>
              </w:rPr>
              <w:t>МУ «Отдел образования Администрации Константиновского района», организации дополнительного образования</w:t>
            </w:r>
          </w:p>
        </w:tc>
        <w:tc>
          <w:tcPr>
            <w:tcW w:w="2555" w:type="dxa"/>
            <w:shd w:val="clear" w:color="auto" w:fill="FFFFFF" w:themeFill="background1"/>
          </w:tcPr>
          <w:p w:rsidR="00650357" w:rsidRPr="00480A6E" w:rsidRDefault="00650357" w:rsidP="00650357">
            <w:pPr>
              <w:rPr>
                <w:kern w:val="2"/>
              </w:rPr>
            </w:pPr>
            <w:r w:rsidRPr="00480A6E">
              <w:rPr>
                <w:kern w:val="2"/>
              </w:rPr>
              <w:t>весь период</w:t>
            </w:r>
          </w:p>
        </w:tc>
      </w:tr>
      <w:tr w:rsidR="00650357" w:rsidRPr="00480A6E" w:rsidTr="00DF4F5B">
        <w:tc>
          <w:tcPr>
            <w:tcW w:w="850" w:type="dxa"/>
            <w:shd w:val="clear" w:color="auto" w:fill="FFFFFF" w:themeFill="background1"/>
          </w:tcPr>
          <w:p w:rsidR="00650357" w:rsidRPr="00480A6E" w:rsidRDefault="00650357" w:rsidP="00650357">
            <w:pPr>
              <w:jc w:val="center"/>
              <w:rPr>
                <w:kern w:val="2"/>
              </w:rPr>
            </w:pPr>
            <w:r w:rsidRPr="00480A6E">
              <w:rPr>
                <w:kern w:val="2"/>
              </w:rPr>
              <w:t>1.3.</w:t>
            </w:r>
            <w:r w:rsidR="001B2E77" w:rsidRPr="00480A6E">
              <w:rPr>
                <w:kern w:val="2"/>
              </w:rPr>
              <w:t>4</w:t>
            </w:r>
            <w:r w:rsidRPr="00480A6E">
              <w:rPr>
                <w:kern w:val="2"/>
              </w:rPr>
              <w:t>.</w:t>
            </w:r>
          </w:p>
        </w:tc>
        <w:tc>
          <w:tcPr>
            <w:tcW w:w="4796" w:type="dxa"/>
            <w:shd w:val="clear" w:color="auto" w:fill="FFFFFF" w:themeFill="background1"/>
          </w:tcPr>
          <w:p w:rsidR="00650357" w:rsidRPr="00480A6E" w:rsidRDefault="00650357" w:rsidP="00650357">
            <w:pPr>
              <w:contextualSpacing/>
              <w:rPr>
                <w:kern w:val="2"/>
              </w:rPr>
            </w:pPr>
            <w:r w:rsidRPr="00480A6E">
              <w:rPr>
                <w:kern w:val="2"/>
              </w:rPr>
              <w:t xml:space="preserve">Организация участия работников организаций дополнительного образования (в сфере </w:t>
            </w:r>
            <w:r w:rsidRPr="00480A6E">
              <w:rPr>
                <w:kern w:val="2"/>
              </w:rPr>
              <w:lastRenderedPageBreak/>
              <w:t>образования) в ежегодных конкурсах педагогического мастерства (поэтапно):</w:t>
            </w:r>
          </w:p>
          <w:p w:rsidR="00650357" w:rsidRPr="00480A6E" w:rsidRDefault="00650357" w:rsidP="00650357">
            <w:pPr>
              <w:rPr>
                <w:kern w:val="2"/>
              </w:rPr>
            </w:pPr>
            <w:r w:rsidRPr="00480A6E">
              <w:rPr>
                <w:kern w:val="2"/>
              </w:rPr>
              <w:t>областной конкурс «Лучший педагогический работник системы дополнительного образования»;</w:t>
            </w:r>
          </w:p>
          <w:p w:rsidR="00650357" w:rsidRPr="00480A6E" w:rsidRDefault="00650357" w:rsidP="00650357">
            <w:pPr>
              <w:contextualSpacing/>
              <w:rPr>
                <w:kern w:val="2"/>
              </w:rPr>
            </w:pPr>
            <w:r w:rsidRPr="00480A6E">
              <w:rPr>
                <w:kern w:val="2"/>
              </w:rPr>
              <w:t>Всероссийский конкурс педагогов дополнительного образования «Сердце отдаю детям»</w:t>
            </w:r>
          </w:p>
        </w:tc>
        <w:tc>
          <w:tcPr>
            <w:tcW w:w="3847" w:type="dxa"/>
            <w:gridSpan w:val="2"/>
            <w:shd w:val="clear" w:color="auto" w:fill="FFFFFF" w:themeFill="background1"/>
          </w:tcPr>
          <w:p w:rsidR="00650357" w:rsidRPr="00480A6E" w:rsidRDefault="00650357" w:rsidP="00650357">
            <w:pPr>
              <w:rPr>
                <w:kern w:val="2"/>
              </w:rPr>
            </w:pPr>
            <w:r w:rsidRPr="00480A6E">
              <w:rPr>
                <w:kern w:val="2"/>
              </w:rPr>
              <w:lastRenderedPageBreak/>
              <w:t xml:space="preserve">поднятие престижа профессии педагога дополнительного образования, тиражирование лучших </w:t>
            </w:r>
            <w:r w:rsidRPr="00480A6E">
              <w:rPr>
                <w:kern w:val="2"/>
              </w:rPr>
              <w:lastRenderedPageBreak/>
              <w:t>практик в сфере дополнительного образования</w:t>
            </w:r>
          </w:p>
        </w:tc>
        <w:tc>
          <w:tcPr>
            <w:tcW w:w="3119" w:type="dxa"/>
            <w:shd w:val="clear" w:color="auto" w:fill="FFFFFF" w:themeFill="background1"/>
          </w:tcPr>
          <w:p w:rsidR="00650357" w:rsidRPr="00480A6E" w:rsidRDefault="00650357" w:rsidP="00650357">
            <w:pPr>
              <w:rPr>
                <w:kern w:val="2"/>
              </w:rPr>
            </w:pPr>
            <w:r w:rsidRPr="00480A6E">
              <w:rPr>
                <w:kern w:val="2"/>
              </w:rPr>
              <w:lastRenderedPageBreak/>
              <w:t xml:space="preserve">МУ «Отдел образования Администрации Константиновского района», </w:t>
            </w:r>
            <w:r w:rsidRPr="00480A6E">
              <w:rPr>
                <w:kern w:val="2"/>
              </w:rPr>
              <w:lastRenderedPageBreak/>
              <w:t>организации дополнительного образования</w:t>
            </w:r>
          </w:p>
        </w:tc>
        <w:tc>
          <w:tcPr>
            <w:tcW w:w="2555" w:type="dxa"/>
            <w:shd w:val="clear" w:color="auto" w:fill="FFFFFF" w:themeFill="background1"/>
          </w:tcPr>
          <w:p w:rsidR="00650357" w:rsidRPr="00480A6E" w:rsidRDefault="00650357" w:rsidP="00650357">
            <w:pPr>
              <w:rPr>
                <w:kern w:val="2"/>
              </w:rPr>
            </w:pPr>
            <w:r w:rsidRPr="00480A6E">
              <w:rPr>
                <w:kern w:val="2"/>
              </w:rPr>
              <w:lastRenderedPageBreak/>
              <w:t>ежегодно (с учетом поступивших заявок на участие)</w:t>
            </w:r>
          </w:p>
        </w:tc>
      </w:tr>
      <w:tr w:rsidR="00650357" w:rsidRPr="00480A6E" w:rsidTr="005D1A7A">
        <w:tc>
          <w:tcPr>
            <w:tcW w:w="15167" w:type="dxa"/>
            <w:gridSpan w:val="6"/>
            <w:shd w:val="clear" w:color="auto" w:fill="FFFFFF" w:themeFill="background1"/>
          </w:tcPr>
          <w:p w:rsidR="00650357" w:rsidRPr="00480A6E" w:rsidRDefault="00650357" w:rsidP="00650357">
            <w:pPr>
              <w:pStyle w:val="Default"/>
              <w:jc w:val="center"/>
            </w:pPr>
            <w:r w:rsidRPr="00480A6E">
              <w:t>1.</w:t>
            </w:r>
            <w:r w:rsidR="0079373C" w:rsidRPr="00480A6E">
              <w:t>4</w:t>
            </w:r>
            <w:r w:rsidRPr="00480A6E">
              <w:t>. Рынок медицинских услуг</w:t>
            </w:r>
          </w:p>
        </w:tc>
      </w:tr>
      <w:tr w:rsidR="00650357" w:rsidRPr="00480A6E" w:rsidTr="005D1A7A">
        <w:tc>
          <w:tcPr>
            <w:tcW w:w="15167" w:type="dxa"/>
            <w:gridSpan w:val="6"/>
            <w:shd w:val="clear" w:color="auto" w:fill="FFFFFF" w:themeFill="background1"/>
          </w:tcPr>
          <w:p w:rsidR="00650357" w:rsidRPr="00480A6E" w:rsidRDefault="00650357" w:rsidP="00650357">
            <w:pPr>
              <w:pStyle w:val="Default"/>
              <w:jc w:val="both"/>
            </w:pPr>
            <w:r w:rsidRPr="00480A6E">
              <w:t xml:space="preserve">                Переход на новые экономические отношения в системе здравоохранения является важной задачей в его реформировании и развитии. Только элементы реальной конкуренции могут значительно повысить эффективность здравоохранения, в том числе оптимизировать затраты бюджета и повысить качество предоставляемых услуг. Создание условий конкуренции на рынке медицинских услуг, включение механизма соперничества между медицинскими организациями в технологиях, в качестве, в стоимости медицинских услуг позволят решить задачи, стоящие перед отечественным здравоохранением по улучшению показателей здоровья населения, увеличению продолжительности жизни.</w:t>
            </w:r>
          </w:p>
          <w:p w:rsidR="00650357" w:rsidRPr="00480A6E" w:rsidRDefault="00650357" w:rsidP="00650357">
            <w:pPr>
              <w:ind w:firstLine="709"/>
              <w:jc w:val="both"/>
            </w:pPr>
            <w:r w:rsidRPr="00480A6E">
              <w:t xml:space="preserve">  </w:t>
            </w:r>
            <w:r w:rsidRPr="00480A6E">
              <w:rPr>
                <w:rFonts w:eastAsia="Calibri"/>
                <w:color w:val="000000"/>
                <w:lang w:eastAsia="en-US"/>
              </w:rPr>
              <w:t xml:space="preserve">В Константиновском районе отмечается тенденция к росту числа негосударственных организаций в системе здравоохранения. Негосударственным учреждением здравоохранения Константиновского </w:t>
            </w:r>
            <w:proofErr w:type="gramStart"/>
            <w:r w:rsidRPr="00480A6E">
              <w:rPr>
                <w:rFonts w:eastAsia="Calibri"/>
                <w:color w:val="000000"/>
                <w:lang w:eastAsia="en-US"/>
              </w:rPr>
              <w:t>района  являются</w:t>
            </w:r>
            <w:proofErr w:type="gramEnd"/>
            <w:r w:rsidRPr="00480A6E">
              <w:rPr>
                <w:rFonts w:eastAsia="Calibri"/>
                <w:color w:val="000000"/>
                <w:lang w:eastAsia="en-US"/>
              </w:rPr>
              <w:t xml:space="preserve"> ООО «Здоровье», ООО  «Ваш Доктор».  </w:t>
            </w:r>
            <w:proofErr w:type="gramStart"/>
            <w:r w:rsidRPr="00480A6E">
              <w:rPr>
                <w:rFonts w:eastAsia="Calibri"/>
                <w:color w:val="000000"/>
                <w:lang w:eastAsia="en-US"/>
              </w:rPr>
              <w:t>Муниципальный  сектор</w:t>
            </w:r>
            <w:proofErr w:type="gramEnd"/>
            <w:r w:rsidRPr="00480A6E">
              <w:rPr>
                <w:rFonts w:eastAsia="Calibri"/>
                <w:color w:val="000000"/>
                <w:lang w:eastAsia="en-US"/>
              </w:rPr>
              <w:t xml:space="preserve"> представлен МБУЗ «Центральная  районная  больница Константиновского района Ростовской  области»</w:t>
            </w:r>
          </w:p>
        </w:tc>
      </w:tr>
      <w:tr w:rsidR="00650357" w:rsidRPr="00480A6E" w:rsidTr="00DF4F5B">
        <w:tc>
          <w:tcPr>
            <w:tcW w:w="850" w:type="dxa"/>
            <w:shd w:val="clear" w:color="auto" w:fill="FFFFFF" w:themeFill="background1"/>
          </w:tcPr>
          <w:p w:rsidR="00650357" w:rsidRPr="00480A6E" w:rsidRDefault="00650357" w:rsidP="0065035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80A6E">
              <w:rPr>
                <w:rFonts w:eastAsia="Calibri"/>
                <w:color w:val="000000"/>
                <w:lang w:eastAsia="en-US"/>
              </w:rPr>
              <w:t>1.</w:t>
            </w:r>
            <w:r w:rsidR="0079373C" w:rsidRPr="00480A6E">
              <w:rPr>
                <w:rFonts w:eastAsia="Calibri"/>
                <w:color w:val="000000"/>
                <w:lang w:eastAsia="en-US"/>
              </w:rPr>
              <w:t>4</w:t>
            </w:r>
            <w:r w:rsidRPr="00480A6E">
              <w:rPr>
                <w:rFonts w:eastAsia="Calibri"/>
                <w:color w:val="000000"/>
                <w:lang w:eastAsia="en-US"/>
              </w:rPr>
              <w:t>.1</w:t>
            </w:r>
          </w:p>
        </w:tc>
        <w:tc>
          <w:tcPr>
            <w:tcW w:w="4796" w:type="dxa"/>
            <w:shd w:val="clear" w:color="auto" w:fill="FFFFFF" w:themeFill="background1"/>
          </w:tcPr>
          <w:p w:rsidR="00650357" w:rsidRPr="00480A6E" w:rsidRDefault="00650357" w:rsidP="00650357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480A6E">
              <w:rPr>
                <w:rFonts w:eastAsia="Calibri"/>
                <w:color w:val="000000"/>
                <w:lang w:eastAsia="en-US"/>
              </w:rPr>
              <w:t>Информирование  через</w:t>
            </w:r>
            <w:proofErr w:type="gramEnd"/>
            <w:r w:rsidRPr="00480A6E">
              <w:rPr>
                <w:rFonts w:eastAsia="Calibri"/>
                <w:color w:val="000000"/>
                <w:lang w:eastAsia="en-US"/>
              </w:rPr>
              <w:t xml:space="preserve"> информационно-телекоммуникационную сеть «Интернет» о возможности доступа негосударственным медицинским организациям к участию в реализации территориальной программы обязательного медицинского страхования Ростовской области </w:t>
            </w:r>
          </w:p>
        </w:tc>
        <w:tc>
          <w:tcPr>
            <w:tcW w:w="3847" w:type="dxa"/>
            <w:gridSpan w:val="2"/>
            <w:shd w:val="clear" w:color="auto" w:fill="FFFFFF" w:themeFill="background1"/>
          </w:tcPr>
          <w:p w:rsidR="00650357" w:rsidRPr="00480A6E" w:rsidRDefault="00650357" w:rsidP="0065035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80A6E">
              <w:rPr>
                <w:rFonts w:eastAsia="Calibri"/>
                <w:color w:val="000000"/>
                <w:lang w:eastAsia="en-US"/>
              </w:rPr>
              <w:t>привлечение в сферу медицинских услуг негосударственных медицинских организаций</w:t>
            </w:r>
          </w:p>
        </w:tc>
        <w:tc>
          <w:tcPr>
            <w:tcW w:w="3119" w:type="dxa"/>
            <w:shd w:val="clear" w:color="auto" w:fill="FFFFFF" w:themeFill="background1"/>
          </w:tcPr>
          <w:p w:rsidR="00650357" w:rsidRPr="00480A6E" w:rsidRDefault="00650357" w:rsidP="0065035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80A6E">
              <w:t xml:space="preserve">Отдел экономического </w:t>
            </w:r>
            <w:proofErr w:type="gramStart"/>
            <w:r w:rsidRPr="00480A6E">
              <w:t>развития ,</w:t>
            </w:r>
            <w:proofErr w:type="gramEnd"/>
            <w:r w:rsidRPr="00480A6E">
              <w:t xml:space="preserve"> торговли и бытового обслуживания Администрации Константиновского района</w:t>
            </w:r>
          </w:p>
        </w:tc>
        <w:tc>
          <w:tcPr>
            <w:tcW w:w="2555" w:type="dxa"/>
            <w:shd w:val="clear" w:color="auto" w:fill="FFFFFF" w:themeFill="background1"/>
          </w:tcPr>
          <w:p w:rsidR="00650357" w:rsidRPr="00480A6E" w:rsidRDefault="00650357" w:rsidP="00650357">
            <w:pPr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r w:rsidRPr="00480A6E">
              <w:rPr>
                <w:rFonts w:eastAsia="Calibri"/>
                <w:color w:val="000000"/>
                <w:lang w:eastAsia="en-US"/>
              </w:rPr>
              <w:t>весь период</w:t>
            </w:r>
          </w:p>
        </w:tc>
      </w:tr>
      <w:tr w:rsidR="0079373C" w:rsidRPr="00480A6E" w:rsidTr="004402BB">
        <w:tc>
          <w:tcPr>
            <w:tcW w:w="15167" w:type="dxa"/>
            <w:gridSpan w:val="6"/>
            <w:shd w:val="clear" w:color="auto" w:fill="FFFFFF" w:themeFill="background1"/>
          </w:tcPr>
          <w:p w:rsidR="0079373C" w:rsidRPr="00480A6E" w:rsidRDefault="0079373C" w:rsidP="004402BB">
            <w:pPr>
              <w:jc w:val="center"/>
            </w:pPr>
            <w:r w:rsidRPr="00480A6E">
              <w:t>1.5. Рынок услуг в сфере культуры</w:t>
            </w:r>
          </w:p>
        </w:tc>
      </w:tr>
      <w:tr w:rsidR="0079373C" w:rsidRPr="00480A6E" w:rsidTr="004402BB">
        <w:tc>
          <w:tcPr>
            <w:tcW w:w="15167" w:type="dxa"/>
            <w:gridSpan w:val="6"/>
            <w:shd w:val="clear" w:color="auto" w:fill="FFFFFF" w:themeFill="background1"/>
          </w:tcPr>
          <w:p w:rsidR="0079373C" w:rsidRPr="00480A6E" w:rsidRDefault="0079373C" w:rsidP="004402BB">
            <w:pPr>
              <w:shd w:val="clear" w:color="auto" w:fill="FFFFFF"/>
              <w:ind w:firstLine="709"/>
              <w:jc w:val="both"/>
              <w:rPr>
                <w:rFonts w:eastAsia="Calibri"/>
              </w:rPr>
            </w:pPr>
            <w:r w:rsidRPr="00480A6E">
              <w:rPr>
                <w:rFonts w:eastAsia="Calibri"/>
              </w:rPr>
              <w:t xml:space="preserve">Услуги населению в сфере культуры на территории Константиновского района   оказывают 57 учреждений культуры.    </w:t>
            </w:r>
          </w:p>
          <w:p w:rsidR="0079373C" w:rsidRPr="00480A6E" w:rsidRDefault="0079373C" w:rsidP="004402BB">
            <w:pPr>
              <w:shd w:val="clear" w:color="auto" w:fill="FFFFFF"/>
              <w:ind w:firstLine="709"/>
              <w:jc w:val="both"/>
              <w:rPr>
                <w:rFonts w:eastAsia="Calibri"/>
              </w:rPr>
            </w:pPr>
            <w:r w:rsidRPr="00480A6E">
              <w:rPr>
                <w:rFonts w:eastAsia="Calibri"/>
              </w:rPr>
              <w:t xml:space="preserve">Организуют досуг жителей Константиновского района, ведут профилактическую и воспитательную работу с различными категориями населения Константиновского района культурно-досуговые учреждения, в том числе:                   </w:t>
            </w:r>
          </w:p>
          <w:p w:rsidR="0079373C" w:rsidRPr="00480A6E" w:rsidRDefault="0079373C" w:rsidP="004402BB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26"/>
              </w:tabs>
              <w:ind w:left="0" w:firstLine="709"/>
              <w:jc w:val="both"/>
              <w:rPr>
                <w:rFonts w:eastAsia="Calibri"/>
              </w:rPr>
            </w:pPr>
            <w:r w:rsidRPr="00480A6E">
              <w:rPr>
                <w:rFonts w:eastAsia="Calibri"/>
              </w:rPr>
              <w:t xml:space="preserve">МБУК «Константиновский районный дом культуры» </w:t>
            </w:r>
          </w:p>
          <w:p w:rsidR="0079373C" w:rsidRPr="00480A6E" w:rsidRDefault="0079373C" w:rsidP="004402BB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26"/>
              </w:tabs>
              <w:ind w:left="0" w:firstLine="709"/>
              <w:jc w:val="both"/>
              <w:rPr>
                <w:rFonts w:eastAsia="Calibri"/>
              </w:rPr>
            </w:pPr>
            <w:r w:rsidRPr="00480A6E">
              <w:rPr>
                <w:rFonts w:eastAsia="Calibri"/>
              </w:rPr>
              <w:t xml:space="preserve">(структурные подразделения: Дом культуры «Мир», Передвижное клубное учреждение); </w:t>
            </w:r>
          </w:p>
          <w:p w:rsidR="0079373C" w:rsidRPr="00480A6E" w:rsidRDefault="0079373C" w:rsidP="004402BB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26"/>
              </w:tabs>
              <w:ind w:left="0" w:firstLine="709"/>
              <w:jc w:val="both"/>
              <w:rPr>
                <w:rFonts w:eastAsia="Calibri"/>
              </w:rPr>
            </w:pPr>
            <w:r w:rsidRPr="00480A6E">
              <w:rPr>
                <w:rFonts w:eastAsia="Calibri"/>
              </w:rPr>
              <w:t>20 сельских Домов культуры и 13 сельских клубов.</w:t>
            </w:r>
          </w:p>
          <w:p w:rsidR="0079373C" w:rsidRPr="00480A6E" w:rsidRDefault="0079373C" w:rsidP="004402BB">
            <w:pPr>
              <w:shd w:val="clear" w:color="auto" w:fill="FFFFFF"/>
              <w:ind w:firstLine="709"/>
              <w:jc w:val="both"/>
              <w:rPr>
                <w:rFonts w:eastAsia="Calibri"/>
              </w:rPr>
            </w:pPr>
            <w:r w:rsidRPr="00480A6E">
              <w:rPr>
                <w:shd w:val="clear" w:color="auto" w:fill="FFFFFF"/>
              </w:rPr>
              <w:t>Услуги по дополнительному образованию детей в сфере культуры на территории Константиновского района оказывает МБУ ДО "Константиновская детская школа искусств"</w:t>
            </w:r>
            <w:r w:rsidRPr="00480A6E">
              <w:rPr>
                <w:rFonts w:eastAsia="Calibri"/>
              </w:rPr>
              <w:t xml:space="preserve">, в 2016-2017 учебном году из средств бюджета Константиновского района дополнительно финансируется работа отделений Константиновской детской школы искусств в хуторах Ведерников и </w:t>
            </w:r>
            <w:proofErr w:type="spellStart"/>
            <w:r w:rsidRPr="00480A6E">
              <w:rPr>
                <w:rFonts w:eastAsia="Calibri"/>
              </w:rPr>
              <w:t>Гапкин</w:t>
            </w:r>
            <w:proofErr w:type="spellEnd"/>
            <w:r w:rsidRPr="00480A6E">
              <w:rPr>
                <w:rFonts w:eastAsia="Calibri"/>
              </w:rPr>
              <w:t xml:space="preserve">, в станицах </w:t>
            </w:r>
            <w:proofErr w:type="gramStart"/>
            <w:r w:rsidRPr="00480A6E">
              <w:rPr>
                <w:rFonts w:eastAsia="Calibri"/>
              </w:rPr>
              <w:t>Николаевской  и</w:t>
            </w:r>
            <w:proofErr w:type="gramEnd"/>
            <w:r w:rsidRPr="00480A6E">
              <w:rPr>
                <w:rFonts w:eastAsia="Calibri"/>
              </w:rPr>
              <w:t xml:space="preserve"> Богоявленской; </w:t>
            </w:r>
          </w:p>
          <w:p w:rsidR="0079373C" w:rsidRPr="00480A6E" w:rsidRDefault="0079373C" w:rsidP="0079373C">
            <w:pPr>
              <w:shd w:val="clear" w:color="auto" w:fill="FFFFFF"/>
              <w:tabs>
                <w:tab w:val="left" w:pos="426"/>
              </w:tabs>
              <w:jc w:val="both"/>
              <w:rPr>
                <w:rFonts w:eastAsia="Calibri"/>
              </w:rPr>
            </w:pPr>
            <w:r w:rsidRPr="00480A6E">
              <w:rPr>
                <w:rFonts w:eastAsia="Calibri"/>
              </w:rPr>
              <w:lastRenderedPageBreak/>
              <w:t xml:space="preserve">          Важное место в информационном обслуживании населения Константиновского района занимают библиотеки, в том числе: МБУК «Константиновская районная библиотека» им. Ф.П. Крюкова (структурные подразделения: детская библиотека им. А.С. Пушкина, 15 сельских библиотек); 4 библиотеки Константиновского городского поселения. </w:t>
            </w:r>
          </w:p>
        </w:tc>
      </w:tr>
      <w:tr w:rsidR="0079373C" w:rsidRPr="00480A6E" w:rsidTr="004402BB">
        <w:tc>
          <w:tcPr>
            <w:tcW w:w="850" w:type="dxa"/>
            <w:shd w:val="clear" w:color="auto" w:fill="FFFFFF" w:themeFill="background1"/>
          </w:tcPr>
          <w:p w:rsidR="0079373C" w:rsidRPr="00480A6E" w:rsidRDefault="0079373C" w:rsidP="004402BB">
            <w:pPr>
              <w:jc w:val="center"/>
            </w:pPr>
            <w:r w:rsidRPr="00480A6E">
              <w:lastRenderedPageBreak/>
              <w:t>1.5.1.</w:t>
            </w:r>
          </w:p>
        </w:tc>
        <w:tc>
          <w:tcPr>
            <w:tcW w:w="4796" w:type="dxa"/>
            <w:shd w:val="clear" w:color="auto" w:fill="FFFFFF" w:themeFill="background1"/>
          </w:tcPr>
          <w:p w:rsidR="0079373C" w:rsidRPr="00480A6E" w:rsidRDefault="0079373C" w:rsidP="004402BB">
            <w:r w:rsidRPr="00480A6E">
              <w:t>Формирование перечня организаций, осуществляющих деятельность на рынке услуг в сфере культуры на территории Константиновского района</w:t>
            </w:r>
          </w:p>
        </w:tc>
        <w:tc>
          <w:tcPr>
            <w:tcW w:w="3847" w:type="dxa"/>
            <w:gridSpan w:val="2"/>
            <w:shd w:val="clear" w:color="auto" w:fill="FFFFFF" w:themeFill="background1"/>
          </w:tcPr>
          <w:p w:rsidR="0079373C" w:rsidRPr="00480A6E" w:rsidRDefault="0079373C" w:rsidP="004402BB">
            <w:pPr>
              <w:jc w:val="center"/>
            </w:pPr>
            <w:r w:rsidRPr="00480A6E">
              <w:t>Анализ ситуации по содействию развития конкуренции</w:t>
            </w:r>
          </w:p>
        </w:tc>
        <w:tc>
          <w:tcPr>
            <w:tcW w:w="3119" w:type="dxa"/>
            <w:shd w:val="clear" w:color="auto" w:fill="FFFFFF" w:themeFill="background1"/>
          </w:tcPr>
          <w:p w:rsidR="0079373C" w:rsidRPr="00480A6E" w:rsidRDefault="0079373C" w:rsidP="004402BB">
            <w:pPr>
              <w:jc w:val="center"/>
            </w:pPr>
            <w:r w:rsidRPr="00480A6E">
              <w:t>МУ Отдел культуры</w:t>
            </w:r>
          </w:p>
        </w:tc>
        <w:tc>
          <w:tcPr>
            <w:tcW w:w="2555" w:type="dxa"/>
            <w:shd w:val="clear" w:color="auto" w:fill="FFFFFF" w:themeFill="background1"/>
          </w:tcPr>
          <w:p w:rsidR="0079373C" w:rsidRPr="00480A6E" w:rsidRDefault="0079373C" w:rsidP="004402BB">
            <w:pPr>
              <w:jc w:val="center"/>
            </w:pPr>
            <w:r w:rsidRPr="00480A6E">
              <w:t>весь период</w:t>
            </w:r>
          </w:p>
        </w:tc>
      </w:tr>
      <w:tr w:rsidR="0079373C" w:rsidRPr="00480A6E" w:rsidTr="004402BB">
        <w:tc>
          <w:tcPr>
            <w:tcW w:w="850" w:type="dxa"/>
            <w:shd w:val="clear" w:color="auto" w:fill="FFFFFF" w:themeFill="background1"/>
          </w:tcPr>
          <w:p w:rsidR="0079373C" w:rsidRPr="00480A6E" w:rsidRDefault="0079373C" w:rsidP="004402BB">
            <w:pPr>
              <w:pStyle w:val="Default"/>
            </w:pPr>
            <w:r w:rsidRPr="00480A6E">
              <w:t>1.5.2.</w:t>
            </w:r>
          </w:p>
        </w:tc>
        <w:tc>
          <w:tcPr>
            <w:tcW w:w="4796" w:type="dxa"/>
            <w:shd w:val="clear" w:color="auto" w:fill="FFFFFF" w:themeFill="background1"/>
          </w:tcPr>
          <w:p w:rsidR="0079373C" w:rsidRPr="00480A6E" w:rsidRDefault="0079373C" w:rsidP="004402BB">
            <w:pPr>
              <w:pStyle w:val="msonormalcxspmiddle"/>
              <w:spacing w:after="0" w:afterAutospacing="0"/>
              <w:contextualSpacing/>
              <w:rPr>
                <w:kern w:val="2"/>
              </w:rPr>
            </w:pPr>
            <w:r w:rsidRPr="00480A6E">
              <w:rPr>
                <w:kern w:val="2"/>
              </w:rPr>
              <w:t>Привлечение немуниципальных организаций, осуществляющих деятельность на рынке услуг в сфере культуры в муниципальном образовании «Константиновский район», к участию в общегородских праздничных мероприятиях</w:t>
            </w:r>
          </w:p>
        </w:tc>
        <w:tc>
          <w:tcPr>
            <w:tcW w:w="3847" w:type="dxa"/>
            <w:gridSpan w:val="2"/>
            <w:shd w:val="clear" w:color="auto" w:fill="FFFFFF" w:themeFill="background1"/>
          </w:tcPr>
          <w:p w:rsidR="0079373C" w:rsidRPr="00480A6E" w:rsidRDefault="0079373C" w:rsidP="004402BB">
            <w:pPr>
              <w:rPr>
                <w:rFonts w:eastAsia="Calibri"/>
                <w:kern w:val="2"/>
                <w:lang w:eastAsia="en-US"/>
              </w:rPr>
            </w:pPr>
            <w:r w:rsidRPr="00480A6E">
              <w:rPr>
                <w:kern w:val="2"/>
              </w:rPr>
              <w:t xml:space="preserve">создание равных условий для доступа организаций всех форм собственности сферы культуры к участию в культурной жизни района </w:t>
            </w:r>
          </w:p>
        </w:tc>
        <w:tc>
          <w:tcPr>
            <w:tcW w:w="3119" w:type="dxa"/>
            <w:shd w:val="clear" w:color="auto" w:fill="FFFFFF" w:themeFill="background1"/>
          </w:tcPr>
          <w:p w:rsidR="0079373C" w:rsidRPr="00480A6E" w:rsidRDefault="0079373C" w:rsidP="004402BB">
            <w:pPr>
              <w:jc w:val="center"/>
            </w:pPr>
            <w:r w:rsidRPr="00480A6E">
              <w:t>МУ Отдел культуры</w:t>
            </w:r>
          </w:p>
        </w:tc>
        <w:tc>
          <w:tcPr>
            <w:tcW w:w="2555" w:type="dxa"/>
            <w:shd w:val="clear" w:color="auto" w:fill="FFFFFF" w:themeFill="background1"/>
          </w:tcPr>
          <w:p w:rsidR="0079373C" w:rsidRPr="00480A6E" w:rsidRDefault="0079373C" w:rsidP="004402BB">
            <w:pPr>
              <w:rPr>
                <w:rFonts w:eastAsia="Calibri"/>
                <w:kern w:val="2"/>
                <w:lang w:eastAsia="en-US"/>
              </w:rPr>
            </w:pPr>
            <w:r w:rsidRPr="00480A6E">
              <w:rPr>
                <w:kern w:val="2"/>
              </w:rPr>
              <w:t>весь период</w:t>
            </w:r>
          </w:p>
        </w:tc>
      </w:tr>
      <w:tr w:rsidR="00353234" w:rsidRPr="00480A6E" w:rsidTr="00EC6373">
        <w:tc>
          <w:tcPr>
            <w:tcW w:w="15167" w:type="dxa"/>
            <w:gridSpan w:val="6"/>
            <w:shd w:val="clear" w:color="auto" w:fill="FFFFFF" w:themeFill="background1"/>
          </w:tcPr>
          <w:p w:rsidR="00353234" w:rsidRPr="00480A6E" w:rsidRDefault="00353234" w:rsidP="00353234">
            <w:pPr>
              <w:pageBreakBefore/>
              <w:jc w:val="center"/>
            </w:pPr>
            <w:r w:rsidRPr="00480A6E">
              <w:lastRenderedPageBreak/>
              <w:t>1.</w:t>
            </w:r>
            <w:r w:rsidRPr="00480A6E">
              <w:t>6</w:t>
            </w:r>
            <w:r w:rsidRPr="00480A6E">
              <w:t>. Рынок услуг жилищно-коммунального хозяйства</w:t>
            </w:r>
          </w:p>
        </w:tc>
      </w:tr>
      <w:tr w:rsidR="00353234" w:rsidRPr="00480A6E" w:rsidTr="00C216FB">
        <w:tc>
          <w:tcPr>
            <w:tcW w:w="15167" w:type="dxa"/>
            <w:gridSpan w:val="6"/>
            <w:shd w:val="clear" w:color="auto" w:fill="FFFFFF" w:themeFill="background1"/>
          </w:tcPr>
          <w:p w:rsidR="00353234" w:rsidRPr="00480A6E" w:rsidRDefault="00353234" w:rsidP="00353234">
            <w:pPr>
              <w:pStyle w:val="af3"/>
              <w:spacing w:before="0"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6E">
              <w:rPr>
                <w:rFonts w:ascii="Times New Roman" w:hAnsi="Times New Roman" w:cs="Times New Roman"/>
                <w:sz w:val="24"/>
                <w:szCs w:val="24"/>
              </w:rPr>
              <w:t xml:space="preserve">В Константиновском районе в сфере жилищных услуг действует 1 управляющая организация, в управлении которых </w:t>
            </w:r>
            <w:r w:rsidRPr="00480A6E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</w:rPr>
              <w:t>находится 62 </w:t>
            </w:r>
            <w:r w:rsidRPr="00480A6E"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</w:t>
            </w:r>
            <w:r w:rsidRPr="00480A6E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480A6E">
              <w:rPr>
                <w:rFonts w:ascii="Times New Roman" w:hAnsi="Times New Roman" w:cs="Times New Roman"/>
                <w:sz w:val="24"/>
                <w:szCs w:val="24"/>
              </w:rPr>
              <w:t>(34,64 % от</w:t>
            </w:r>
            <w:r w:rsidRPr="00480A6E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480A6E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480A6E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480A6E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Pr="00480A6E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480A6E">
              <w:rPr>
                <w:rFonts w:ascii="Times New Roman" w:hAnsi="Times New Roman" w:cs="Times New Roman"/>
                <w:sz w:val="24"/>
                <w:szCs w:val="24"/>
              </w:rPr>
              <w:t>многоквартирных</w:t>
            </w:r>
            <w:r w:rsidRPr="00480A6E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480A6E">
              <w:rPr>
                <w:rFonts w:ascii="Times New Roman" w:hAnsi="Times New Roman" w:cs="Times New Roman"/>
                <w:sz w:val="24"/>
                <w:szCs w:val="24"/>
              </w:rPr>
              <w:t>домов). Жителями 117 МКД реализован непосредственный способ управления (69,23 % от общего количества МКД).</w:t>
            </w:r>
          </w:p>
          <w:p w:rsidR="00353234" w:rsidRPr="00480A6E" w:rsidRDefault="00353234" w:rsidP="00353234">
            <w:pPr>
              <w:autoSpaceDE w:val="0"/>
              <w:autoSpaceDN w:val="0"/>
              <w:adjustRightInd w:val="0"/>
              <w:ind w:firstLine="743"/>
              <w:jc w:val="both"/>
              <w:rPr>
                <w:shd w:val="clear" w:color="auto" w:fill="FFFFFF"/>
                <w:lang w:val="x-none"/>
              </w:rPr>
            </w:pPr>
            <w:r w:rsidRPr="00480A6E">
              <w:rPr>
                <w:color w:val="000000"/>
              </w:rPr>
              <w:t xml:space="preserve">По состоянию на 01.01.2018 </w:t>
            </w:r>
            <w:proofErr w:type="gramStart"/>
            <w:r w:rsidRPr="00480A6E">
              <w:rPr>
                <w:color w:val="000000"/>
              </w:rPr>
              <w:t>ц</w:t>
            </w:r>
            <w:proofErr w:type="spellStart"/>
            <w:r w:rsidRPr="00480A6E">
              <w:rPr>
                <w:shd w:val="clear" w:color="auto" w:fill="FFFFFF"/>
                <w:lang w:val="x-none"/>
              </w:rPr>
              <w:t>ентрализованным</w:t>
            </w:r>
            <w:proofErr w:type="spellEnd"/>
            <w:r w:rsidRPr="00480A6E">
              <w:rPr>
                <w:shd w:val="clear" w:color="auto" w:fill="FFFFFF"/>
                <w:lang w:val="x-none"/>
              </w:rPr>
              <w:t xml:space="preserve">  водоснабжением</w:t>
            </w:r>
            <w:proofErr w:type="gramEnd"/>
            <w:r w:rsidRPr="00480A6E">
              <w:rPr>
                <w:shd w:val="clear" w:color="auto" w:fill="FFFFFF"/>
                <w:lang w:val="x-none"/>
              </w:rPr>
              <w:t xml:space="preserve"> в </w:t>
            </w:r>
            <w:r w:rsidRPr="00480A6E">
              <w:rPr>
                <w:shd w:val="clear" w:color="auto" w:fill="FFFFFF"/>
              </w:rPr>
              <w:t>Константиновском районе</w:t>
            </w:r>
            <w:r w:rsidRPr="00480A6E">
              <w:rPr>
                <w:shd w:val="clear" w:color="auto" w:fill="FFFFFF"/>
                <w:lang w:val="x-none"/>
              </w:rPr>
              <w:t xml:space="preserve"> охвачено </w:t>
            </w:r>
            <w:r w:rsidRPr="00480A6E">
              <w:rPr>
                <w:shd w:val="clear" w:color="auto" w:fill="FFFFFF"/>
              </w:rPr>
              <w:t>60,0</w:t>
            </w:r>
            <w:r w:rsidRPr="00480A6E">
              <w:rPr>
                <w:shd w:val="clear" w:color="auto" w:fill="FFFFFF"/>
                <w:lang w:val="x-none"/>
              </w:rPr>
              <w:t xml:space="preserve"> % населения. Износ объектов водоснабжения в </w:t>
            </w:r>
            <w:r w:rsidRPr="00480A6E">
              <w:rPr>
                <w:shd w:val="clear" w:color="auto" w:fill="FFFFFF"/>
              </w:rPr>
              <w:t>районе</w:t>
            </w:r>
            <w:r w:rsidRPr="00480A6E">
              <w:rPr>
                <w:shd w:val="clear" w:color="auto" w:fill="FFFFFF"/>
                <w:lang w:val="x-none"/>
              </w:rPr>
              <w:t xml:space="preserve"> составляет </w:t>
            </w:r>
            <w:r w:rsidRPr="00480A6E">
              <w:rPr>
                <w:shd w:val="clear" w:color="auto" w:fill="FFFFFF"/>
              </w:rPr>
              <w:t>59,3</w:t>
            </w:r>
            <w:r w:rsidRPr="00480A6E">
              <w:rPr>
                <w:shd w:val="clear" w:color="auto" w:fill="FFFFFF"/>
                <w:lang w:val="x-none"/>
              </w:rPr>
              <w:t xml:space="preserve"> %, из </w:t>
            </w:r>
            <w:r w:rsidRPr="00480A6E">
              <w:rPr>
                <w:shd w:val="clear" w:color="auto" w:fill="FFFFFF"/>
              </w:rPr>
              <w:t>176,97</w:t>
            </w:r>
            <w:r w:rsidRPr="00480A6E">
              <w:rPr>
                <w:shd w:val="clear" w:color="auto" w:fill="FFFFFF"/>
                <w:lang w:val="x-none"/>
              </w:rPr>
              <w:t xml:space="preserve"> километров  водопроводов – </w:t>
            </w:r>
            <w:r w:rsidRPr="00480A6E">
              <w:rPr>
                <w:shd w:val="clear" w:color="auto" w:fill="FFFFFF"/>
              </w:rPr>
              <w:t>53</w:t>
            </w:r>
            <w:r w:rsidRPr="00480A6E">
              <w:rPr>
                <w:shd w:val="clear" w:color="auto" w:fill="FFFFFF"/>
                <w:lang w:val="x-none"/>
              </w:rPr>
              <w:t>,</w:t>
            </w:r>
            <w:r w:rsidRPr="00480A6E">
              <w:rPr>
                <w:shd w:val="clear" w:color="auto" w:fill="FFFFFF"/>
              </w:rPr>
              <w:t>1</w:t>
            </w:r>
            <w:r w:rsidRPr="00480A6E">
              <w:rPr>
                <w:shd w:val="clear" w:color="auto" w:fill="FFFFFF"/>
                <w:lang w:val="x-none"/>
              </w:rPr>
              <w:t xml:space="preserve"> километров нуждаются в замене (</w:t>
            </w:r>
            <w:r w:rsidRPr="00480A6E">
              <w:rPr>
                <w:shd w:val="clear" w:color="auto" w:fill="FFFFFF"/>
              </w:rPr>
              <w:t>30</w:t>
            </w:r>
            <w:r w:rsidRPr="00480A6E">
              <w:rPr>
                <w:shd w:val="clear" w:color="auto" w:fill="FFFFFF"/>
                <w:lang w:val="x-none"/>
              </w:rPr>
              <w:t>,</w:t>
            </w:r>
            <w:r w:rsidRPr="00480A6E">
              <w:rPr>
                <w:shd w:val="clear" w:color="auto" w:fill="FFFFFF"/>
              </w:rPr>
              <w:t>0</w:t>
            </w:r>
            <w:r w:rsidRPr="00480A6E">
              <w:rPr>
                <w:shd w:val="clear" w:color="auto" w:fill="FFFFFF"/>
                <w:lang w:val="x-none"/>
              </w:rPr>
              <w:t xml:space="preserve"> %).</w:t>
            </w:r>
            <w:r w:rsidRPr="00480A6E">
              <w:rPr>
                <w:shd w:val="clear" w:color="auto" w:fill="FFFFFF"/>
              </w:rPr>
              <w:t xml:space="preserve"> </w:t>
            </w:r>
            <w:r w:rsidRPr="00480A6E">
              <w:rPr>
                <w:shd w:val="clear" w:color="auto" w:fill="FFFFFF"/>
                <w:lang w:val="x-none"/>
              </w:rPr>
              <w:t xml:space="preserve">На территории  </w:t>
            </w:r>
            <w:r w:rsidRPr="00480A6E">
              <w:rPr>
                <w:shd w:val="clear" w:color="auto" w:fill="FFFFFF"/>
              </w:rPr>
              <w:t>муниципального образования</w:t>
            </w:r>
            <w:r w:rsidRPr="00480A6E">
              <w:rPr>
                <w:shd w:val="clear" w:color="auto" w:fill="FFFFFF"/>
                <w:lang w:val="x-none"/>
              </w:rPr>
              <w:t xml:space="preserve"> размещены сооружения канализации по очистке хозяйственно-бытовых сточных вод в количестве 1-го сооружения. </w:t>
            </w:r>
          </w:p>
          <w:p w:rsidR="00353234" w:rsidRPr="00480A6E" w:rsidRDefault="00353234" w:rsidP="00353234">
            <w:pPr>
              <w:autoSpaceDE w:val="0"/>
              <w:autoSpaceDN w:val="0"/>
              <w:adjustRightInd w:val="0"/>
              <w:ind w:firstLine="743"/>
              <w:jc w:val="both"/>
              <w:rPr>
                <w:shd w:val="clear" w:color="auto" w:fill="FFFFFF"/>
                <w:lang w:val="x-none"/>
              </w:rPr>
            </w:pPr>
            <w:r w:rsidRPr="00480A6E">
              <w:rPr>
                <w:shd w:val="clear" w:color="auto" w:fill="FFFFFF"/>
                <w:lang w:val="x-none"/>
              </w:rPr>
              <w:t xml:space="preserve">Санитарно-техническое состояние  сооружений канализации - удовлетворительное. Из </w:t>
            </w:r>
            <w:r w:rsidRPr="00480A6E">
              <w:rPr>
                <w:shd w:val="clear" w:color="auto" w:fill="FFFFFF"/>
              </w:rPr>
              <w:t>39,9</w:t>
            </w:r>
            <w:r w:rsidRPr="00480A6E">
              <w:rPr>
                <w:shd w:val="clear" w:color="auto" w:fill="FFFFFF"/>
                <w:lang w:val="x-none"/>
              </w:rPr>
              <w:t xml:space="preserve"> километров канализационных коллекторов и </w:t>
            </w:r>
            <w:r w:rsidRPr="00480A6E">
              <w:rPr>
                <w:shd w:val="clear" w:color="auto" w:fill="FFFFFF"/>
              </w:rPr>
              <w:t>9,8</w:t>
            </w:r>
            <w:r w:rsidRPr="00480A6E">
              <w:rPr>
                <w:shd w:val="clear" w:color="auto" w:fill="FFFFFF"/>
                <w:lang w:val="x-none"/>
              </w:rPr>
              <w:t xml:space="preserve"> километра нуждаются в замене (</w:t>
            </w:r>
            <w:r w:rsidRPr="00480A6E">
              <w:rPr>
                <w:shd w:val="clear" w:color="auto" w:fill="FFFFFF"/>
              </w:rPr>
              <w:t>24,6</w:t>
            </w:r>
            <w:r w:rsidRPr="00480A6E">
              <w:rPr>
                <w:shd w:val="clear" w:color="auto" w:fill="FFFFFF"/>
                <w:lang w:val="x-none"/>
              </w:rPr>
              <w:t>%).</w:t>
            </w:r>
          </w:p>
          <w:p w:rsidR="00353234" w:rsidRPr="00480A6E" w:rsidRDefault="00353234" w:rsidP="00353234">
            <w:pPr>
              <w:autoSpaceDE w:val="0"/>
              <w:autoSpaceDN w:val="0"/>
              <w:adjustRightInd w:val="0"/>
              <w:ind w:firstLine="743"/>
              <w:jc w:val="both"/>
              <w:rPr>
                <w:shd w:val="clear" w:color="auto" w:fill="FFFFFF"/>
                <w:lang w:val="x-none"/>
              </w:rPr>
            </w:pPr>
            <w:r w:rsidRPr="00480A6E">
              <w:rPr>
                <w:shd w:val="clear" w:color="auto" w:fill="FFFFFF"/>
                <w:lang w:val="x-none"/>
              </w:rPr>
              <w:t xml:space="preserve">Имеется </w:t>
            </w:r>
            <w:r w:rsidRPr="00480A6E">
              <w:rPr>
                <w:shd w:val="clear" w:color="auto" w:fill="FFFFFF"/>
              </w:rPr>
              <w:t>1</w:t>
            </w:r>
            <w:r w:rsidRPr="00480A6E">
              <w:rPr>
                <w:shd w:val="clear" w:color="auto" w:fill="FFFFFF"/>
                <w:lang w:val="x-none"/>
              </w:rPr>
              <w:t xml:space="preserve"> источник теплоснабжения. Протяженность тепловых сетей составляет </w:t>
            </w:r>
            <w:r w:rsidRPr="00480A6E">
              <w:rPr>
                <w:shd w:val="clear" w:color="auto" w:fill="FFFFFF"/>
              </w:rPr>
              <w:t>1,99</w:t>
            </w:r>
            <w:r w:rsidRPr="00480A6E">
              <w:rPr>
                <w:shd w:val="clear" w:color="auto" w:fill="FFFFFF"/>
                <w:lang w:val="x-none"/>
              </w:rPr>
              <w:t xml:space="preserve"> километра, из них ветхих </w:t>
            </w:r>
            <w:r w:rsidRPr="00480A6E">
              <w:rPr>
                <w:shd w:val="clear" w:color="auto" w:fill="FFFFFF"/>
              </w:rPr>
              <w:t>сетей нет</w:t>
            </w:r>
            <w:r w:rsidRPr="00480A6E">
              <w:rPr>
                <w:shd w:val="clear" w:color="auto" w:fill="FFFFFF"/>
                <w:lang w:val="x-none"/>
              </w:rPr>
              <w:t>. Износ тепловых сетей ориентировочно составляет 5</w:t>
            </w:r>
            <w:r w:rsidRPr="00480A6E">
              <w:rPr>
                <w:shd w:val="clear" w:color="auto" w:fill="FFFFFF"/>
              </w:rPr>
              <w:t>0</w:t>
            </w:r>
            <w:r w:rsidRPr="00480A6E">
              <w:rPr>
                <w:shd w:val="clear" w:color="auto" w:fill="FFFFFF"/>
                <w:lang w:val="x-none"/>
              </w:rPr>
              <w:t xml:space="preserve"> %.</w:t>
            </w:r>
          </w:p>
          <w:p w:rsidR="00353234" w:rsidRPr="00480A6E" w:rsidRDefault="00353234" w:rsidP="00353234">
            <w:pPr>
              <w:ind w:firstLine="709"/>
              <w:jc w:val="both"/>
              <w:rPr>
                <w:b/>
              </w:rPr>
            </w:pPr>
            <w:r w:rsidRPr="00480A6E">
              <w:rPr>
                <w:shd w:val="clear" w:color="auto" w:fill="FFFFFF"/>
                <w:lang w:val="x-none"/>
              </w:rPr>
              <w:t>Деятельность организаций коммунального комплекса является регулируемой на основе устанавливаемых тарифов, стоимость жилищно-коммунальных услуг сдерживается предельными индексами роста платы граждан.</w:t>
            </w:r>
          </w:p>
        </w:tc>
      </w:tr>
      <w:tr w:rsidR="00353234" w:rsidRPr="00480A6E" w:rsidTr="00DF4F5B">
        <w:tc>
          <w:tcPr>
            <w:tcW w:w="850" w:type="dxa"/>
            <w:shd w:val="clear" w:color="auto" w:fill="FFFFFF" w:themeFill="background1"/>
          </w:tcPr>
          <w:p w:rsidR="00353234" w:rsidRPr="00480A6E" w:rsidRDefault="00353234" w:rsidP="00353234">
            <w:pPr>
              <w:jc w:val="center"/>
            </w:pPr>
            <w:r w:rsidRPr="00480A6E">
              <w:t>1.</w:t>
            </w:r>
            <w:r w:rsidRPr="00480A6E">
              <w:t>6</w:t>
            </w:r>
            <w:r w:rsidRPr="00480A6E">
              <w:t>.1</w:t>
            </w:r>
          </w:p>
        </w:tc>
        <w:tc>
          <w:tcPr>
            <w:tcW w:w="4796" w:type="dxa"/>
            <w:shd w:val="clear" w:color="auto" w:fill="FFFFFF" w:themeFill="background1"/>
          </w:tcPr>
          <w:p w:rsidR="00353234" w:rsidRPr="00480A6E" w:rsidRDefault="00353234" w:rsidP="00353234">
            <w:r w:rsidRPr="00480A6E">
              <w:t>Информирование собственников помещений в многоквартирных домах через средства массовой информации об обязанностях управляющих организаций, правах и обязанностях собственников жилых помещений в многоквартирных домах</w:t>
            </w:r>
          </w:p>
        </w:tc>
        <w:tc>
          <w:tcPr>
            <w:tcW w:w="3847" w:type="dxa"/>
            <w:gridSpan w:val="2"/>
            <w:shd w:val="clear" w:color="auto" w:fill="FFFFFF" w:themeFill="background1"/>
          </w:tcPr>
          <w:p w:rsidR="00353234" w:rsidRPr="00480A6E" w:rsidRDefault="00353234" w:rsidP="00353234">
            <w:r w:rsidRPr="00480A6E">
              <w:t xml:space="preserve">формирование ответственного отношения граждан </w:t>
            </w:r>
          </w:p>
          <w:p w:rsidR="00353234" w:rsidRPr="00480A6E" w:rsidRDefault="00353234" w:rsidP="00353234">
            <w:r w:rsidRPr="00480A6E">
              <w:t xml:space="preserve">как собственников к общему имуществу многоквартирных домов, повышение правовой грамотности собственников в реализации </w:t>
            </w:r>
          </w:p>
          <w:p w:rsidR="00353234" w:rsidRPr="00480A6E" w:rsidRDefault="00353234" w:rsidP="00353234">
            <w:r w:rsidRPr="00480A6E">
              <w:t>своих прав и обязанностей</w:t>
            </w:r>
          </w:p>
        </w:tc>
        <w:tc>
          <w:tcPr>
            <w:tcW w:w="3119" w:type="dxa"/>
            <w:shd w:val="clear" w:color="auto" w:fill="FFFFFF" w:themeFill="background1"/>
          </w:tcPr>
          <w:p w:rsidR="00353234" w:rsidRPr="00480A6E" w:rsidRDefault="00353234" w:rsidP="00353234">
            <w:r w:rsidRPr="00480A6E">
              <w:t>отдел архитектуры, градостроительства, дорожного строительства, электро-газоснабжения, транспорта и связи Администрации Константиновского района</w:t>
            </w:r>
          </w:p>
        </w:tc>
        <w:tc>
          <w:tcPr>
            <w:tcW w:w="2555" w:type="dxa"/>
            <w:shd w:val="clear" w:color="auto" w:fill="FFFFFF" w:themeFill="background1"/>
          </w:tcPr>
          <w:p w:rsidR="00353234" w:rsidRPr="00480A6E" w:rsidRDefault="00353234" w:rsidP="00353234">
            <w:r w:rsidRPr="00480A6E">
              <w:t>весь период</w:t>
            </w:r>
          </w:p>
          <w:p w:rsidR="00353234" w:rsidRPr="00480A6E" w:rsidRDefault="00353234" w:rsidP="00353234"/>
        </w:tc>
      </w:tr>
      <w:tr w:rsidR="00353234" w:rsidRPr="00480A6E" w:rsidTr="00DF4F5B">
        <w:tc>
          <w:tcPr>
            <w:tcW w:w="850" w:type="dxa"/>
            <w:shd w:val="clear" w:color="auto" w:fill="FFFFFF" w:themeFill="background1"/>
          </w:tcPr>
          <w:p w:rsidR="00353234" w:rsidRPr="00480A6E" w:rsidRDefault="00353234" w:rsidP="00353234">
            <w:pPr>
              <w:jc w:val="center"/>
            </w:pPr>
            <w:r w:rsidRPr="00480A6E">
              <w:t>1.</w:t>
            </w:r>
            <w:r w:rsidRPr="00480A6E">
              <w:t>6</w:t>
            </w:r>
            <w:r w:rsidRPr="00480A6E">
              <w:t>.2</w:t>
            </w:r>
          </w:p>
        </w:tc>
        <w:tc>
          <w:tcPr>
            <w:tcW w:w="4796" w:type="dxa"/>
            <w:shd w:val="clear" w:color="auto" w:fill="FFFFFF" w:themeFill="background1"/>
          </w:tcPr>
          <w:p w:rsidR="00353234" w:rsidRPr="00480A6E" w:rsidRDefault="00353234" w:rsidP="00353234">
            <w:r w:rsidRPr="00480A6E">
              <w:t>Организация работы «горячей телефонной линии»</w:t>
            </w:r>
          </w:p>
        </w:tc>
        <w:tc>
          <w:tcPr>
            <w:tcW w:w="3847" w:type="dxa"/>
            <w:gridSpan w:val="2"/>
            <w:shd w:val="clear" w:color="auto" w:fill="FFFFFF" w:themeFill="background1"/>
          </w:tcPr>
          <w:p w:rsidR="00353234" w:rsidRPr="00480A6E" w:rsidRDefault="00353234" w:rsidP="00353234">
            <w:r w:rsidRPr="00480A6E">
              <w:t>проводится в целях оперативного устранения ограничений и приостановлений предоставления жилищно-коммунальных услуг, повышения эффективности обратной связи по вопросам качественного и бесперебойного предоставления жилищно-коммунальных услуг населению;</w:t>
            </w:r>
          </w:p>
          <w:p w:rsidR="00353234" w:rsidRPr="00480A6E" w:rsidRDefault="00353234" w:rsidP="00353234">
            <w:r w:rsidRPr="00480A6E">
              <w:t>устранение неправомерных случаев ограничения предоставления коммунальных ресурсов, предупреждения выполнения организациями жилищно-коммунального хозяйства своих обязательств перед потребителями</w:t>
            </w:r>
          </w:p>
        </w:tc>
        <w:tc>
          <w:tcPr>
            <w:tcW w:w="3119" w:type="dxa"/>
            <w:shd w:val="clear" w:color="auto" w:fill="FFFFFF" w:themeFill="background1"/>
          </w:tcPr>
          <w:p w:rsidR="00353234" w:rsidRPr="00480A6E" w:rsidRDefault="00353234" w:rsidP="00353234">
            <w:r w:rsidRPr="00480A6E">
              <w:t>Администрации поселений</w:t>
            </w:r>
          </w:p>
        </w:tc>
        <w:tc>
          <w:tcPr>
            <w:tcW w:w="2555" w:type="dxa"/>
            <w:shd w:val="clear" w:color="auto" w:fill="FFFFFF" w:themeFill="background1"/>
          </w:tcPr>
          <w:p w:rsidR="00353234" w:rsidRPr="00480A6E" w:rsidRDefault="00353234" w:rsidP="00353234">
            <w:r w:rsidRPr="00480A6E">
              <w:t>весь период</w:t>
            </w:r>
          </w:p>
        </w:tc>
      </w:tr>
      <w:tr w:rsidR="00353234" w:rsidRPr="00480A6E" w:rsidTr="005D1A7A">
        <w:tc>
          <w:tcPr>
            <w:tcW w:w="15167" w:type="dxa"/>
            <w:gridSpan w:val="6"/>
            <w:shd w:val="clear" w:color="auto" w:fill="FFFFFF" w:themeFill="background1"/>
          </w:tcPr>
          <w:p w:rsidR="00353234" w:rsidRPr="00480A6E" w:rsidRDefault="00353234" w:rsidP="00353234">
            <w:pPr>
              <w:ind w:firstLine="709"/>
              <w:jc w:val="center"/>
              <w:rPr>
                <w:rFonts w:eastAsia="Calibri"/>
                <w:color w:val="000000"/>
                <w:lang w:eastAsia="en-US"/>
              </w:rPr>
            </w:pPr>
            <w:r w:rsidRPr="00480A6E">
              <w:rPr>
                <w:rFonts w:eastAsia="Calibri"/>
                <w:color w:val="000000"/>
                <w:lang w:eastAsia="en-US"/>
              </w:rPr>
              <w:lastRenderedPageBreak/>
              <w:t xml:space="preserve">1.7. </w:t>
            </w:r>
            <w:proofErr w:type="gramStart"/>
            <w:r w:rsidRPr="00480A6E">
              <w:rPr>
                <w:rFonts w:eastAsia="Calibri"/>
                <w:color w:val="000000"/>
                <w:lang w:eastAsia="en-US"/>
              </w:rPr>
              <w:t>Розничная  торговля</w:t>
            </w:r>
            <w:proofErr w:type="gramEnd"/>
          </w:p>
        </w:tc>
      </w:tr>
      <w:tr w:rsidR="00353234" w:rsidRPr="00480A6E" w:rsidTr="005D1A7A">
        <w:tc>
          <w:tcPr>
            <w:tcW w:w="15167" w:type="dxa"/>
            <w:gridSpan w:val="6"/>
            <w:shd w:val="clear" w:color="auto" w:fill="FFFFFF" w:themeFill="background1"/>
          </w:tcPr>
          <w:p w:rsidR="00353234" w:rsidRPr="00480A6E" w:rsidRDefault="00353234" w:rsidP="00353234">
            <w:pPr>
              <w:ind w:firstLine="708"/>
              <w:jc w:val="both"/>
            </w:pPr>
            <w:r w:rsidRPr="00480A6E">
              <w:t xml:space="preserve">По состоянию на 01.01.2018 года в Константиновском районе осуществляют деятельность 423 объекта розничной торговли, торговая площадь которых составляет 23,0 </w:t>
            </w:r>
            <w:proofErr w:type="spellStart"/>
            <w:r w:rsidRPr="00480A6E">
              <w:t>тыс.кв.м</w:t>
            </w:r>
            <w:proofErr w:type="spellEnd"/>
            <w:r w:rsidRPr="00480A6E">
              <w:t xml:space="preserve">., из них: стационарная сеть насчитывает 329 магазинов (торговой площадью 22,2 </w:t>
            </w:r>
            <w:proofErr w:type="spellStart"/>
            <w:r w:rsidRPr="00480A6E">
              <w:t>тыс.кв.м</w:t>
            </w:r>
            <w:proofErr w:type="spellEnd"/>
            <w:r w:rsidRPr="00480A6E">
              <w:t xml:space="preserve">.) и 94 </w:t>
            </w:r>
            <w:proofErr w:type="gramStart"/>
            <w:r w:rsidRPr="00480A6E">
              <w:t>объекта  мелкорозничной</w:t>
            </w:r>
            <w:proofErr w:type="gramEnd"/>
            <w:r w:rsidRPr="00480A6E">
              <w:t xml:space="preserve"> торговой сети (0,8 </w:t>
            </w:r>
            <w:proofErr w:type="spellStart"/>
            <w:r w:rsidRPr="00480A6E">
              <w:t>тыс.кв.м</w:t>
            </w:r>
            <w:proofErr w:type="spellEnd"/>
            <w:r w:rsidRPr="00480A6E">
              <w:t>.). На территории района действует 12 крупных предприятий сетевой торговли: ЗАО «Тандер» маг «Магнит-236» и маг. «Магнит-</w:t>
            </w:r>
            <w:proofErr w:type="spellStart"/>
            <w:r w:rsidRPr="00480A6E">
              <w:t>косметик</w:t>
            </w:r>
            <w:proofErr w:type="spellEnd"/>
            <w:r w:rsidRPr="00480A6E">
              <w:t>», ООО «Логистик центр»</w:t>
            </w:r>
            <w:proofErr w:type="gramStart"/>
            <w:r w:rsidRPr="00480A6E">
              <w:t>-  маг</w:t>
            </w:r>
            <w:proofErr w:type="gramEnd"/>
            <w:r w:rsidRPr="00480A6E">
              <w:t>. «Ассорти- Экспресс», салон мобильной связи – ООО «Евросеть», супермаркеты - «Пятерочка» и «</w:t>
            </w:r>
            <w:proofErr w:type="spellStart"/>
            <w:r w:rsidRPr="00480A6E">
              <w:t>Покупочка</w:t>
            </w:r>
            <w:proofErr w:type="spellEnd"/>
            <w:r w:rsidRPr="00480A6E">
              <w:t>», магазин «Тутси».</w:t>
            </w:r>
          </w:p>
          <w:p w:rsidR="00353234" w:rsidRPr="00480A6E" w:rsidRDefault="00353234" w:rsidP="00353234">
            <w:pPr>
              <w:ind w:firstLine="708"/>
              <w:jc w:val="both"/>
            </w:pPr>
            <w:r w:rsidRPr="00480A6E">
              <w:t xml:space="preserve"> Общее   количество предприятий розничной торговли по отношению к прошлому году увеличилось на 12 объектов.</w:t>
            </w:r>
          </w:p>
          <w:p w:rsidR="00353234" w:rsidRPr="00480A6E" w:rsidRDefault="00353234" w:rsidP="00353234">
            <w:pPr>
              <w:ind w:firstLine="708"/>
              <w:jc w:val="both"/>
            </w:pPr>
            <w:r w:rsidRPr="00480A6E">
              <w:t xml:space="preserve">Оборот розничной торговли в районе за январь – декабрь 2017 года   составил 2398,4 </w:t>
            </w:r>
            <w:proofErr w:type="spellStart"/>
            <w:r w:rsidRPr="00480A6E">
              <w:t>млн.руб</w:t>
            </w:r>
            <w:proofErr w:type="spellEnd"/>
            <w:r w:rsidRPr="00480A6E">
              <w:t>., что на 2,8 % выше уровня аналогичного периода 2016г.</w:t>
            </w:r>
          </w:p>
          <w:p w:rsidR="00353234" w:rsidRPr="00480A6E" w:rsidRDefault="00353234" w:rsidP="00353234">
            <w:pPr>
              <w:ind w:firstLine="708"/>
              <w:jc w:val="both"/>
            </w:pPr>
            <w:r w:rsidRPr="00480A6E">
              <w:t>В январе-декабре 2017 года доля организованной торговли в структуре формирования общего объема оборота розничной торговли составила 93,5%, доля товаров, проданных на рынках и ярмарках, составила 6,5%, уменьшилась по сравнению с аналогичным периодом 2016г. на 1,8%.</w:t>
            </w:r>
          </w:p>
          <w:p w:rsidR="00353234" w:rsidRPr="00480A6E" w:rsidRDefault="00353234" w:rsidP="00353234">
            <w:pPr>
              <w:ind w:firstLine="708"/>
              <w:jc w:val="both"/>
            </w:pPr>
            <w:r w:rsidRPr="00480A6E">
              <w:t xml:space="preserve">За январь-декабрь 2017 года оборот розничной торговли по наблюдаемому кругу крупных и средних предприятий составил 1258138 </w:t>
            </w:r>
            <w:proofErr w:type="spellStart"/>
            <w:proofErr w:type="gramStart"/>
            <w:r w:rsidRPr="00480A6E">
              <w:t>тыс.руб</w:t>
            </w:r>
            <w:proofErr w:type="spellEnd"/>
            <w:proofErr w:type="gramEnd"/>
            <w:r w:rsidRPr="00480A6E">
              <w:t xml:space="preserve">, что на 217195 </w:t>
            </w:r>
            <w:proofErr w:type="spellStart"/>
            <w:r w:rsidRPr="00480A6E">
              <w:t>тыс.руб</w:t>
            </w:r>
            <w:proofErr w:type="spellEnd"/>
            <w:r w:rsidRPr="00480A6E">
              <w:t>. больше аналогичного периода 2016г.</w:t>
            </w:r>
          </w:p>
          <w:p w:rsidR="00353234" w:rsidRPr="00480A6E" w:rsidRDefault="00353234" w:rsidP="00353234">
            <w:pPr>
              <w:ind w:firstLine="708"/>
              <w:jc w:val="both"/>
            </w:pPr>
            <w:r w:rsidRPr="00480A6E">
              <w:t xml:space="preserve">За январь-декабрь 2017 года оборот розничной торговли пищевыми продуктами, включая напитки, и табачные изделия крупных и средних предприятий района составил 571015 </w:t>
            </w:r>
            <w:proofErr w:type="spellStart"/>
            <w:r w:rsidRPr="00480A6E">
              <w:t>тыс.руб</w:t>
            </w:r>
            <w:proofErr w:type="spellEnd"/>
            <w:r w:rsidRPr="00480A6E">
              <w:t>., что на 15,5% больше аналогичного периода 2016г.</w:t>
            </w:r>
          </w:p>
          <w:p w:rsidR="00353234" w:rsidRPr="00480A6E" w:rsidRDefault="00353234" w:rsidP="00353234">
            <w:pPr>
              <w:tabs>
                <w:tab w:val="left" w:pos="2353"/>
              </w:tabs>
              <w:ind w:firstLine="900"/>
              <w:jc w:val="both"/>
            </w:pPr>
            <w:r w:rsidRPr="00480A6E">
              <w:t xml:space="preserve">На территории района действует один рынок с частной формой собственности на 119 торговых мест. </w:t>
            </w:r>
          </w:p>
        </w:tc>
      </w:tr>
      <w:tr w:rsidR="00353234" w:rsidRPr="00480A6E" w:rsidTr="00DF4F5B">
        <w:tc>
          <w:tcPr>
            <w:tcW w:w="850" w:type="dxa"/>
            <w:shd w:val="clear" w:color="auto" w:fill="FFFFFF" w:themeFill="background1"/>
            <w:hideMark/>
          </w:tcPr>
          <w:p w:rsidR="00353234" w:rsidRPr="00480A6E" w:rsidRDefault="00353234" w:rsidP="00353234">
            <w:pPr>
              <w:pStyle w:val="Default"/>
            </w:pPr>
            <w:r w:rsidRPr="00480A6E">
              <w:t>1.7.1.</w:t>
            </w:r>
          </w:p>
        </w:tc>
        <w:tc>
          <w:tcPr>
            <w:tcW w:w="4796" w:type="dxa"/>
            <w:shd w:val="clear" w:color="auto" w:fill="FFFFFF" w:themeFill="background1"/>
            <w:hideMark/>
          </w:tcPr>
          <w:p w:rsidR="00353234" w:rsidRPr="00480A6E" w:rsidRDefault="00353234" w:rsidP="00353234">
            <w:pPr>
              <w:rPr>
                <w:kern w:val="2"/>
              </w:rPr>
            </w:pPr>
            <w:r w:rsidRPr="00480A6E">
              <w:rPr>
                <w:kern w:val="2"/>
              </w:rPr>
              <w:t xml:space="preserve">Содействие увеличению количества ярмарок, проводимых на территории Константиновского района </w:t>
            </w:r>
          </w:p>
        </w:tc>
        <w:tc>
          <w:tcPr>
            <w:tcW w:w="3847" w:type="dxa"/>
            <w:gridSpan w:val="2"/>
            <w:shd w:val="clear" w:color="auto" w:fill="FFFFFF" w:themeFill="background1"/>
            <w:hideMark/>
          </w:tcPr>
          <w:p w:rsidR="00353234" w:rsidRPr="00480A6E" w:rsidRDefault="00353234" w:rsidP="00353234">
            <w:pPr>
              <w:rPr>
                <w:kern w:val="2"/>
              </w:rPr>
            </w:pPr>
            <w:r w:rsidRPr="00480A6E">
              <w:rPr>
                <w:kern w:val="2"/>
              </w:rPr>
              <w:t>формирование инфраструктуры «шаговой доступности» в розничной торговле, развитие каналов прямой доставки сельхозпродукции потребителю, поддержание стабильной насыщенности потребительского рынка продовольственными товарами по доступным ценам для максимального удовлетворения покупательского спроса</w:t>
            </w:r>
          </w:p>
        </w:tc>
        <w:tc>
          <w:tcPr>
            <w:tcW w:w="3119" w:type="dxa"/>
            <w:shd w:val="clear" w:color="auto" w:fill="FFFFFF" w:themeFill="background1"/>
            <w:hideMark/>
          </w:tcPr>
          <w:p w:rsidR="00353234" w:rsidRPr="00480A6E" w:rsidRDefault="00353234" w:rsidP="00353234">
            <w:pPr>
              <w:rPr>
                <w:kern w:val="2"/>
              </w:rPr>
            </w:pPr>
            <w:r w:rsidRPr="00480A6E">
              <w:rPr>
                <w:bCs/>
                <w:kern w:val="2"/>
              </w:rPr>
              <w:t xml:space="preserve">Отдел экономического развития, торговли и бытового обслуживания Администрации Константиновского района </w:t>
            </w:r>
          </w:p>
        </w:tc>
        <w:tc>
          <w:tcPr>
            <w:tcW w:w="2555" w:type="dxa"/>
            <w:shd w:val="clear" w:color="auto" w:fill="FFFFFF" w:themeFill="background1"/>
          </w:tcPr>
          <w:p w:rsidR="00353234" w:rsidRPr="00480A6E" w:rsidRDefault="00353234" w:rsidP="00353234">
            <w:pPr>
              <w:rPr>
                <w:kern w:val="2"/>
              </w:rPr>
            </w:pPr>
            <w:r w:rsidRPr="00480A6E">
              <w:rPr>
                <w:kern w:val="2"/>
              </w:rPr>
              <w:t>весь период</w:t>
            </w:r>
          </w:p>
        </w:tc>
      </w:tr>
      <w:tr w:rsidR="00353234" w:rsidRPr="00480A6E" w:rsidTr="00DF4F5B">
        <w:tc>
          <w:tcPr>
            <w:tcW w:w="850" w:type="dxa"/>
            <w:shd w:val="clear" w:color="auto" w:fill="FFFFFF" w:themeFill="background1"/>
          </w:tcPr>
          <w:p w:rsidR="00353234" w:rsidRPr="00480A6E" w:rsidRDefault="00353234" w:rsidP="00353234">
            <w:pPr>
              <w:pStyle w:val="Default"/>
            </w:pPr>
            <w:r w:rsidRPr="00480A6E">
              <w:t>1.7.2</w:t>
            </w:r>
          </w:p>
        </w:tc>
        <w:tc>
          <w:tcPr>
            <w:tcW w:w="4796" w:type="dxa"/>
            <w:shd w:val="clear" w:color="auto" w:fill="FFFFFF" w:themeFill="background1"/>
          </w:tcPr>
          <w:p w:rsidR="00353234" w:rsidRPr="00480A6E" w:rsidRDefault="00353234" w:rsidP="00353234">
            <w:pPr>
              <w:rPr>
                <w:kern w:val="2"/>
              </w:rPr>
            </w:pPr>
            <w:r w:rsidRPr="00480A6E">
              <w:rPr>
                <w:kern w:val="2"/>
              </w:rPr>
              <w:t>Проведение мониторинга ценовой ситуации на социально значимые продукты питания в целях недопущения необоснованного роста потребительских цен</w:t>
            </w:r>
          </w:p>
        </w:tc>
        <w:tc>
          <w:tcPr>
            <w:tcW w:w="3847" w:type="dxa"/>
            <w:gridSpan w:val="2"/>
            <w:shd w:val="clear" w:color="auto" w:fill="FFFFFF" w:themeFill="background1"/>
          </w:tcPr>
          <w:p w:rsidR="00353234" w:rsidRPr="00480A6E" w:rsidRDefault="00353234" w:rsidP="00353234">
            <w:pPr>
              <w:rPr>
                <w:kern w:val="2"/>
              </w:rPr>
            </w:pPr>
            <w:r w:rsidRPr="00480A6E">
              <w:rPr>
                <w:kern w:val="2"/>
              </w:rPr>
              <w:t>недопущение необоснованного роста потребительских цен на социально значимые продукты питания</w:t>
            </w:r>
          </w:p>
          <w:p w:rsidR="00353234" w:rsidRPr="00480A6E" w:rsidRDefault="00353234" w:rsidP="00353234">
            <w:pPr>
              <w:rPr>
                <w:kern w:val="2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353234" w:rsidRPr="00480A6E" w:rsidRDefault="00353234" w:rsidP="00353234">
            <w:pPr>
              <w:rPr>
                <w:bCs/>
                <w:kern w:val="2"/>
              </w:rPr>
            </w:pPr>
            <w:r w:rsidRPr="00480A6E">
              <w:rPr>
                <w:bCs/>
                <w:kern w:val="2"/>
              </w:rPr>
              <w:t>Отдел экономического развития, торговли и бытового обслуживания Администрации Константиновского района</w:t>
            </w:r>
          </w:p>
        </w:tc>
        <w:tc>
          <w:tcPr>
            <w:tcW w:w="2555" w:type="dxa"/>
            <w:shd w:val="clear" w:color="auto" w:fill="FFFFFF" w:themeFill="background1"/>
          </w:tcPr>
          <w:p w:rsidR="00353234" w:rsidRPr="00480A6E" w:rsidRDefault="00353234" w:rsidP="00353234">
            <w:pPr>
              <w:rPr>
                <w:kern w:val="2"/>
              </w:rPr>
            </w:pPr>
            <w:r w:rsidRPr="00480A6E">
              <w:rPr>
                <w:kern w:val="2"/>
              </w:rPr>
              <w:t>весь период</w:t>
            </w:r>
          </w:p>
        </w:tc>
      </w:tr>
      <w:tr w:rsidR="00353234" w:rsidRPr="00480A6E" w:rsidTr="00DF4F5B">
        <w:tc>
          <w:tcPr>
            <w:tcW w:w="850" w:type="dxa"/>
            <w:shd w:val="clear" w:color="auto" w:fill="FFFFFF" w:themeFill="background1"/>
          </w:tcPr>
          <w:p w:rsidR="00353234" w:rsidRPr="00480A6E" w:rsidRDefault="00353234" w:rsidP="00353234">
            <w:pPr>
              <w:pStyle w:val="Default"/>
            </w:pPr>
            <w:r w:rsidRPr="00480A6E">
              <w:t>1.7.3</w:t>
            </w:r>
          </w:p>
        </w:tc>
        <w:tc>
          <w:tcPr>
            <w:tcW w:w="4796" w:type="dxa"/>
            <w:shd w:val="clear" w:color="auto" w:fill="FFFFFF" w:themeFill="background1"/>
          </w:tcPr>
          <w:p w:rsidR="00353234" w:rsidRPr="00480A6E" w:rsidRDefault="00353234" w:rsidP="00353234">
            <w:pPr>
              <w:contextualSpacing/>
              <w:rPr>
                <w:kern w:val="2"/>
              </w:rPr>
            </w:pPr>
            <w:r w:rsidRPr="00480A6E">
              <w:rPr>
                <w:kern w:val="2"/>
              </w:rPr>
              <w:t xml:space="preserve">Привлечение малых и средних предприятий Константиновского района  </w:t>
            </w:r>
          </w:p>
          <w:p w:rsidR="00353234" w:rsidRPr="00480A6E" w:rsidRDefault="00353234" w:rsidP="00353234">
            <w:pPr>
              <w:contextualSpacing/>
              <w:rPr>
                <w:kern w:val="2"/>
              </w:rPr>
            </w:pPr>
            <w:r w:rsidRPr="00480A6E">
              <w:rPr>
                <w:kern w:val="2"/>
              </w:rPr>
              <w:t>к участию в системе добровольной сертификации «Сделано на Дону»</w:t>
            </w:r>
          </w:p>
          <w:p w:rsidR="00353234" w:rsidRPr="00480A6E" w:rsidRDefault="00353234" w:rsidP="00353234">
            <w:pPr>
              <w:contextualSpacing/>
              <w:rPr>
                <w:kern w:val="2"/>
              </w:rPr>
            </w:pPr>
          </w:p>
        </w:tc>
        <w:tc>
          <w:tcPr>
            <w:tcW w:w="3847" w:type="dxa"/>
            <w:gridSpan w:val="2"/>
            <w:shd w:val="clear" w:color="auto" w:fill="FFFFFF" w:themeFill="background1"/>
          </w:tcPr>
          <w:p w:rsidR="00353234" w:rsidRPr="00480A6E" w:rsidRDefault="00353234" w:rsidP="00353234">
            <w:pPr>
              <w:rPr>
                <w:kern w:val="2"/>
              </w:rPr>
            </w:pPr>
            <w:r w:rsidRPr="00480A6E">
              <w:rPr>
                <w:kern w:val="2"/>
              </w:rPr>
              <w:lastRenderedPageBreak/>
              <w:t xml:space="preserve">стимулирование предприятий к повышению качества выпускаемой продукции, формированию </w:t>
            </w:r>
          </w:p>
          <w:p w:rsidR="00353234" w:rsidRPr="00480A6E" w:rsidRDefault="00353234" w:rsidP="00353234">
            <w:pPr>
              <w:rPr>
                <w:kern w:val="2"/>
              </w:rPr>
            </w:pPr>
            <w:r w:rsidRPr="00480A6E">
              <w:rPr>
                <w:kern w:val="2"/>
              </w:rPr>
              <w:lastRenderedPageBreak/>
              <w:t>благоприятного имиджа товаров, производимых в Ростовской области</w:t>
            </w:r>
          </w:p>
        </w:tc>
        <w:tc>
          <w:tcPr>
            <w:tcW w:w="3119" w:type="dxa"/>
            <w:shd w:val="clear" w:color="auto" w:fill="FFFFFF" w:themeFill="background1"/>
          </w:tcPr>
          <w:p w:rsidR="00353234" w:rsidRPr="00480A6E" w:rsidRDefault="00353234" w:rsidP="00353234">
            <w:pPr>
              <w:rPr>
                <w:bCs/>
                <w:kern w:val="2"/>
              </w:rPr>
            </w:pPr>
            <w:r w:rsidRPr="00480A6E">
              <w:rPr>
                <w:bCs/>
                <w:kern w:val="2"/>
              </w:rPr>
              <w:lastRenderedPageBreak/>
              <w:t xml:space="preserve">Отдел экономического развития, торговли и бытового обслуживания </w:t>
            </w:r>
            <w:r w:rsidRPr="00480A6E">
              <w:rPr>
                <w:bCs/>
                <w:kern w:val="2"/>
              </w:rPr>
              <w:lastRenderedPageBreak/>
              <w:t>Администрации Константиновского района</w:t>
            </w:r>
          </w:p>
        </w:tc>
        <w:tc>
          <w:tcPr>
            <w:tcW w:w="2555" w:type="dxa"/>
            <w:shd w:val="clear" w:color="auto" w:fill="FFFFFF" w:themeFill="background1"/>
          </w:tcPr>
          <w:p w:rsidR="00353234" w:rsidRPr="00480A6E" w:rsidRDefault="00353234" w:rsidP="00353234">
            <w:pPr>
              <w:rPr>
                <w:kern w:val="2"/>
              </w:rPr>
            </w:pPr>
            <w:r w:rsidRPr="00480A6E">
              <w:rPr>
                <w:kern w:val="2"/>
              </w:rPr>
              <w:lastRenderedPageBreak/>
              <w:t>весь период</w:t>
            </w:r>
          </w:p>
        </w:tc>
      </w:tr>
      <w:tr w:rsidR="001B69D0" w:rsidRPr="00480A6E" w:rsidTr="005D1A7A">
        <w:tc>
          <w:tcPr>
            <w:tcW w:w="15167" w:type="dxa"/>
            <w:gridSpan w:val="6"/>
            <w:shd w:val="clear" w:color="auto" w:fill="FFFFFF" w:themeFill="background1"/>
          </w:tcPr>
          <w:p w:rsidR="001B69D0" w:rsidRPr="00480A6E" w:rsidRDefault="001B69D0" w:rsidP="001B69D0">
            <w:pPr>
              <w:pageBreakBefore/>
              <w:jc w:val="center"/>
            </w:pPr>
            <w:r w:rsidRPr="00480A6E">
              <w:lastRenderedPageBreak/>
              <w:t>1.</w:t>
            </w:r>
            <w:r w:rsidR="00634825" w:rsidRPr="00480A6E">
              <w:t>8</w:t>
            </w:r>
            <w:r w:rsidRPr="00480A6E">
              <w:t>.</w:t>
            </w:r>
            <w:r w:rsidR="00634825" w:rsidRPr="00480A6E">
              <w:t xml:space="preserve"> </w:t>
            </w:r>
            <w:r w:rsidRPr="00480A6E">
              <w:t>Рынок услуг перевозок пассажиров наземным транспортом</w:t>
            </w:r>
          </w:p>
        </w:tc>
      </w:tr>
      <w:tr w:rsidR="001B69D0" w:rsidRPr="00480A6E" w:rsidTr="005D1A7A">
        <w:tc>
          <w:tcPr>
            <w:tcW w:w="15167" w:type="dxa"/>
            <w:gridSpan w:val="6"/>
            <w:shd w:val="clear" w:color="auto" w:fill="FFFFFF" w:themeFill="background1"/>
          </w:tcPr>
          <w:p w:rsidR="001B69D0" w:rsidRPr="00480A6E" w:rsidRDefault="001B69D0" w:rsidP="001B69D0">
            <w:pPr>
              <w:ind w:firstLine="709"/>
              <w:jc w:val="both"/>
            </w:pPr>
            <w:r w:rsidRPr="00480A6E">
              <w:t xml:space="preserve">Пассажирские перевозки осуществляются автомобильным транспортом по 12 муниципальным маршрутам регулярных перевозок общей протяженностью 522,5 километров. </w:t>
            </w:r>
          </w:p>
          <w:p w:rsidR="001B69D0" w:rsidRPr="00480A6E" w:rsidRDefault="001B69D0" w:rsidP="001B69D0">
            <w:pPr>
              <w:pStyle w:val="af3"/>
              <w:spacing w:before="0"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A6E">
              <w:rPr>
                <w:rFonts w:ascii="Times New Roman" w:hAnsi="Times New Roman" w:cs="Times New Roman"/>
                <w:sz w:val="24"/>
                <w:szCs w:val="24"/>
              </w:rPr>
              <w:t>На рынке пассажирских транспортных услуг в Константиновском районе осуществляют деятельность 2 транспортных предприятия, парк которых составляет</w:t>
            </w:r>
            <w:r w:rsidRPr="00480A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80A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 единица, из них: автобусы большой вместимости – 10 единиц; автобусы средней вместимости – 11 единиц. Среднесуточный выпуск подвижного состава на линию составляет 15 единиц, из них: автобусы большой вместимости – 8 единиц; автобусы средней вместимости – 7 единиц.</w:t>
            </w:r>
          </w:p>
        </w:tc>
      </w:tr>
      <w:tr w:rsidR="001B69D0" w:rsidRPr="00480A6E" w:rsidTr="00DF4F5B">
        <w:tc>
          <w:tcPr>
            <w:tcW w:w="850" w:type="dxa"/>
            <w:shd w:val="clear" w:color="auto" w:fill="FFFFFF" w:themeFill="background1"/>
          </w:tcPr>
          <w:p w:rsidR="001B69D0" w:rsidRPr="00480A6E" w:rsidRDefault="001B69D0" w:rsidP="001B69D0">
            <w:pPr>
              <w:jc w:val="center"/>
            </w:pPr>
            <w:r w:rsidRPr="00480A6E">
              <w:t>1.</w:t>
            </w:r>
            <w:r w:rsidR="00480A6E">
              <w:t>8</w:t>
            </w:r>
            <w:r w:rsidRPr="00480A6E">
              <w:t>.1</w:t>
            </w:r>
          </w:p>
        </w:tc>
        <w:tc>
          <w:tcPr>
            <w:tcW w:w="4796" w:type="dxa"/>
            <w:shd w:val="clear" w:color="auto" w:fill="FFFFFF" w:themeFill="background1"/>
          </w:tcPr>
          <w:p w:rsidR="001B69D0" w:rsidRPr="00480A6E" w:rsidRDefault="001B69D0" w:rsidP="001B69D0">
            <w:r w:rsidRPr="00480A6E">
              <w:t>Анализ маршрутной сети муниципальных перевозок пассажиров.</w:t>
            </w:r>
          </w:p>
          <w:p w:rsidR="001B69D0" w:rsidRPr="00480A6E" w:rsidRDefault="001B69D0" w:rsidP="001B69D0"/>
        </w:tc>
        <w:tc>
          <w:tcPr>
            <w:tcW w:w="3847" w:type="dxa"/>
            <w:gridSpan w:val="2"/>
            <w:shd w:val="clear" w:color="auto" w:fill="FFFFFF" w:themeFill="background1"/>
          </w:tcPr>
          <w:p w:rsidR="001B69D0" w:rsidRPr="00480A6E" w:rsidRDefault="001B69D0" w:rsidP="001B69D0">
            <w:r w:rsidRPr="00480A6E">
              <w:t>оптимизация маршрутной сети; повышение качества предоставляемых услуг</w:t>
            </w:r>
          </w:p>
        </w:tc>
        <w:tc>
          <w:tcPr>
            <w:tcW w:w="3119" w:type="dxa"/>
            <w:shd w:val="clear" w:color="auto" w:fill="FFFFFF" w:themeFill="background1"/>
          </w:tcPr>
          <w:p w:rsidR="001B69D0" w:rsidRPr="00480A6E" w:rsidRDefault="001B69D0" w:rsidP="001B69D0">
            <w:pPr>
              <w:rPr>
                <w:rFonts w:eastAsia="Calibri"/>
                <w:lang w:eastAsia="en-US"/>
              </w:rPr>
            </w:pPr>
            <w:r w:rsidRPr="00480A6E">
              <w:t>Администрация Константиновского района</w:t>
            </w:r>
          </w:p>
        </w:tc>
        <w:tc>
          <w:tcPr>
            <w:tcW w:w="2555" w:type="dxa"/>
            <w:shd w:val="clear" w:color="auto" w:fill="FFFFFF" w:themeFill="background1"/>
          </w:tcPr>
          <w:p w:rsidR="001B69D0" w:rsidRPr="00480A6E" w:rsidRDefault="001B69D0" w:rsidP="001B69D0">
            <w:r w:rsidRPr="00480A6E">
              <w:t>ежегодно</w:t>
            </w:r>
          </w:p>
        </w:tc>
      </w:tr>
      <w:tr w:rsidR="001B69D0" w:rsidRPr="00480A6E" w:rsidTr="00DF4F5B">
        <w:tc>
          <w:tcPr>
            <w:tcW w:w="850" w:type="dxa"/>
            <w:shd w:val="clear" w:color="auto" w:fill="FFFFFF" w:themeFill="background1"/>
          </w:tcPr>
          <w:p w:rsidR="001B69D0" w:rsidRPr="00480A6E" w:rsidRDefault="001B69D0" w:rsidP="001B69D0">
            <w:pPr>
              <w:jc w:val="center"/>
            </w:pPr>
            <w:r w:rsidRPr="00480A6E">
              <w:t>1.</w:t>
            </w:r>
            <w:r w:rsidR="00480A6E">
              <w:t>8</w:t>
            </w:r>
            <w:r w:rsidRPr="00480A6E">
              <w:t>.2</w:t>
            </w:r>
          </w:p>
        </w:tc>
        <w:tc>
          <w:tcPr>
            <w:tcW w:w="4796" w:type="dxa"/>
            <w:shd w:val="clear" w:color="auto" w:fill="FFFFFF" w:themeFill="background1"/>
          </w:tcPr>
          <w:p w:rsidR="001B69D0" w:rsidRPr="00480A6E" w:rsidRDefault="001B69D0" w:rsidP="001B69D0">
            <w:r w:rsidRPr="00480A6E">
              <w:t xml:space="preserve">Ведение реестра маршрутов </w:t>
            </w:r>
          </w:p>
          <w:p w:rsidR="001B69D0" w:rsidRPr="00480A6E" w:rsidRDefault="001B69D0" w:rsidP="001B69D0">
            <w:r w:rsidRPr="00480A6E">
              <w:t>и реестра перевозчиков, осуществляющих обслуживание пассажиров на территории Константиновского района</w:t>
            </w:r>
          </w:p>
        </w:tc>
        <w:tc>
          <w:tcPr>
            <w:tcW w:w="3847" w:type="dxa"/>
            <w:gridSpan w:val="2"/>
            <w:shd w:val="clear" w:color="auto" w:fill="FFFFFF" w:themeFill="background1"/>
          </w:tcPr>
          <w:p w:rsidR="001B69D0" w:rsidRPr="00480A6E" w:rsidRDefault="001B69D0" w:rsidP="001B69D0">
            <w:r w:rsidRPr="00480A6E">
              <w:t xml:space="preserve">доступность информации о маршрутной сети и перевозчиках </w:t>
            </w:r>
          </w:p>
        </w:tc>
        <w:tc>
          <w:tcPr>
            <w:tcW w:w="3119" w:type="dxa"/>
            <w:shd w:val="clear" w:color="auto" w:fill="FFFFFF" w:themeFill="background1"/>
          </w:tcPr>
          <w:p w:rsidR="001B69D0" w:rsidRPr="00480A6E" w:rsidRDefault="001B69D0" w:rsidP="001B69D0">
            <w:pPr>
              <w:rPr>
                <w:rFonts w:eastAsia="Calibri"/>
                <w:lang w:eastAsia="en-US"/>
              </w:rPr>
            </w:pPr>
            <w:r w:rsidRPr="00480A6E">
              <w:t>Администрация Константиновского района</w:t>
            </w:r>
          </w:p>
        </w:tc>
        <w:tc>
          <w:tcPr>
            <w:tcW w:w="2555" w:type="dxa"/>
            <w:shd w:val="clear" w:color="auto" w:fill="FFFFFF" w:themeFill="background1"/>
          </w:tcPr>
          <w:p w:rsidR="001B69D0" w:rsidRPr="00480A6E" w:rsidRDefault="001B69D0" w:rsidP="001B69D0">
            <w:r w:rsidRPr="00480A6E">
              <w:t>весь период</w:t>
            </w:r>
          </w:p>
        </w:tc>
      </w:tr>
      <w:tr w:rsidR="001B69D0" w:rsidRPr="00480A6E" w:rsidTr="005D1A7A">
        <w:tc>
          <w:tcPr>
            <w:tcW w:w="15167" w:type="dxa"/>
            <w:gridSpan w:val="6"/>
            <w:shd w:val="clear" w:color="auto" w:fill="FFFFFF" w:themeFill="background1"/>
          </w:tcPr>
          <w:p w:rsidR="001B69D0" w:rsidRPr="00480A6E" w:rsidRDefault="001B69D0" w:rsidP="001B69D0">
            <w:pPr>
              <w:pStyle w:val="Default"/>
              <w:jc w:val="center"/>
            </w:pPr>
            <w:r w:rsidRPr="00480A6E">
              <w:t>1.</w:t>
            </w:r>
            <w:r w:rsidR="00AA7790" w:rsidRPr="00480A6E">
              <w:t>9</w:t>
            </w:r>
            <w:r w:rsidRPr="00480A6E">
              <w:t>. Рынок жилищного строительства</w:t>
            </w:r>
          </w:p>
        </w:tc>
      </w:tr>
      <w:tr w:rsidR="00AA7790" w:rsidRPr="00480A6E" w:rsidTr="005D1A7A">
        <w:tc>
          <w:tcPr>
            <w:tcW w:w="15167" w:type="dxa"/>
            <w:gridSpan w:val="6"/>
            <w:shd w:val="clear" w:color="auto" w:fill="FFFFFF" w:themeFill="background1"/>
          </w:tcPr>
          <w:p w:rsidR="00AA7790" w:rsidRPr="00480A6E" w:rsidRDefault="00AA7790" w:rsidP="00AA7790">
            <w:pPr>
              <w:ind w:firstLine="709"/>
              <w:jc w:val="both"/>
              <w:rPr>
                <w:color w:val="FF0000"/>
              </w:rPr>
            </w:pPr>
            <w:r w:rsidRPr="00480A6E">
              <w:t xml:space="preserve">Программа ввода в эксплуатацию жилья в муниципальном образовании "Константиновский район" утверждается на каждый календарный год. В соответствии с контрольной цифрой по вводу жилья, согласованной Губернатором Ростовской области плановый показатель ввода жилья на территории муниципального образования «Константиновский район» на 2017 год составил 4,2 </w:t>
            </w:r>
            <w:proofErr w:type="spellStart"/>
            <w:r w:rsidRPr="00480A6E">
              <w:t>тыс.кв.м</w:t>
            </w:r>
            <w:proofErr w:type="spellEnd"/>
            <w:r w:rsidRPr="00480A6E">
              <w:t xml:space="preserve">. По итогам года введено в эксплуатацию 5,801 тыс. </w:t>
            </w:r>
            <w:proofErr w:type="spellStart"/>
            <w:r w:rsidRPr="00480A6E">
              <w:t>кв.м</w:t>
            </w:r>
            <w:proofErr w:type="spellEnd"/>
            <w:r w:rsidRPr="00480A6E">
              <w:t xml:space="preserve">. жилья. Программа выполнена на 138,1%. В 2016 году плановый показатель ввода жилья составлял 4,4 тыс. </w:t>
            </w:r>
            <w:proofErr w:type="spellStart"/>
            <w:r w:rsidRPr="00480A6E">
              <w:t>кв.м</w:t>
            </w:r>
            <w:proofErr w:type="spellEnd"/>
            <w:r w:rsidRPr="00480A6E">
              <w:t xml:space="preserve">. По итогам года введено в эксплуатацию 4,409 тыс. </w:t>
            </w:r>
            <w:proofErr w:type="spellStart"/>
            <w:r w:rsidRPr="00480A6E">
              <w:t>кв.м</w:t>
            </w:r>
            <w:proofErr w:type="spellEnd"/>
            <w:r w:rsidRPr="00480A6E">
              <w:t>. Программа выполнена на 100,0%.</w:t>
            </w:r>
          </w:p>
        </w:tc>
      </w:tr>
      <w:tr w:rsidR="00AA7790" w:rsidRPr="00480A6E" w:rsidTr="00DF4F5B">
        <w:tc>
          <w:tcPr>
            <w:tcW w:w="850" w:type="dxa"/>
            <w:shd w:val="clear" w:color="auto" w:fill="FFFFFF" w:themeFill="background1"/>
          </w:tcPr>
          <w:p w:rsidR="00AA7790" w:rsidRPr="00480A6E" w:rsidRDefault="00AA7790" w:rsidP="00AA7790">
            <w:pPr>
              <w:pStyle w:val="ConsPlusNormal"/>
              <w:jc w:val="center"/>
              <w:rPr>
                <w:sz w:val="24"/>
                <w:szCs w:val="24"/>
              </w:rPr>
            </w:pPr>
            <w:r w:rsidRPr="00480A6E">
              <w:rPr>
                <w:sz w:val="24"/>
                <w:szCs w:val="24"/>
              </w:rPr>
              <w:t>1.9.1</w:t>
            </w:r>
          </w:p>
        </w:tc>
        <w:tc>
          <w:tcPr>
            <w:tcW w:w="4796" w:type="dxa"/>
            <w:shd w:val="clear" w:color="auto" w:fill="FFFFFF" w:themeFill="background1"/>
          </w:tcPr>
          <w:p w:rsidR="00AA7790" w:rsidRPr="00480A6E" w:rsidRDefault="00AA7790" w:rsidP="00AA7790">
            <w:pPr>
              <w:pStyle w:val="ConsPlusNormal"/>
              <w:rPr>
                <w:sz w:val="24"/>
                <w:szCs w:val="24"/>
              </w:rPr>
            </w:pPr>
            <w:r w:rsidRPr="00480A6E">
              <w:rPr>
                <w:sz w:val="24"/>
                <w:szCs w:val="24"/>
              </w:rPr>
              <w:t>Осуществление мониторинга ввода жилья в эксплуатацию</w:t>
            </w:r>
          </w:p>
        </w:tc>
        <w:tc>
          <w:tcPr>
            <w:tcW w:w="3847" w:type="dxa"/>
            <w:gridSpan w:val="2"/>
            <w:shd w:val="clear" w:color="auto" w:fill="FFFFFF" w:themeFill="background1"/>
          </w:tcPr>
          <w:p w:rsidR="00AA7790" w:rsidRPr="00480A6E" w:rsidRDefault="00AA7790" w:rsidP="00AA7790">
            <w:pPr>
              <w:pStyle w:val="ConsPlusNormal"/>
              <w:rPr>
                <w:sz w:val="24"/>
                <w:szCs w:val="24"/>
              </w:rPr>
            </w:pPr>
            <w:r w:rsidRPr="00480A6E">
              <w:rPr>
                <w:sz w:val="24"/>
                <w:szCs w:val="24"/>
              </w:rPr>
              <w:t>контроль за ходом жилищного строительства и выполнением плановых показателей программы по вводу жилья в эксплуатацию</w:t>
            </w:r>
          </w:p>
        </w:tc>
        <w:tc>
          <w:tcPr>
            <w:tcW w:w="3119" w:type="dxa"/>
            <w:shd w:val="clear" w:color="auto" w:fill="FFFFFF" w:themeFill="background1"/>
          </w:tcPr>
          <w:p w:rsidR="00AA7790" w:rsidRPr="00480A6E" w:rsidRDefault="00AA7790" w:rsidP="00AA7790">
            <w:pPr>
              <w:pStyle w:val="ConsPlusNormal"/>
              <w:rPr>
                <w:sz w:val="24"/>
                <w:szCs w:val="24"/>
              </w:rPr>
            </w:pPr>
            <w:r w:rsidRPr="00480A6E">
              <w:rPr>
                <w:sz w:val="24"/>
                <w:szCs w:val="24"/>
              </w:rPr>
              <w:t>отдел архитектуры, градостроительства, дорожного строительства, электро-газоснабжения, транспорта и связи Администрации Константиновского района</w:t>
            </w:r>
          </w:p>
        </w:tc>
        <w:tc>
          <w:tcPr>
            <w:tcW w:w="2555" w:type="dxa"/>
            <w:shd w:val="clear" w:color="auto" w:fill="FFFFFF" w:themeFill="background1"/>
          </w:tcPr>
          <w:p w:rsidR="00AA7790" w:rsidRPr="00480A6E" w:rsidRDefault="00AA7790" w:rsidP="00AA7790">
            <w:pPr>
              <w:pStyle w:val="ConsPlusNormal"/>
              <w:rPr>
                <w:sz w:val="24"/>
                <w:szCs w:val="24"/>
              </w:rPr>
            </w:pPr>
            <w:r w:rsidRPr="00480A6E">
              <w:rPr>
                <w:sz w:val="24"/>
                <w:szCs w:val="24"/>
              </w:rPr>
              <w:t>весь период</w:t>
            </w:r>
          </w:p>
        </w:tc>
      </w:tr>
      <w:tr w:rsidR="00AA7790" w:rsidRPr="00480A6E" w:rsidTr="00DF4F5B">
        <w:tc>
          <w:tcPr>
            <w:tcW w:w="850" w:type="dxa"/>
            <w:shd w:val="clear" w:color="auto" w:fill="FFFFFF" w:themeFill="background1"/>
          </w:tcPr>
          <w:p w:rsidR="00AA7790" w:rsidRPr="00480A6E" w:rsidRDefault="00AA7790" w:rsidP="00AA7790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6E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4796" w:type="dxa"/>
            <w:shd w:val="clear" w:color="auto" w:fill="FFFFFF" w:themeFill="background1"/>
          </w:tcPr>
          <w:p w:rsidR="00AA7790" w:rsidRPr="00480A6E" w:rsidRDefault="00AA7790" w:rsidP="00AA7790">
            <w:pPr>
              <w:pStyle w:val="af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A6E"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определенных федеральным и региональным законодательством</w:t>
            </w:r>
          </w:p>
        </w:tc>
        <w:tc>
          <w:tcPr>
            <w:tcW w:w="3847" w:type="dxa"/>
            <w:gridSpan w:val="2"/>
            <w:shd w:val="clear" w:color="auto" w:fill="FFFFFF" w:themeFill="background1"/>
          </w:tcPr>
          <w:p w:rsidR="00AA7790" w:rsidRPr="00480A6E" w:rsidRDefault="00AA7790" w:rsidP="00AA7790">
            <w:pPr>
              <w:pStyle w:val="af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A6E">
              <w:rPr>
                <w:rFonts w:ascii="Times New Roman" w:hAnsi="Times New Roman" w:cs="Times New Roman"/>
                <w:sz w:val="24"/>
                <w:szCs w:val="24"/>
              </w:rPr>
              <w:t>поддержка отдельных категорий граждан, которые нуждаются в улучшении жилищных условий</w:t>
            </w:r>
          </w:p>
        </w:tc>
        <w:tc>
          <w:tcPr>
            <w:tcW w:w="3119" w:type="dxa"/>
            <w:shd w:val="clear" w:color="auto" w:fill="FFFFFF" w:themeFill="background1"/>
          </w:tcPr>
          <w:p w:rsidR="00AA7790" w:rsidRPr="00480A6E" w:rsidRDefault="00AA7790" w:rsidP="00AA7790">
            <w:pPr>
              <w:pStyle w:val="af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A6E">
              <w:rPr>
                <w:rFonts w:ascii="Times New Roman" w:hAnsi="Times New Roman" w:cs="Times New Roman"/>
                <w:sz w:val="24"/>
                <w:szCs w:val="24"/>
              </w:rPr>
              <w:t>отдел архитектуры, градостроительства, дорожного строительства, электро-газоснабжения, транспорта и связи Администрации Константиновского района</w:t>
            </w:r>
          </w:p>
        </w:tc>
        <w:tc>
          <w:tcPr>
            <w:tcW w:w="2555" w:type="dxa"/>
            <w:shd w:val="clear" w:color="auto" w:fill="FFFFFF" w:themeFill="background1"/>
          </w:tcPr>
          <w:p w:rsidR="00AA7790" w:rsidRPr="00480A6E" w:rsidRDefault="00AA7790" w:rsidP="00AA7790">
            <w:pPr>
              <w:pStyle w:val="af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A6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AA7790" w:rsidRPr="00480A6E" w:rsidTr="005D1A7A">
        <w:tc>
          <w:tcPr>
            <w:tcW w:w="15167" w:type="dxa"/>
            <w:gridSpan w:val="6"/>
            <w:shd w:val="clear" w:color="auto" w:fill="FFFFFF" w:themeFill="background1"/>
          </w:tcPr>
          <w:p w:rsidR="00AA7790" w:rsidRPr="00480A6E" w:rsidRDefault="00AA7790" w:rsidP="00AA7790">
            <w:pPr>
              <w:keepNext/>
              <w:keepLines/>
              <w:jc w:val="center"/>
              <w:rPr>
                <w:rFonts w:eastAsia="Calibri"/>
                <w:color w:val="000000"/>
                <w:lang w:eastAsia="en-US"/>
              </w:rPr>
            </w:pPr>
            <w:r w:rsidRPr="00480A6E">
              <w:rPr>
                <w:rFonts w:eastAsia="Calibri"/>
                <w:color w:val="000000"/>
                <w:lang w:eastAsia="en-US"/>
              </w:rPr>
              <w:t>1.10.  Рынок животноводства</w:t>
            </w:r>
          </w:p>
        </w:tc>
      </w:tr>
      <w:tr w:rsidR="00AA7790" w:rsidRPr="00480A6E" w:rsidTr="005D1A7A">
        <w:tc>
          <w:tcPr>
            <w:tcW w:w="15167" w:type="dxa"/>
            <w:gridSpan w:val="6"/>
            <w:shd w:val="clear" w:color="auto" w:fill="FFFFFF" w:themeFill="background1"/>
          </w:tcPr>
          <w:p w:rsidR="00AA7790" w:rsidRPr="00480A6E" w:rsidRDefault="00AA7790" w:rsidP="00AA7790">
            <w:pPr>
              <w:ind w:firstLine="142"/>
              <w:jc w:val="both"/>
              <w:rPr>
                <w:szCs w:val="28"/>
              </w:rPr>
            </w:pPr>
            <w:r w:rsidRPr="00480A6E">
              <w:rPr>
                <w:szCs w:val="28"/>
              </w:rPr>
              <w:t>Сельскохозяйственными производителями всех форм собственности Константиновского района за 2017 год:</w:t>
            </w:r>
          </w:p>
          <w:p w:rsidR="00AA7790" w:rsidRPr="00480A6E" w:rsidRDefault="00AA7790" w:rsidP="00AA7790">
            <w:pPr>
              <w:jc w:val="both"/>
              <w:rPr>
                <w:szCs w:val="28"/>
              </w:rPr>
            </w:pPr>
            <w:r w:rsidRPr="00480A6E">
              <w:rPr>
                <w:szCs w:val="28"/>
              </w:rPr>
              <w:t xml:space="preserve"> Произведено молока - 13314,8 тонн, в том числе: </w:t>
            </w:r>
          </w:p>
          <w:p w:rsidR="00AA7790" w:rsidRPr="00480A6E" w:rsidRDefault="00AA7790" w:rsidP="00AA7790">
            <w:pPr>
              <w:ind w:firstLine="708"/>
              <w:jc w:val="both"/>
              <w:rPr>
                <w:szCs w:val="28"/>
              </w:rPr>
            </w:pPr>
            <w:r w:rsidRPr="00480A6E">
              <w:rPr>
                <w:szCs w:val="28"/>
              </w:rPr>
              <w:t>Сельскохозяйственными предприятиями - 547,7 тонны</w:t>
            </w:r>
          </w:p>
          <w:p w:rsidR="00AA7790" w:rsidRPr="00480A6E" w:rsidRDefault="00AA7790" w:rsidP="00AA7790">
            <w:pPr>
              <w:ind w:firstLine="708"/>
              <w:jc w:val="both"/>
              <w:rPr>
                <w:szCs w:val="28"/>
              </w:rPr>
            </w:pPr>
            <w:proofErr w:type="spellStart"/>
            <w:r w:rsidRPr="00480A6E">
              <w:rPr>
                <w:szCs w:val="28"/>
              </w:rPr>
              <w:lastRenderedPageBreak/>
              <w:t>Крестьянско</w:t>
            </w:r>
            <w:proofErr w:type="spellEnd"/>
            <w:r w:rsidRPr="00480A6E">
              <w:rPr>
                <w:szCs w:val="28"/>
              </w:rPr>
              <w:t xml:space="preserve"> (фермерскими) хозяйствами – 123,2 тонны</w:t>
            </w:r>
          </w:p>
          <w:p w:rsidR="00AA7790" w:rsidRPr="00480A6E" w:rsidRDefault="00AA7790" w:rsidP="00AA7790">
            <w:pPr>
              <w:ind w:firstLine="708"/>
              <w:jc w:val="both"/>
              <w:rPr>
                <w:szCs w:val="28"/>
              </w:rPr>
            </w:pPr>
            <w:r w:rsidRPr="00480A6E">
              <w:rPr>
                <w:szCs w:val="28"/>
              </w:rPr>
              <w:t>Хозяйствами населения – 12643,9 тонны</w:t>
            </w:r>
          </w:p>
          <w:p w:rsidR="00AA7790" w:rsidRPr="00480A6E" w:rsidRDefault="00AA7790" w:rsidP="00AA7790">
            <w:pPr>
              <w:ind w:firstLine="708"/>
              <w:jc w:val="both"/>
              <w:rPr>
                <w:szCs w:val="28"/>
              </w:rPr>
            </w:pPr>
            <w:r w:rsidRPr="00480A6E">
              <w:rPr>
                <w:szCs w:val="28"/>
              </w:rPr>
              <w:t xml:space="preserve">Мяса всех видов произведено - 3039,4 тонны, в том числе: </w:t>
            </w:r>
          </w:p>
          <w:p w:rsidR="00AA7790" w:rsidRPr="00480A6E" w:rsidRDefault="00AA7790" w:rsidP="00AA7790">
            <w:pPr>
              <w:ind w:firstLine="708"/>
              <w:jc w:val="both"/>
              <w:rPr>
                <w:szCs w:val="28"/>
              </w:rPr>
            </w:pPr>
            <w:r w:rsidRPr="00480A6E">
              <w:rPr>
                <w:szCs w:val="28"/>
              </w:rPr>
              <w:t>Сельскохозяйственными предприятиями - 52,8 тонны</w:t>
            </w:r>
          </w:p>
          <w:p w:rsidR="00AA7790" w:rsidRPr="00480A6E" w:rsidRDefault="00AA7790" w:rsidP="00AA7790">
            <w:pPr>
              <w:ind w:firstLine="708"/>
              <w:jc w:val="both"/>
              <w:rPr>
                <w:szCs w:val="28"/>
              </w:rPr>
            </w:pPr>
            <w:proofErr w:type="spellStart"/>
            <w:r w:rsidRPr="00480A6E">
              <w:rPr>
                <w:szCs w:val="28"/>
              </w:rPr>
              <w:t>Крестьянско</w:t>
            </w:r>
            <w:proofErr w:type="spellEnd"/>
            <w:r w:rsidRPr="00480A6E">
              <w:rPr>
                <w:szCs w:val="28"/>
              </w:rPr>
              <w:t xml:space="preserve"> (фермерскими) хозяйствами - 8,6 тонны</w:t>
            </w:r>
          </w:p>
          <w:p w:rsidR="00AA7790" w:rsidRPr="00480A6E" w:rsidRDefault="00AA7790" w:rsidP="00AA7790">
            <w:pPr>
              <w:ind w:firstLine="708"/>
              <w:jc w:val="both"/>
              <w:rPr>
                <w:szCs w:val="28"/>
              </w:rPr>
            </w:pPr>
            <w:r w:rsidRPr="00480A6E">
              <w:rPr>
                <w:szCs w:val="28"/>
              </w:rPr>
              <w:t xml:space="preserve">Хозяйствами населения </w:t>
            </w:r>
            <w:proofErr w:type="gramStart"/>
            <w:r w:rsidRPr="00480A6E">
              <w:rPr>
                <w:szCs w:val="28"/>
              </w:rPr>
              <w:t>-  2978</w:t>
            </w:r>
            <w:proofErr w:type="gramEnd"/>
            <w:r w:rsidRPr="00480A6E">
              <w:rPr>
                <w:szCs w:val="28"/>
              </w:rPr>
              <w:t xml:space="preserve"> тонн</w:t>
            </w:r>
          </w:p>
          <w:p w:rsidR="00AA7790" w:rsidRPr="00480A6E" w:rsidRDefault="00AA7790" w:rsidP="00AA7790">
            <w:pPr>
              <w:jc w:val="both"/>
              <w:rPr>
                <w:szCs w:val="28"/>
              </w:rPr>
            </w:pPr>
            <w:r w:rsidRPr="00480A6E">
              <w:rPr>
                <w:szCs w:val="28"/>
              </w:rPr>
              <w:t xml:space="preserve">Яиц произведено - 17076 </w:t>
            </w:r>
            <w:proofErr w:type="spellStart"/>
            <w:r w:rsidRPr="00480A6E">
              <w:rPr>
                <w:szCs w:val="28"/>
              </w:rPr>
              <w:t>тыс.шт</w:t>
            </w:r>
            <w:proofErr w:type="spellEnd"/>
            <w:r w:rsidRPr="00480A6E">
              <w:rPr>
                <w:szCs w:val="28"/>
              </w:rPr>
              <w:t xml:space="preserve">., в том числе: </w:t>
            </w:r>
          </w:p>
          <w:p w:rsidR="00AA7790" w:rsidRPr="00480A6E" w:rsidRDefault="00AA7790" w:rsidP="00AA7790">
            <w:pPr>
              <w:ind w:firstLine="708"/>
              <w:jc w:val="both"/>
              <w:rPr>
                <w:szCs w:val="28"/>
              </w:rPr>
            </w:pPr>
            <w:r w:rsidRPr="00480A6E">
              <w:rPr>
                <w:szCs w:val="28"/>
              </w:rPr>
              <w:t>Сельскохозяйственными предприятиями - 1 тыс. шт.</w:t>
            </w:r>
          </w:p>
          <w:p w:rsidR="00AA7790" w:rsidRPr="00480A6E" w:rsidRDefault="00AA7790" w:rsidP="00AA7790">
            <w:pPr>
              <w:ind w:firstLine="708"/>
              <w:jc w:val="both"/>
              <w:rPr>
                <w:szCs w:val="28"/>
              </w:rPr>
            </w:pPr>
            <w:r w:rsidRPr="00480A6E">
              <w:rPr>
                <w:szCs w:val="28"/>
              </w:rPr>
              <w:t>Хозяйствами населения - 17075 тыс. шт.</w:t>
            </w:r>
          </w:p>
          <w:p w:rsidR="00AA7790" w:rsidRPr="00480A6E" w:rsidRDefault="00AA7790" w:rsidP="00AA7790">
            <w:pPr>
              <w:tabs>
                <w:tab w:val="left" w:pos="6435"/>
                <w:tab w:val="right" w:pos="9639"/>
              </w:tabs>
              <w:ind w:right="-1"/>
              <w:jc w:val="both"/>
              <w:rPr>
                <w:szCs w:val="28"/>
              </w:rPr>
            </w:pPr>
            <w:r w:rsidRPr="00480A6E">
              <w:rPr>
                <w:szCs w:val="28"/>
              </w:rPr>
              <w:t xml:space="preserve">На долю сельскохозяйственных организаций и </w:t>
            </w:r>
            <w:proofErr w:type="spellStart"/>
            <w:r w:rsidRPr="00480A6E">
              <w:rPr>
                <w:szCs w:val="28"/>
              </w:rPr>
              <w:t>крестьянско</w:t>
            </w:r>
            <w:proofErr w:type="spellEnd"/>
            <w:r w:rsidRPr="00480A6E">
              <w:rPr>
                <w:szCs w:val="28"/>
              </w:rPr>
              <w:t xml:space="preserve"> (фермерских) хозяйств   приходится 11,5 % в общей структуре поголовья крупного рогатого скота.</w:t>
            </w:r>
          </w:p>
          <w:p w:rsidR="00AA7790" w:rsidRPr="00480A6E" w:rsidRDefault="00AA7790" w:rsidP="00AA7790">
            <w:pPr>
              <w:tabs>
                <w:tab w:val="left" w:pos="6435"/>
                <w:tab w:val="right" w:pos="9639"/>
              </w:tabs>
              <w:ind w:right="-1"/>
              <w:jc w:val="both"/>
              <w:rPr>
                <w:szCs w:val="28"/>
              </w:rPr>
            </w:pPr>
            <w:r w:rsidRPr="00480A6E">
              <w:rPr>
                <w:szCs w:val="28"/>
              </w:rPr>
              <w:t xml:space="preserve">Из приведенных выше данных мы видим, что </w:t>
            </w:r>
            <w:proofErr w:type="gramStart"/>
            <w:r w:rsidRPr="00480A6E">
              <w:rPr>
                <w:szCs w:val="28"/>
              </w:rPr>
              <w:t>большая  часть</w:t>
            </w:r>
            <w:proofErr w:type="gramEnd"/>
            <w:r w:rsidRPr="00480A6E">
              <w:rPr>
                <w:szCs w:val="28"/>
              </w:rPr>
              <w:t xml:space="preserve"> продукции животноводства и молока в частности производится в личных подсобных хозяйствах населения. </w:t>
            </w:r>
          </w:p>
          <w:p w:rsidR="00AA7790" w:rsidRPr="00480A6E" w:rsidRDefault="00AA7790" w:rsidP="00AA7790">
            <w:pPr>
              <w:shd w:val="clear" w:color="auto" w:fill="FFFFFF"/>
              <w:jc w:val="both"/>
              <w:rPr>
                <w:bCs/>
                <w:szCs w:val="28"/>
              </w:rPr>
            </w:pPr>
            <w:r w:rsidRPr="00480A6E">
              <w:rPr>
                <w:bCs/>
                <w:szCs w:val="28"/>
              </w:rPr>
              <w:t xml:space="preserve">          В последние годы заметно ощущается поддержка сельскохозяйственной отрасли со стороны государства в виде различного вида субсидий </w:t>
            </w:r>
            <w:proofErr w:type="gramStart"/>
            <w:r w:rsidRPr="00480A6E">
              <w:rPr>
                <w:bCs/>
                <w:szCs w:val="28"/>
              </w:rPr>
              <w:t>и  программ</w:t>
            </w:r>
            <w:proofErr w:type="gramEnd"/>
            <w:r w:rsidRPr="00480A6E">
              <w:rPr>
                <w:bCs/>
                <w:szCs w:val="28"/>
              </w:rPr>
              <w:t xml:space="preserve">. </w:t>
            </w:r>
          </w:p>
          <w:p w:rsidR="00AA7790" w:rsidRPr="00480A6E" w:rsidRDefault="00AA7790" w:rsidP="00AA7790">
            <w:pPr>
              <w:ind w:firstLine="708"/>
              <w:jc w:val="both"/>
              <w:rPr>
                <w:szCs w:val="28"/>
              </w:rPr>
            </w:pPr>
            <w:r w:rsidRPr="00480A6E">
              <w:rPr>
                <w:szCs w:val="28"/>
              </w:rPr>
              <w:t xml:space="preserve">Так на развитие семейной животноводческой </w:t>
            </w:r>
            <w:proofErr w:type="gramStart"/>
            <w:r w:rsidRPr="00480A6E">
              <w:rPr>
                <w:szCs w:val="28"/>
              </w:rPr>
              <w:t>фермы  ИП</w:t>
            </w:r>
            <w:proofErr w:type="gramEnd"/>
            <w:r w:rsidRPr="00480A6E">
              <w:rPr>
                <w:szCs w:val="28"/>
              </w:rPr>
              <w:t xml:space="preserve"> Главой К(Ф)Х  </w:t>
            </w:r>
            <w:proofErr w:type="spellStart"/>
            <w:r w:rsidRPr="00480A6E">
              <w:rPr>
                <w:szCs w:val="28"/>
              </w:rPr>
              <w:t>Мосоян</w:t>
            </w:r>
            <w:proofErr w:type="spellEnd"/>
            <w:r w:rsidRPr="00480A6E">
              <w:rPr>
                <w:szCs w:val="28"/>
              </w:rPr>
              <w:t xml:space="preserve"> А.А. получен грант в сумме 20 305,4 тыс. рублей, в том числе из регионального бюджета – 1 705,7  тыс. рублей.</w:t>
            </w:r>
          </w:p>
          <w:p w:rsidR="00AA7790" w:rsidRPr="00480A6E" w:rsidRDefault="00AA7790" w:rsidP="00AA7790">
            <w:pPr>
              <w:ind w:firstLine="708"/>
              <w:jc w:val="both"/>
              <w:rPr>
                <w:szCs w:val="28"/>
              </w:rPr>
            </w:pPr>
            <w:r w:rsidRPr="00480A6E">
              <w:rPr>
                <w:szCs w:val="28"/>
              </w:rPr>
              <w:t xml:space="preserve">За счет средств грантовой поддержки приобретено поголовье молочных </w:t>
            </w:r>
            <w:proofErr w:type="spellStart"/>
            <w:r w:rsidRPr="00480A6E">
              <w:rPr>
                <w:szCs w:val="28"/>
              </w:rPr>
              <w:t>коров</w:t>
            </w:r>
            <w:proofErr w:type="spellEnd"/>
            <w:r w:rsidRPr="00480A6E">
              <w:rPr>
                <w:szCs w:val="28"/>
              </w:rPr>
              <w:t xml:space="preserve"> в количестве 100 голов.  </w:t>
            </w:r>
            <w:proofErr w:type="gramStart"/>
            <w:r w:rsidRPr="00480A6E">
              <w:rPr>
                <w:szCs w:val="28"/>
              </w:rPr>
              <w:t>В  2018</w:t>
            </w:r>
            <w:proofErr w:type="gramEnd"/>
            <w:r w:rsidRPr="00480A6E">
              <w:rPr>
                <w:szCs w:val="28"/>
              </w:rPr>
              <w:t xml:space="preserve"> году произошел </w:t>
            </w:r>
            <w:proofErr w:type="spellStart"/>
            <w:r w:rsidRPr="00480A6E">
              <w:rPr>
                <w:szCs w:val="28"/>
              </w:rPr>
              <w:t>растел</w:t>
            </w:r>
            <w:proofErr w:type="spellEnd"/>
            <w:r w:rsidRPr="00480A6E">
              <w:rPr>
                <w:szCs w:val="28"/>
              </w:rPr>
              <w:t xml:space="preserve"> </w:t>
            </w:r>
            <w:proofErr w:type="spellStart"/>
            <w:r w:rsidRPr="00480A6E">
              <w:rPr>
                <w:szCs w:val="28"/>
              </w:rPr>
              <w:t>коров</w:t>
            </w:r>
            <w:proofErr w:type="spellEnd"/>
            <w:r w:rsidRPr="00480A6E">
              <w:rPr>
                <w:szCs w:val="28"/>
              </w:rPr>
              <w:t xml:space="preserve"> и поголовье  крупного рогатого скота в семейной животноводческой ферме по состоянию на 01.07.2018 года составляет 206 голов.</w:t>
            </w:r>
          </w:p>
          <w:p w:rsidR="00AA7790" w:rsidRPr="00480A6E" w:rsidRDefault="00AA7790" w:rsidP="00AA7790">
            <w:pPr>
              <w:ind w:firstLine="708"/>
              <w:jc w:val="both"/>
              <w:rPr>
                <w:szCs w:val="28"/>
              </w:rPr>
            </w:pPr>
            <w:r w:rsidRPr="00480A6E">
              <w:rPr>
                <w:szCs w:val="28"/>
              </w:rPr>
              <w:t>В 1 полугодии 2018 года ИП Главой К(Ф)</w:t>
            </w:r>
            <w:proofErr w:type="gramStart"/>
            <w:r w:rsidRPr="00480A6E">
              <w:rPr>
                <w:szCs w:val="28"/>
              </w:rPr>
              <w:t>Х  Сухоруковым</w:t>
            </w:r>
            <w:proofErr w:type="gramEnd"/>
            <w:r w:rsidRPr="00480A6E">
              <w:rPr>
                <w:szCs w:val="28"/>
              </w:rPr>
              <w:t xml:space="preserve"> А.И. получен грант на создание и развитие </w:t>
            </w:r>
            <w:proofErr w:type="spellStart"/>
            <w:r w:rsidRPr="00480A6E">
              <w:rPr>
                <w:szCs w:val="28"/>
              </w:rPr>
              <w:t>крестьянско</w:t>
            </w:r>
            <w:proofErr w:type="spellEnd"/>
            <w:r w:rsidRPr="00480A6E">
              <w:rPr>
                <w:szCs w:val="28"/>
              </w:rPr>
              <w:t xml:space="preserve">(фермерского) хозяйства по разведению крупного рогатого скота в сумме 2970,0 тыс. рублей.  </w:t>
            </w:r>
          </w:p>
          <w:p w:rsidR="00AA7790" w:rsidRPr="00480A6E" w:rsidRDefault="00AA7790" w:rsidP="00AA7790">
            <w:pPr>
              <w:pStyle w:val="a9"/>
              <w:spacing w:after="0"/>
              <w:ind w:left="0"/>
              <w:rPr>
                <w:szCs w:val="28"/>
              </w:rPr>
            </w:pPr>
            <w:r w:rsidRPr="00480A6E">
              <w:rPr>
                <w:szCs w:val="28"/>
              </w:rPr>
              <w:t xml:space="preserve">         Кроме </w:t>
            </w:r>
            <w:proofErr w:type="gramStart"/>
            <w:r w:rsidRPr="00480A6E">
              <w:rPr>
                <w:szCs w:val="28"/>
              </w:rPr>
              <w:t>мясо-молочной</w:t>
            </w:r>
            <w:proofErr w:type="gramEnd"/>
            <w:r w:rsidRPr="00480A6E">
              <w:rPr>
                <w:szCs w:val="28"/>
              </w:rPr>
              <w:t xml:space="preserve"> продукции в районе производится прудовая рыба.</w:t>
            </w:r>
          </w:p>
          <w:p w:rsidR="00AA7790" w:rsidRPr="00480A6E" w:rsidRDefault="00AA7790" w:rsidP="00AA7790">
            <w:pPr>
              <w:spacing w:line="200" w:lineRule="atLeast"/>
              <w:jc w:val="both"/>
              <w:rPr>
                <w:rFonts w:cs="Tahoma"/>
                <w:szCs w:val="28"/>
              </w:rPr>
            </w:pPr>
            <w:r w:rsidRPr="00480A6E">
              <w:rPr>
                <w:rFonts w:cs="Tahoma"/>
                <w:szCs w:val="28"/>
              </w:rPr>
              <w:t xml:space="preserve">         В 2017 году ОАО «Николаевский рыбхоз» вырастил 860 тонн и реализовал 327 тонн прудовой рыбы. </w:t>
            </w:r>
          </w:p>
          <w:p w:rsidR="00AA7790" w:rsidRPr="00480A6E" w:rsidRDefault="00AA7790" w:rsidP="00AA7790">
            <w:pPr>
              <w:spacing w:line="200" w:lineRule="atLeast"/>
              <w:jc w:val="both"/>
              <w:rPr>
                <w:rFonts w:cs="Tahoma"/>
                <w:szCs w:val="28"/>
              </w:rPr>
            </w:pPr>
          </w:p>
        </w:tc>
      </w:tr>
      <w:tr w:rsidR="00AA7790" w:rsidRPr="00480A6E" w:rsidTr="00DF4F5B">
        <w:tc>
          <w:tcPr>
            <w:tcW w:w="850" w:type="dxa"/>
            <w:shd w:val="clear" w:color="auto" w:fill="FFFFFF" w:themeFill="background1"/>
          </w:tcPr>
          <w:p w:rsidR="00AA7790" w:rsidRPr="00480A6E" w:rsidRDefault="00AA7790" w:rsidP="00AA7790">
            <w:pPr>
              <w:keepNext/>
              <w:keepLines/>
              <w:jc w:val="center"/>
              <w:rPr>
                <w:rFonts w:eastAsia="Calibri"/>
                <w:color w:val="000000"/>
                <w:lang w:eastAsia="en-US"/>
              </w:rPr>
            </w:pPr>
            <w:r w:rsidRPr="00480A6E">
              <w:rPr>
                <w:rFonts w:eastAsia="Calibri"/>
                <w:color w:val="000000"/>
                <w:lang w:eastAsia="en-US"/>
              </w:rPr>
              <w:lastRenderedPageBreak/>
              <w:t>1.10.1</w:t>
            </w:r>
          </w:p>
        </w:tc>
        <w:tc>
          <w:tcPr>
            <w:tcW w:w="4796" w:type="dxa"/>
            <w:shd w:val="clear" w:color="auto" w:fill="FFFFFF" w:themeFill="background1"/>
          </w:tcPr>
          <w:p w:rsidR="00AA7790" w:rsidRPr="00480A6E" w:rsidRDefault="00AA7790" w:rsidP="00AA7790">
            <w:pPr>
              <w:spacing w:line="200" w:lineRule="atLeast"/>
              <w:jc w:val="both"/>
              <w:rPr>
                <w:rFonts w:cs="Tahoma"/>
                <w:szCs w:val="28"/>
              </w:rPr>
            </w:pPr>
            <w:r w:rsidRPr="00480A6E">
              <w:rPr>
                <w:rFonts w:cs="Tahoma"/>
                <w:szCs w:val="28"/>
              </w:rPr>
              <w:t>Оказание консультативной помощи в оформлении пакета документов для получения государственной поддержки сельскохозяйственным производителям занимающимся развитием молочного и мясного скотоводства.</w:t>
            </w:r>
          </w:p>
        </w:tc>
        <w:tc>
          <w:tcPr>
            <w:tcW w:w="3847" w:type="dxa"/>
            <w:gridSpan w:val="2"/>
            <w:shd w:val="clear" w:color="auto" w:fill="FFFFFF" w:themeFill="background1"/>
          </w:tcPr>
          <w:p w:rsidR="00AA7790" w:rsidRPr="00480A6E" w:rsidRDefault="00AA7790" w:rsidP="00AA7790">
            <w:pPr>
              <w:spacing w:line="200" w:lineRule="atLeast"/>
              <w:rPr>
                <w:rFonts w:cs="Tahoma"/>
                <w:szCs w:val="28"/>
              </w:rPr>
            </w:pPr>
            <w:r w:rsidRPr="00480A6E">
              <w:rPr>
                <w:rFonts w:cs="Tahoma"/>
                <w:szCs w:val="28"/>
              </w:rPr>
              <w:t>Развитие</w:t>
            </w:r>
          </w:p>
          <w:p w:rsidR="00AA7790" w:rsidRPr="00480A6E" w:rsidRDefault="00AA7790" w:rsidP="00AA7790">
            <w:pPr>
              <w:spacing w:line="200" w:lineRule="atLeast"/>
              <w:rPr>
                <w:rFonts w:cs="Tahoma"/>
                <w:szCs w:val="28"/>
              </w:rPr>
            </w:pPr>
            <w:r w:rsidRPr="00480A6E">
              <w:rPr>
                <w:rFonts w:cs="Tahoma"/>
                <w:szCs w:val="28"/>
              </w:rPr>
              <w:t>молочного и мясного скотоводства.</w:t>
            </w:r>
          </w:p>
        </w:tc>
        <w:tc>
          <w:tcPr>
            <w:tcW w:w="3119" w:type="dxa"/>
            <w:shd w:val="clear" w:color="auto" w:fill="FFFFFF" w:themeFill="background1"/>
          </w:tcPr>
          <w:p w:rsidR="00AA7790" w:rsidRPr="00480A6E" w:rsidRDefault="00AA7790" w:rsidP="00AA7790">
            <w:pPr>
              <w:spacing w:line="200" w:lineRule="atLeast"/>
              <w:rPr>
                <w:rFonts w:cs="Tahoma"/>
                <w:szCs w:val="28"/>
              </w:rPr>
            </w:pPr>
            <w:r w:rsidRPr="00480A6E">
              <w:rPr>
                <w:rFonts w:cs="Tahoma"/>
                <w:szCs w:val="28"/>
              </w:rPr>
              <w:t>Отдел сельского хозяйства и охраны окружающей среды администрации Константиновского района</w:t>
            </w:r>
          </w:p>
        </w:tc>
        <w:tc>
          <w:tcPr>
            <w:tcW w:w="2555" w:type="dxa"/>
            <w:shd w:val="clear" w:color="auto" w:fill="FFFFFF" w:themeFill="background1"/>
          </w:tcPr>
          <w:p w:rsidR="00AA7790" w:rsidRPr="00480A6E" w:rsidRDefault="00AA7790" w:rsidP="00AA7790">
            <w:pPr>
              <w:spacing w:line="200" w:lineRule="atLeast"/>
              <w:jc w:val="center"/>
              <w:rPr>
                <w:rFonts w:cs="Tahoma"/>
                <w:szCs w:val="28"/>
              </w:rPr>
            </w:pPr>
            <w:r w:rsidRPr="00480A6E">
              <w:rPr>
                <w:rFonts w:cs="Tahoma"/>
                <w:szCs w:val="28"/>
              </w:rPr>
              <w:t>Весь период</w:t>
            </w:r>
          </w:p>
        </w:tc>
      </w:tr>
      <w:tr w:rsidR="00AA7790" w:rsidRPr="00480A6E" w:rsidTr="00DF4F5B">
        <w:tc>
          <w:tcPr>
            <w:tcW w:w="850" w:type="dxa"/>
            <w:shd w:val="clear" w:color="auto" w:fill="FFFFFF" w:themeFill="background1"/>
          </w:tcPr>
          <w:p w:rsidR="00AA7790" w:rsidRPr="00480A6E" w:rsidRDefault="00AA7790" w:rsidP="00AA7790">
            <w:pPr>
              <w:keepNext/>
              <w:keepLines/>
              <w:jc w:val="center"/>
              <w:rPr>
                <w:rFonts w:eastAsia="Calibri"/>
                <w:color w:val="000000"/>
                <w:lang w:eastAsia="en-US"/>
              </w:rPr>
            </w:pPr>
            <w:r w:rsidRPr="00480A6E">
              <w:rPr>
                <w:rFonts w:eastAsia="Calibri"/>
                <w:color w:val="000000"/>
                <w:lang w:eastAsia="en-US"/>
              </w:rPr>
              <w:t>1.10.2</w:t>
            </w:r>
          </w:p>
        </w:tc>
        <w:tc>
          <w:tcPr>
            <w:tcW w:w="4796" w:type="dxa"/>
            <w:shd w:val="clear" w:color="auto" w:fill="FFFFFF" w:themeFill="background1"/>
          </w:tcPr>
          <w:p w:rsidR="00AA7790" w:rsidRPr="00480A6E" w:rsidRDefault="00AA7790" w:rsidP="00AA7790">
            <w:pPr>
              <w:spacing w:line="200" w:lineRule="atLeast"/>
              <w:jc w:val="both"/>
              <w:rPr>
                <w:rFonts w:cs="Tahoma"/>
                <w:szCs w:val="28"/>
              </w:rPr>
            </w:pPr>
            <w:r w:rsidRPr="00480A6E">
              <w:rPr>
                <w:rFonts w:cs="Tahoma"/>
                <w:szCs w:val="28"/>
              </w:rPr>
              <w:t>Создание условий для молочного животноводства как отрасли опережающего развития.</w:t>
            </w:r>
          </w:p>
        </w:tc>
        <w:tc>
          <w:tcPr>
            <w:tcW w:w="3847" w:type="dxa"/>
            <w:gridSpan w:val="2"/>
            <w:shd w:val="clear" w:color="auto" w:fill="FFFFFF" w:themeFill="background1"/>
          </w:tcPr>
          <w:p w:rsidR="00AA7790" w:rsidRPr="00480A6E" w:rsidRDefault="00AA7790" w:rsidP="00AA7790">
            <w:pPr>
              <w:spacing w:line="200" w:lineRule="atLeast"/>
              <w:rPr>
                <w:rFonts w:cs="Tahoma"/>
                <w:szCs w:val="28"/>
              </w:rPr>
            </w:pPr>
            <w:r w:rsidRPr="00480A6E">
              <w:rPr>
                <w:rFonts w:cs="Tahoma"/>
                <w:szCs w:val="28"/>
              </w:rPr>
              <w:t>Увеличение</w:t>
            </w:r>
          </w:p>
          <w:p w:rsidR="00AA7790" w:rsidRPr="00480A6E" w:rsidRDefault="00AA7790" w:rsidP="00AA7790">
            <w:pPr>
              <w:spacing w:line="200" w:lineRule="atLeast"/>
              <w:rPr>
                <w:rFonts w:cs="Tahoma"/>
                <w:szCs w:val="28"/>
              </w:rPr>
            </w:pPr>
            <w:proofErr w:type="gramStart"/>
            <w:r w:rsidRPr="00480A6E">
              <w:rPr>
                <w:rFonts w:cs="Tahoma"/>
                <w:szCs w:val="28"/>
              </w:rPr>
              <w:t>количества хозяйств</w:t>
            </w:r>
            <w:proofErr w:type="gramEnd"/>
            <w:r w:rsidRPr="00480A6E">
              <w:rPr>
                <w:rFonts w:cs="Tahoma"/>
                <w:szCs w:val="28"/>
              </w:rPr>
              <w:t xml:space="preserve"> занимающихся животноводством.</w:t>
            </w:r>
          </w:p>
        </w:tc>
        <w:tc>
          <w:tcPr>
            <w:tcW w:w="3119" w:type="dxa"/>
            <w:shd w:val="clear" w:color="auto" w:fill="FFFFFF" w:themeFill="background1"/>
          </w:tcPr>
          <w:p w:rsidR="00AA7790" w:rsidRPr="00480A6E" w:rsidRDefault="00AA7790" w:rsidP="00AA7790">
            <w:pPr>
              <w:spacing w:line="200" w:lineRule="atLeast"/>
              <w:rPr>
                <w:rFonts w:cs="Tahoma"/>
                <w:szCs w:val="28"/>
              </w:rPr>
            </w:pPr>
            <w:r w:rsidRPr="00480A6E">
              <w:rPr>
                <w:rFonts w:cs="Tahoma"/>
                <w:szCs w:val="28"/>
              </w:rPr>
              <w:t>Отдел сельского хозяйства и охраны окружающей среды администрации Константиновского района</w:t>
            </w:r>
          </w:p>
        </w:tc>
        <w:tc>
          <w:tcPr>
            <w:tcW w:w="2555" w:type="dxa"/>
            <w:shd w:val="clear" w:color="auto" w:fill="FFFFFF" w:themeFill="background1"/>
          </w:tcPr>
          <w:p w:rsidR="00AA7790" w:rsidRPr="00480A6E" w:rsidRDefault="00AA7790" w:rsidP="00AA7790">
            <w:pPr>
              <w:spacing w:line="200" w:lineRule="atLeast"/>
              <w:jc w:val="center"/>
              <w:rPr>
                <w:rFonts w:cs="Tahoma"/>
                <w:szCs w:val="28"/>
              </w:rPr>
            </w:pPr>
            <w:r w:rsidRPr="00480A6E">
              <w:rPr>
                <w:rFonts w:cs="Tahoma"/>
                <w:szCs w:val="28"/>
              </w:rPr>
              <w:t>Весь период</w:t>
            </w:r>
          </w:p>
        </w:tc>
      </w:tr>
      <w:tr w:rsidR="00AA7790" w:rsidRPr="00480A6E" w:rsidTr="00946951">
        <w:tc>
          <w:tcPr>
            <w:tcW w:w="15167" w:type="dxa"/>
            <w:gridSpan w:val="6"/>
            <w:shd w:val="clear" w:color="auto" w:fill="FFFFFF" w:themeFill="background1"/>
          </w:tcPr>
          <w:p w:rsidR="00AA7790" w:rsidRPr="00480A6E" w:rsidRDefault="00AA7790" w:rsidP="00AA7790">
            <w:pPr>
              <w:jc w:val="center"/>
            </w:pPr>
          </w:p>
          <w:p w:rsidR="00480A6E" w:rsidRDefault="00480A6E" w:rsidP="00AA7790">
            <w:pPr>
              <w:jc w:val="center"/>
            </w:pPr>
          </w:p>
          <w:p w:rsidR="00AA7790" w:rsidRPr="00480A6E" w:rsidRDefault="00AA7790" w:rsidP="00AA7790">
            <w:pPr>
              <w:jc w:val="center"/>
            </w:pPr>
            <w:bookmarkStart w:id="0" w:name="_GoBack"/>
            <w:bookmarkEnd w:id="0"/>
            <w:r w:rsidRPr="00480A6E">
              <w:lastRenderedPageBreak/>
              <w:t>2. Реализация системных мероприятий</w:t>
            </w:r>
          </w:p>
          <w:p w:rsidR="00AA7790" w:rsidRPr="00480A6E" w:rsidRDefault="00AA7790" w:rsidP="00AA7790">
            <w:pPr>
              <w:jc w:val="center"/>
            </w:pPr>
          </w:p>
        </w:tc>
      </w:tr>
      <w:tr w:rsidR="00AA7790" w:rsidRPr="00480A6E" w:rsidTr="00946951">
        <w:tc>
          <w:tcPr>
            <w:tcW w:w="15167" w:type="dxa"/>
            <w:gridSpan w:val="6"/>
            <w:shd w:val="clear" w:color="auto" w:fill="FFFFFF" w:themeFill="background1"/>
          </w:tcPr>
          <w:p w:rsidR="00AA7790" w:rsidRPr="00480A6E" w:rsidRDefault="00AA7790" w:rsidP="00AA7790">
            <w:pPr>
              <w:jc w:val="center"/>
            </w:pPr>
            <w:r w:rsidRPr="00480A6E">
              <w:lastRenderedPageBreak/>
              <w:t>2.1. Оптимизация процедур муниципальных закупок, а также закупок товаров, работ, услуг хозяйствующими субъектами, доля муниципального образования «Константиновский район» в уставном капитале которых составляет 50 и более процентов</w:t>
            </w:r>
          </w:p>
        </w:tc>
      </w:tr>
      <w:tr w:rsidR="00AA7790" w:rsidRPr="00480A6E" w:rsidTr="00DF4F5B">
        <w:tc>
          <w:tcPr>
            <w:tcW w:w="850" w:type="dxa"/>
            <w:shd w:val="clear" w:color="auto" w:fill="FFFFFF" w:themeFill="background1"/>
          </w:tcPr>
          <w:p w:rsidR="00AA7790" w:rsidRPr="00480A6E" w:rsidRDefault="00AA7790" w:rsidP="00AA7790">
            <w:pPr>
              <w:jc w:val="center"/>
            </w:pPr>
            <w:r w:rsidRPr="00480A6E">
              <w:t>2.1.1</w:t>
            </w:r>
          </w:p>
        </w:tc>
        <w:tc>
          <w:tcPr>
            <w:tcW w:w="4796" w:type="dxa"/>
            <w:shd w:val="clear" w:color="auto" w:fill="FFFFFF" w:themeFill="background1"/>
          </w:tcPr>
          <w:p w:rsidR="00AA7790" w:rsidRPr="00480A6E" w:rsidRDefault="00AA7790" w:rsidP="00AA7790">
            <w:pPr>
              <w:pStyle w:val="af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A6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привлечение потенциальных участников к рынку муниципальных закупок</w:t>
            </w:r>
          </w:p>
        </w:tc>
        <w:tc>
          <w:tcPr>
            <w:tcW w:w="3847" w:type="dxa"/>
            <w:gridSpan w:val="2"/>
            <w:shd w:val="clear" w:color="auto" w:fill="FFFFFF" w:themeFill="background1"/>
          </w:tcPr>
          <w:p w:rsidR="00AA7790" w:rsidRPr="00480A6E" w:rsidRDefault="00AA7790" w:rsidP="00AA7790">
            <w:pPr>
              <w:pStyle w:val="af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A6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участников рынка муниципальных закупок </w:t>
            </w:r>
          </w:p>
        </w:tc>
        <w:tc>
          <w:tcPr>
            <w:tcW w:w="3119" w:type="dxa"/>
            <w:shd w:val="clear" w:color="auto" w:fill="FFFFFF" w:themeFill="background1"/>
          </w:tcPr>
          <w:p w:rsidR="00AA7790" w:rsidRPr="00480A6E" w:rsidRDefault="00AA7790" w:rsidP="00AA7790">
            <w:pPr>
              <w:pStyle w:val="af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A6E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торговли и бытового обслуживания Администрации Константиновского района</w:t>
            </w:r>
          </w:p>
        </w:tc>
        <w:tc>
          <w:tcPr>
            <w:tcW w:w="2555" w:type="dxa"/>
            <w:shd w:val="clear" w:color="auto" w:fill="FFFFFF" w:themeFill="background1"/>
          </w:tcPr>
          <w:p w:rsidR="00AA7790" w:rsidRPr="00480A6E" w:rsidRDefault="00AA7790" w:rsidP="00AA7790">
            <w:pPr>
              <w:pStyle w:val="af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A6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A7790" w:rsidRPr="00480A6E" w:rsidTr="00DF4F5B">
        <w:tc>
          <w:tcPr>
            <w:tcW w:w="850" w:type="dxa"/>
            <w:shd w:val="clear" w:color="auto" w:fill="FFFFFF" w:themeFill="background1"/>
          </w:tcPr>
          <w:p w:rsidR="00AA7790" w:rsidRPr="00480A6E" w:rsidRDefault="00AA7790" w:rsidP="00AA7790">
            <w:pPr>
              <w:jc w:val="center"/>
            </w:pPr>
            <w:r w:rsidRPr="00480A6E">
              <w:t>2.1.2</w:t>
            </w:r>
          </w:p>
        </w:tc>
        <w:tc>
          <w:tcPr>
            <w:tcW w:w="4796" w:type="dxa"/>
            <w:shd w:val="clear" w:color="auto" w:fill="FFFFFF" w:themeFill="background1"/>
          </w:tcPr>
          <w:p w:rsidR="00AA7790" w:rsidRPr="00480A6E" w:rsidRDefault="00AA7790" w:rsidP="00AA7790">
            <w:r w:rsidRPr="00480A6E">
              <w:t>Оказание консультационной поддержки субъектам малого и среднего предпринимательства по вопросам участия в муниципальных закупках</w:t>
            </w:r>
          </w:p>
        </w:tc>
        <w:tc>
          <w:tcPr>
            <w:tcW w:w="3847" w:type="dxa"/>
            <w:gridSpan w:val="2"/>
            <w:shd w:val="clear" w:color="auto" w:fill="FFFFFF" w:themeFill="background1"/>
          </w:tcPr>
          <w:p w:rsidR="00AA7790" w:rsidRPr="00480A6E" w:rsidRDefault="00AA7790" w:rsidP="00AA7790">
            <w:r w:rsidRPr="00480A6E">
              <w:t>совершенствование процедур закупок товаров, работ и услуг для обеспечения нужд Администрации Константиновского района</w:t>
            </w:r>
          </w:p>
        </w:tc>
        <w:tc>
          <w:tcPr>
            <w:tcW w:w="3119" w:type="dxa"/>
            <w:shd w:val="clear" w:color="auto" w:fill="FFFFFF" w:themeFill="background1"/>
          </w:tcPr>
          <w:p w:rsidR="00AA7790" w:rsidRPr="00480A6E" w:rsidRDefault="00AA7790" w:rsidP="00AA7790">
            <w:r w:rsidRPr="00480A6E">
              <w:t xml:space="preserve">Отдел экономического </w:t>
            </w:r>
            <w:proofErr w:type="gramStart"/>
            <w:r w:rsidRPr="00480A6E">
              <w:t>развития ,</w:t>
            </w:r>
            <w:proofErr w:type="gramEnd"/>
            <w:r w:rsidRPr="00480A6E">
              <w:t xml:space="preserve"> торговли и бытового обслуживания Администрации Константиновского района</w:t>
            </w:r>
          </w:p>
        </w:tc>
        <w:tc>
          <w:tcPr>
            <w:tcW w:w="2555" w:type="dxa"/>
            <w:shd w:val="clear" w:color="auto" w:fill="FFFFFF" w:themeFill="background1"/>
          </w:tcPr>
          <w:p w:rsidR="00AA7790" w:rsidRPr="00480A6E" w:rsidRDefault="00AA7790" w:rsidP="00AA7790">
            <w:r w:rsidRPr="00480A6E">
              <w:t>весь период</w:t>
            </w:r>
          </w:p>
        </w:tc>
      </w:tr>
      <w:tr w:rsidR="00AA7790" w:rsidRPr="00480A6E" w:rsidTr="00261AED">
        <w:tc>
          <w:tcPr>
            <w:tcW w:w="15167" w:type="dxa"/>
            <w:gridSpan w:val="6"/>
            <w:shd w:val="clear" w:color="auto" w:fill="FFFFFF" w:themeFill="background1"/>
          </w:tcPr>
          <w:p w:rsidR="00AA7790" w:rsidRPr="00480A6E" w:rsidRDefault="00AA7790" w:rsidP="00AA7790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6E">
              <w:rPr>
                <w:rFonts w:ascii="Times New Roman" w:hAnsi="Times New Roman" w:cs="Times New Roman"/>
                <w:sz w:val="24"/>
                <w:szCs w:val="24"/>
              </w:rPr>
              <w:t xml:space="preserve">2.2. Устранение избыточного государственного и муниципального регулирования, снижение </w:t>
            </w:r>
            <w:r w:rsidRPr="00480A6E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административных барьеров, включая оптимизацию предоставления государственных и муниципальных услуг</w:t>
            </w:r>
          </w:p>
        </w:tc>
      </w:tr>
      <w:tr w:rsidR="00AA7790" w:rsidRPr="00480A6E" w:rsidTr="00DF4F5B">
        <w:tc>
          <w:tcPr>
            <w:tcW w:w="850" w:type="dxa"/>
            <w:shd w:val="clear" w:color="auto" w:fill="FFFFFF" w:themeFill="background1"/>
          </w:tcPr>
          <w:p w:rsidR="00AA7790" w:rsidRPr="00480A6E" w:rsidRDefault="00AA7790" w:rsidP="00AA7790">
            <w:pPr>
              <w:jc w:val="center"/>
            </w:pPr>
            <w:r w:rsidRPr="00480A6E">
              <w:t>2.2.1</w:t>
            </w:r>
          </w:p>
        </w:tc>
        <w:tc>
          <w:tcPr>
            <w:tcW w:w="4796" w:type="dxa"/>
            <w:shd w:val="clear" w:color="auto" w:fill="FFFFFF" w:themeFill="background1"/>
          </w:tcPr>
          <w:p w:rsidR="00AA7790" w:rsidRPr="00480A6E" w:rsidRDefault="00AA7790" w:rsidP="00AA7790">
            <w:pPr>
              <w:pStyle w:val="af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A6E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реализации пилотного проекта по организации деятельности многофункциональных центров, ориентированных на предоставление государственных, муниципальных, дополнительных (сопутствующих) услуг субъектам предпринимательства («МФЦ для бизнеса»)</w:t>
            </w:r>
          </w:p>
        </w:tc>
        <w:tc>
          <w:tcPr>
            <w:tcW w:w="3847" w:type="dxa"/>
            <w:gridSpan w:val="2"/>
            <w:shd w:val="clear" w:color="auto" w:fill="FFFFFF" w:themeFill="background1"/>
          </w:tcPr>
          <w:p w:rsidR="00AA7790" w:rsidRPr="00480A6E" w:rsidRDefault="00AA7790" w:rsidP="00AA7790">
            <w:pPr>
              <w:pStyle w:val="af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A6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услуг всех уровней, предоставляемых для субъектов предпринимательства по принципу «одного окна» на базе МФЦ, упрощение механизмов консультирования</w:t>
            </w:r>
          </w:p>
        </w:tc>
        <w:tc>
          <w:tcPr>
            <w:tcW w:w="3119" w:type="dxa"/>
            <w:shd w:val="clear" w:color="auto" w:fill="FFFFFF" w:themeFill="background1"/>
          </w:tcPr>
          <w:p w:rsidR="00AA7790" w:rsidRPr="00480A6E" w:rsidRDefault="00AA7790" w:rsidP="00AA7790">
            <w:pPr>
              <w:pStyle w:val="af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A6E">
              <w:rPr>
                <w:rFonts w:ascii="Times New Roman" w:hAnsi="Times New Roman" w:cs="Times New Roman"/>
                <w:sz w:val="24"/>
                <w:szCs w:val="24"/>
              </w:rPr>
              <w:t>МАУ «МФЦ»</w:t>
            </w:r>
          </w:p>
        </w:tc>
        <w:tc>
          <w:tcPr>
            <w:tcW w:w="2555" w:type="dxa"/>
            <w:shd w:val="clear" w:color="auto" w:fill="FFFFFF" w:themeFill="background1"/>
          </w:tcPr>
          <w:p w:rsidR="00AA7790" w:rsidRPr="00480A6E" w:rsidRDefault="00AA7790" w:rsidP="00AA7790">
            <w:pPr>
              <w:pStyle w:val="af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A6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AA7790" w:rsidRPr="00480A6E" w:rsidTr="00DF4F5B">
        <w:tc>
          <w:tcPr>
            <w:tcW w:w="850" w:type="dxa"/>
            <w:shd w:val="clear" w:color="auto" w:fill="FFFFFF" w:themeFill="background1"/>
          </w:tcPr>
          <w:p w:rsidR="00AA7790" w:rsidRPr="00480A6E" w:rsidRDefault="00AA7790" w:rsidP="00AA7790">
            <w:pPr>
              <w:jc w:val="center"/>
            </w:pPr>
            <w:r w:rsidRPr="00480A6E">
              <w:t>2.2.2</w:t>
            </w:r>
          </w:p>
        </w:tc>
        <w:tc>
          <w:tcPr>
            <w:tcW w:w="4796" w:type="dxa"/>
            <w:shd w:val="clear" w:color="auto" w:fill="FFFFFF" w:themeFill="background1"/>
          </w:tcPr>
          <w:p w:rsidR="00AA7790" w:rsidRPr="00480A6E" w:rsidRDefault="00AA7790" w:rsidP="00AA7790">
            <w:pPr>
              <w:pStyle w:val="af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A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межведомственной комиссии по снижению административных барьеров</w:t>
            </w:r>
          </w:p>
        </w:tc>
        <w:tc>
          <w:tcPr>
            <w:tcW w:w="3847" w:type="dxa"/>
            <w:gridSpan w:val="2"/>
            <w:shd w:val="clear" w:color="auto" w:fill="FFFFFF" w:themeFill="background1"/>
          </w:tcPr>
          <w:p w:rsidR="00AA7790" w:rsidRPr="00480A6E" w:rsidRDefault="00AA7790" w:rsidP="00AA7790">
            <w:pPr>
              <w:pStyle w:val="af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A6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общесистемных </w:t>
            </w:r>
          </w:p>
          <w:p w:rsidR="00AA7790" w:rsidRPr="00480A6E" w:rsidRDefault="00AA7790" w:rsidP="00AA7790">
            <w:pPr>
              <w:pStyle w:val="af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A6E">
              <w:rPr>
                <w:rFonts w:ascii="Times New Roman" w:hAnsi="Times New Roman" w:cs="Times New Roman"/>
                <w:sz w:val="24"/>
                <w:szCs w:val="24"/>
              </w:rPr>
              <w:t>мер снижения административных барьеров и повышения доступности государственных и муниципальных услуг</w:t>
            </w:r>
          </w:p>
        </w:tc>
        <w:tc>
          <w:tcPr>
            <w:tcW w:w="3119" w:type="dxa"/>
            <w:shd w:val="clear" w:color="auto" w:fill="FFFFFF" w:themeFill="background1"/>
          </w:tcPr>
          <w:p w:rsidR="00AA7790" w:rsidRPr="00480A6E" w:rsidRDefault="00AA7790" w:rsidP="00AA7790">
            <w:pPr>
              <w:pStyle w:val="af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A6E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торговли и бытового обслуживания Администрации Константиновского района</w:t>
            </w:r>
          </w:p>
        </w:tc>
        <w:tc>
          <w:tcPr>
            <w:tcW w:w="2555" w:type="dxa"/>
            <w:shd w:val="clear" w:color="auto" w:fill="FFFFFF" w:themeFill="background1"/>
          </w:tcPr>
          <w:p w:rsidR="00AA7790" w:rsidRPr="00480A6E" w:rsidRDefault="00AA7790" w:rsidP="00AA7790">
            <w:pPr>
              <w:pStyle w:val="af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A6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AA7790" w:rsidRPr="00480A6E" w:rsidTr="00DF4F5B">
        <w:tc>
          <w:tcPr>
            <w:tcW w:w="850" w:type="dxa"/>
            <w:shd w:val="clear" w:color="auto" w:fill="FFFFFF" w:themeFill="background1"/>
          </w:tcPr>
          <w:p w:rsidR="00AA7790" w:rsidRPr="00480A6E" w:rsidRDefault="00AA7790" w:rsidP="00AA7790">
            <w:pPr>
              <w:jc w:val="center"/>
            </w:pPr>
            <w:r w:rsidRPr="00480A6E">
              <w:t>2.2.3</w:t>
            </w:r>
          </w:p>
        </w:tc>
        <w:tc>
          <w:tcPr>
            <w:tcW w:w="4796" w:type="dxa"/>
            <w:shd w:val="clear" w:color="auto" w:fill="FFFFFF" w:themeFill="background1"/>
          </w:tcPr>
          <w:p w:rsidR="00AA7790" w:rsidRPr="00480A6E" w:rsidRDefault="00AA7790" w:rsidP="00AA7790">
            <w:pPr>
              <w:rPr>
                <w:kern w:val="2"/>
                <w:szCs w:val="28"/>
              </w:rPr>
            </w:pPr>
            <w:r w:rsidRPr="00480A6E">
              <w:rPr>
                <w:kern w:val="2"/>
                <w:szCs w:val="28"/>
              </w:rPr>
              <w:t xml:space="preserve">Обеспечение деятельности Уполномоченного по защите прав предпринимателей в Константиновском районе </w:t>
            </w:r>
          </w:p>
        </w:tc>
        <w:tc>
          <w:tcPr>
            <w:tcW w:w="3847" w:type="dxa"/>
            <w:gridSpan w:val="2"/>
            <w:shd w:val="clear" w:color="auto" w:fill="FFFFFF" w:themeFill="background1"/>
          </w:tcPr>
          <w:p w:rsidR="00AA7790" w:rsidRPr="00480A6E" w:rsidRDefault="00AA7790" w:rsidP="00AA7790">
            <w:pPr>
              <w:rPr>
                <w:bCs/>
                <w:kern w:val="2"/>
                <w:szCs w:val="28"/>
              </w:rPr>
            </w:pPr>
            <w:r w:rsidRPr="00480A6E">
              <w:rPr>
                <w:bCs/>
                <w:kern w:val="2"/>
                <w:szCs w:val="28"/>
              </w:rPr>
              <w:t>развитие предпринимательства, обеспечение гарантий государственной защиты прав и законных интересов субъектов предпринимательской деятельности</w:t>
            </w:r>
          </w:p>
        </w:tc>
        <w:tc>
          <w:tcPr>
            <w:tcW w:w="3119" w:type="dxa"/>
            <w:shd w:val="clear" w:color="auto" w:fill="FFFFFF" w:themeFill="background1"/>
          </w:tcPr>
          <w:p w:rsidR="00AA7790" w:rsidRPr="00480A6E" w:rsidRDefault="00AA7790" w:rsidP="00AA7790">
            <w:pPr>
              <w:rPr>
                <w:bCs/>
                <w:kern w:val="2"/>
                <w:szCs w:val="28"/>
              </w:rPr>
            </w:pPr>
            <w:r w:rsidRPr="00480A6E">
              <w:rPr>
                <w:bCs/>
                <w:kern w:val="2"/>
                <w:szCs w:val="28"/>
              </w:rPr>
              <w:t>Отдел экономического развития, торговли и бытового обслуживания Администрации Константиновского района</w:t>
            </w:r>
          </w:p>
        </w:tc>
        <w:tc>
          <w:tcPr>
            <w:tcW w:w="2555" w:type="dxa"/>
            <w:shd w:val="clear" w:color="auto" w:fill="FFFFFF" w:themeFill="background1"/>
          </w:tcPr>
          <w:p w:rsidR="00AA7790" w:rsidRPr="00480A6E" w:rsidRDefault="00AA7790" w:rsidP="00AA7790">
            <w:pPr>
              <w:rPr>
                <w:bCs/>
                <w:kern w:val="2"/>
                <w:szCs w:val="28"/>
              </w:rPr>
            </w:pPr>
            <w:r w:rsidRPr="00480A6E">
              <w:rPr>
                <w:bCs/>
                <w:kern w:val="2"/>
                <w:szCs w:val="28"/>
              </w:rPr>
              <w:t>ежегодно</w:t>
            </w:r>
          </w:p>
        </w:tc>
      </w:tr>
      <w:tr w:rsidR="00AA7790" w:rsidRPr="00480A6E" w:rsidTr="00117151">
        <w:tc>
          <w:tcPr>
            <w:tcW w:w="15167" w:type="dxa"/>
            <w:gridSpan w:val="6"/>
            <w:shd w:val="clear" w:color="auto" w:fill="FFFFFF" w:themeFill="background1"/>
          </w:tcPr>
          <w:p w:rsidR="00AA7790" w:rsidRPr="00480A6E" w:rsidRDefault="00AA7790" w:rsidP="00AA7790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6E">
              <w:rPr>
                <w:rFonts w:ascii="Times New Roman" w:hAnsi="Times New Roman" w:cs="Times New Roman"/>
                <w:sz w:val="24"/>
                <w:szCs w:val="24"/>
              </w:rPr>
              <w:t xml:space="preserve">2.3. Стимулирование новых предпринимательских инициатив за счет проведения образовательных </w:t>
            </w:r>
            <w:r w:rsidRPr="00480A6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AA7790" w:rsidRPr="00480A6E" w:rsidTr="00DF4F5B">
        <w:tc>
          <w:tcPr>
            <w:tcW w:w="850" w:type="dxa"/>
            <w:shd w:val="clear" w:color="auto" w:fill="FFFFFF" w:themeFill="background1"/>
          </w:tcPr>
          <w:p w:rsidR="00AA7790" w:rsidRPr="00480A6E" w:rsidRDefault="00AA7790" w:rsidP="00AA7790">
            <w:pPr>
              <w:jc w:val="center"/>
            </w:pPr>
            <w:r w:rsidRPr="00480A6E">
              <w:lastRenderedPageBreak/>
              <w:t>2.3.1</w:t>
            </w:r>
          </w:p>
        </w:tc>
        <w:tc>
          <w:tcPr>
            <w:tcW w:w="4796" w:type="dxa"/>
            <w:shd w:val="clear" w:color="auto" w:fill="FFFFFF" w:themeFill="background1"/>
          </w:tcPr>
          <w:p w:rsidR="00AA7790" w:rsidRPr="00480A6E" w:rsidRDefault="00AA7790" w:rsidP="00AA7790">
            <w:pPr>
              <w:pStyle w:val="af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A6E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направленных на вовлечение молодежи в предпринимательскую деятельность</w:t>
            </w:r>
          </w:p>
        </w:tc>
        <w:tc>
          <w:tcPr>
            <w:tcW w:w="3847" w:type="dxa"/>
            <w:gridSpan w:val="2"/>
            <w:shd w:val="clear" w:color="auto" w:fill="FFFFFF" w:themeFill="background1"/>
          </w:tcPr>
          <w:p w:rsidR="00AA7790" w:rsidRPr="00480A6E" w:rsidRDefault="00AA7790" w:rsidP="00AA7790">
            <w:pPr>
              <w:pStyle w:val="af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A6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</w:p>
          <w:p w:rsidR="00AA7790" w:rsidRPr="00480A6E" w:rsidRDefault="00AA7790" w:rsidP="00AA7790">
            <w:pPr>
              <w:pStyle w:val="af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A6E">
              <w:rPr>
                <w:rFonts w:ascii="Times New Roman" w:hAnsi="Times New Roman" w:cs="Times New Roman"/>
                <w:sz w:val="24"/>
                <w:szCs w:val="24"/>
              </w:rPr>
              <w:t>количества субъектов предпринимательской деятельности в регионе, привлечение внимания молодых людей к предпринимательской деятельности</w:t>
            </w:r>
          </w:p>
        </w:tc>
        <w:tc>
          <w:tcPr>
            <w:tcW w:w="3119" w:type="dxa"/>
            <w:shd w:val="clear" w:color="auto" w:fill="FFFFFF" w:themeFill="background1"/>
          </w:tcPr>
          <w:p w:rsidR="00AA7790" w:rsidRPr="00480A6E" w:rsidRDefault="00AA7790" w:rsidP="00AA7790">
            <w:pPr>
              <w:pStyle w:val="af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A6E">
              <w:rPr>
                <w:rFonts w:ascii="Times New Roman" w:hAnsi="Times New Roman" w:cs="Times New Roman"/>
                <w:sz w:val="24"/>
                <w:szCs w:val="24"/>
              </w:rPr>
              <w:t>Сектор по работе с молодёжью</w:t>
            </w:r>
          </w:p>
          <w:p w:rsidR="00AA7790" w:rsidRPr="00480A6E" w:rsidRDefault="00AA7790" w:rsidP="00AA7790">
            <w:pPr>
              <w:pStyle w:val="af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A6E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торговли и бытового обслуживания Администрации Константиновского района</w:t>
            </w:r>
          </w:p>
        </w:tc>
        <w:tc>
          <w:tcPr>
            <w:tcW w:w="2555" w:type="dxa"/>
            <w:shd w:val="clear" w:color="auto" w:fill="FFFFFF" w:themeFill="background1"/>
          </w:tcPr>
          <w:p w:rsidR="00AA7790" w:rsidRPr="00480A6E" w:rsidRDefault="00AA7790" w:rsidP="00AA7790">
            <w:pPr>
              <w:pStyle w:val="af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A6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AA7790" w:rsidRPr="00480A6E" w:rsidTr="00DF4F5B">
        <w:tc>
          <w:tcPr>
            <w:tcW w:w="850" w:type="dxa"/>
            <w:shd w:val="clear" w:color="auto" w:fill="FFFFFF" w:themeFill="background1"/>
          </w:tcPr>
          <w:p w:rsidR="00AA7790" w:rsidRPr="00480A6E" w:rsidRDefault="00AA7790" w:rsidP="00AA7790">
            <w:pPr>
              <w:jc w:val="center"/>
            </w:pPr>
            <w:r w:rsidRPr="00480A6E">
              <w:t>2.3.2</w:t>
            </w:r>
          </w:p>
        </w:tc>
        <w:tc>
          <w:tcPr>
            <w:tcW w:w="4796" w:type="dxa"/>
            <w:shd w:val="clear" w:color="auto" w:fill="FFFFFF" w:themeFill="background1"/>
          </w:tcPr>
          <w:p w:rsidR="00AA7790" w:rsidRPr="00480A6E" w:rsidRDefault="00AA7790" w:rsidP="00AA7790">
            <w:pPr>
              <w:rPr>
                <w:kern w:val="2"/>
                <w:szCs w:val="28"/>
              </w:rPr>
            </w:pPr>
            <w:r w:rsidRPr="00480A6E">
              <w:rPr>
                <w:kern w:val="2"/>
                <w:szCs w:val="28"/>
              </w:rPr>
              <w:t xml:space="preserve">Организация и проведение семинаров с участием руководителей органов исполнительной власти Константиновского </w:t>
            </w:r>
            <w:proofErr w:type="gramStart"/>
            <w:r w:rsidRPr="00480A6E">
              <w:rPr>
                <w:kern w:val="2"/>
                <w:szCs w:val="28"/>
              </w:rPr>
              <w:t>района  и</w:t>
            </w:r>
            <w:proofErr w:type="gramEnd"/>
            <w:r w:rsidRPr="00480A6E">
              <w:rPr>
                <w:kern w:val="2"/>
                <w:szCs w:val="28"/>
              </w:rPr>
              <w:t xml:space="preserve"> территориальных отделений федеральных органов исполнительной власти с целью повышения правовой грамотности субъектов предпринимательства</w:t>
            </w:r>
          </w:p>
        </w:tc>
        <w:tc>
          <w:tcPr>
            <w:tcW w:w="3847" w:type="dxa"/>
            <w:gridSpan w:val="2"/>
            <w:shd w:val="clear" w:color="auto" w:fill="FFFFFF" w:themeFill="background1"/>
          </w:tcPr>
          <w:p w:rsidR="00AA7790" w:rsidRPr="00480A6E" w:rsidRDefault="00AA7790" w:rsidP="00AA7790">
            <w:pPr>
              <w:rPr>
                <w:bCs/>
                <w:kern w:val="2"/>
                <w:szCs w:val="28"/>
              </w:rPr>
            </w:pPr>
            <w:r w:rsidRPr="00480A6E">
              <w:rPr>
                <w:bCs/>
                <w:kern w:val="2"/>
                <w:szCs w:val="28"/>
              </w:rPr>
              <w:t>правовое просвещение субъектов предпринимательской деятельности</w:t>
            </w:r>
          </w:p>
        </w:tc>
        <w:tc>
          <w:tcPr>
            <w:tcW w:w="3119" w:type="dxa"/>
            <w:shd w:val="clear" w:color="auto" w:fill="FFFFFF" w:themeFill="background1"/>
          </w:tcPr>
          <w:p w:rsidR="00AA7790" w:rsidRPr="00480A6E" w:rsidRDefault="00AA7790" w:rsidP="00AA7790">
            <w:pPr>
              <w:rPr>
                <w:bCs/>
                <w:kern w:val="2"/>
                <w:szCs w:val="28"/>
              </w:rPr>
            </w:pPr>
            <w:r w:rsidRPr="00480A6E">
              <w:rPr>
                <w:bCs/>
                <w:kern w:val="2"/>
                <w:szCs w:val="28"/>
              </w:rPr>
              <w:t>Отдел экономического развития, торговли и бытового обслуживания Администрации Константиновского района</w:t>
            </w:r>
          </w:p>
        </w:tc>
        <w:tc>
          <w:tcPr>
            <w:tcW w:w="2555" w:type="dxa"/>
            <w:shd w:val="clear" w:color="auto" w:fill="FFFFFF" w:themeFill="background1"/>
          </w:tcPr>
          <w:p w:rsidR="00AA7790" w:rsidRPr="00480A6E" w:rsidRDefault="00AA7790" w:rsidP="00AA7790">
            <w:pPr>
              <w:rPr>
                <w:bCs/>
                <w:kern w:val="2"/>
                <w:szCs w:val="28"/>
              </w:rPr>
            </w:pPr>
            <w:r w:rsidRPr="00480A6E">
              <w:rPr>
                <w:bCs/>
                <w:kern w:val="2"/>
                <w:szCs w:val="28"/>
              </w:rPr>
              <w:t>ежегодно</w:t>
            </w:r>
          </w:p>
        </w:tc>
      </w:tr>
      <w:tr w:rsidR="00AA7790" w:rsidRPr="00480A6E" w:rsidTr="006F2A26">
        <w:tc>
          <w:tcPr>
            <w:tcW w:w="15167" w:type="dxa"/>
            <w:gridSpan w:val="6"/>
            <w:shd w:val="clear" w:color="auto" w:fill="FFFFFF" w:themeFill="background1"/>
          </w:tcPr>
          <w:p w:rsidR="00AA7790" w:rsidRPr="00480A6E" w:rsidRDefault="00AA7790" w:rsidP="00AA7790">
            <w:pPr>
              <w:jc w:val="center"/>
            </w:pPr>
            <w:r w:rsidRPr="00480A6E">
              <w:t xml:space="preserve">2.4. Обеспечение равных условий доступа к информации о реализации государственного и муниципального </w:t>
            </w:r>
            <w:r w:rsidRPr="00480A6E">
              <w:br/>
              <w:t>имущества, а также ресурсов всех видов, находящихся в государственной и муниципальной собственности</w:t>
            </w:r>
          </w:p>
        </w:tc>
      </w:tr>
      <w:tr w:rsidR="00AA7790" w:rsidRPr="00480A6E" w:rsidTr="00DF4F5B">
        <w:tc>
          <w:tcPr>
            <w:tcW w:w="850" w:type="dxa"/>
            <w:shd w:val="clear" w:color="auto" w:fill="FFFFFF" w:themeFill="background1"/>
          </w:tcPr>
          <w:p w:rsidR="00AA7790" w:rsidRPr="00480A6E" w:rsidRDefault="00AA7790" w:rsidP="00AA7790">
            <w:pPr>
              <w:jc w:val="center"/>
            </w:pPr>
            <w:r w:rsidRPr="00480A6E">
              <w:t>2.4.1</w:t>
            </w:r>
          </w:p>
        </w:tc>
        <w:tc>
          <w:tcPr>
            <w:tcW w:w="4796" w:type="dxa"/>
            <w:shd w:val="clear" w:color="auto" w:fill="FFFFFF" w:themeFill="background1"/>
          </w:tcPr>
          <w:p w:rsidR="00AA7790" w:rsidRPr="00480A6E" w:rsidRDefault="00AA7790" w:rsidP="00AA7790">
            <w:pPr>
              <w:pStyle w:val="aff3"/>
              <w:rPr>
                <w:szCs w:val="28"/>
              </w:rPr>
            </w:pPr>
            <w:r w:rsidRPr="00480A6E">
              <w:rPr>
                <w:szCs w:val="28"/>
              </w:rPr>
              <w:t xml:space="preserve">Размещение информации о проведении торгов в отношении муниципального имущества Константиновского района и об итогах его продажи на официальном сайте Администрации Константиновского района в информационно-телекоммуникационной сети «Интернет» </w:t>
            </w:r>
          </w:p>
        </w:tc>
        <w:tc>
          <w:tcPr>
            <w:tcW w:w="3847" w:type="dxa"/>
            <w:gridSpan w:val="2"/>
            <w:shd w:val="clear" w:color="auto" w:fill="FFFFFF" w:themeFill="background1"/>
          </w:tcPr>
          <w:p w:rsidR="00AA7790" w:rsidRPr="00480A6E" w:rsidRDefault="00AA7790" w:rsidP="00AA7790">
            <w:pPr>
              <w:pStyle w:val="aff3"/>
              <w:rPr>
                <w:szCs w:val="28"/>
              </w:rPr>
            </w:pPr>
            <w:r w:rsidRPr="00480A6E">
              <w:rPr>
                <w:szCs w:val="28"/>
              </w:rPr>
              <w:t xml:space="preserve">обеспечение доступности информации о проведении торгов в отношении муниципального </w:t>
            </w:r>
            <w:proofErr w:type="gramStart"/>
            <w:r w:rsidRPr="00480A6E">
              <w:rPr>
                <w:szCs w:val="28"/>
              </w:rPr>
              <w:t>имущества  Константиновского</w:t>
            </w:r>
            <w:proofErr w:type="gramEnd"/>
            <w:r w:rsidRPr="00480A6E">
              <w:rPr>
                <w:szCs w:val="28"/>
              </w:rPr>
              <w:t xml:space="preserve"> района и об итогах его продажи</w:t>
            </w:r>
          </w:p>
        </w:tc>
        <w:tc>
          <w:tcPr>
            <w:tcW w:w="3119" w:type="dxa"/>
            <w:shd w:val="clear" w:color="auto" w:fill="FFFFFF" w:themeFill="background1"/>
          </w:tcPr>
          <w:p w:rsidR="00AA7790" w:rsidRPr="00480A6E" w:rsidRDefault="00AA7790" w:rsidP="00AA7790">
            <w:pPr>
              <w:pStyle w:val="aff3"/>
              <w:rPr>
                <w:szCs w:val="28"/>
              </w:rPr>
            </w:pPr>
            <w:r w:rsidRPr="00480A6E">
              <w:rPr>
                <w:szCs w:val="28"/>
              </w:rPr>
              <w:t>отдел имущественных отношений Администрации Константиновского района</w:t>
            </w:r>
          </w:p>
        </w:tc>
        <w:tc>
          <w:tcPr>
            <w:tcW w:w="2555" w:type="dxa"/>
            <w:shd w:val="clear" w:color="auto" w:fill="FFFFFF" w:themeFill="background1"/>
          </w:tcPr>
          <w:p w:rsidR="00AA7790" w:rsidRPr="00480A6E" w:rsidRDefault="00AA7790" w:rsidP="00AA7790">
            <w:pPr>
              <w:pStyle w:val="aff3"/>
              <w:rPr>
                <w:szCs w:val="28"/>
              </w:rPr>
            </w:pPr>
            <w:r w:rsidRPr="00480A6E">
              <w:rPr>
                <w:szCs w:val="28"/>
              </w:rPr>
              <w:t>весь период</w:t>
            </w:r>
          </w:p>
        </w:tc>
      </w:tr>
      <w:tr w:rsidR="00AA7790" w:rsidRPr="00480A6E" w:rsidTr="00DF4F5B">
        <w:tc>
          <w:tcPr>
            <w:tcW w:w="850" w:type="dxa"/>
            <w:shd w:val="clear" w:color="auto" w:fill="FFFFFF" w:themeFill="background1"/>
          </w:tcPr>
          <w:p w:rsidR="00AA7790" w:rsidRPr="00480A6E" w:rsidRDefault="00AA7790" w:rsidP="00AA7790">
            <w:pPr>
              <w:jc w:val="center"/>
            </w:pPr>
            <w:r w:rsidRPr="00480A6E">
              <w:t>2.4.2</w:t>
            </w:r>
          </w:p>
        </w:tc>
        <w:tc>
          <w:tcPr>
            <w:tcW w:w="4796" w:type="dxa"/>
            <w:shd w:val="clear" w:color="auto" w:fill="FFFFFF" w:themeFill="background1"/>
          </w:tcPr>
          <w:p w:rsidR="00AA7790" w:rsidRPr="00480A6E" w:rsidRDefault="00AA7790" w:rsidP="00AA7790">
            <w:pPr>
              <w:pStyle w:val="aff3"/>
              <w:rPr>
                <w:szCs w:val="28"/>
              </w:rPr>
            </w:pPr>
            <w:r w:rsidRPr="00480A6E">
              <w:rPr>
                <w:szCs w:val="28"/>
              </w:rPr>
              <w:t>Размещение информации о приватизации муниципального имущества Константиновского района и проведении торгов в отношении муниципального имущества Константиновского района на официальном сайте Российской Федерации о проведении торгов в информационно-телекоммуникационной сети «Интернет» для размещения информации о проведении торгов</w:t>
            </w:r>
          </w:p>
        </w:tc>
        <w:tc>
          <w:tcPr>
            <w:tcW w:w="3847" w:type="dxa"/>
            <w:gridSpan w:val="2"/>
            <w:shd w:val="clear" w:color="auto" w:fill="FFFFFF" w:themeFill="background1"/>
          </w:tcPr>
          <w:p w:rsidR="00AA7790" w:rsidRPr="00480A6E" w:rsidRDefault="00AA7790" w:rsidP="00AA7790">
            <w:pPr>
              <w:pStyle w:val="aff3"/>
              <w:rPr>
                <w:szCs w:val="28"/>
              </w:rPr>
            </w:pPr>
            <w:r w:rsidRPr="00480A6E">
              <w:rPr>
                <w:szCs w:val="28"/>
              </w:rPr>
              <w:t xml:space="preserve">обеспечение доступности информации о приватизации муниципального имущества Константиновского района и проведении торгов в отношении муниципального </w:t>
            </w:r>
            <w:proofErr w:type="gramStart"/>
            <w:r w:rsidRPr="00480A6E">
              <w:rPr>
                <w:szCs w:val="28"/>
              </w:rPr>
              <w:t>имущества  Константиновского</w:t>
            </w:r>
            <w:proofErr w:type="gramEnd"/>
            <w:r w:rsidRPr="00480A6E">
              <w:rPr>
                <w:szCs w:val="28"/>
              </w:rPr>
              <w:t xml:space="preserve"> района</w:t>
            </w:r>
          </w:p>
        </w:tc>
        <w:tc>
          <w:tcPr>
            <w:tcW w:w="3119" w:type="dxa"/>
            <w:shd w:val="clear" w:color="auto" w:fill="FFFFFF" w:themeFill="background1"/>
          </w:tcPr>
          <w:p w:rsidR="00AA7790" w:rsidRPr="00480A6E" w:rsidRDefault="00AA7790" w:rsidP="00AA7790">
            <w:pPr>
              <w:pStyle w:val="aff3"/>
              <w:rPr>
                <w:szCs w:val="28"/>
              </w:rPr>
            </w:pPr>
            <w:r w:rsidRPr="00480A6E">
              <w:rPr>
                <w:szCs w:val="28"/>
              </w:rPr>
              <w:t>отдел имущественных отношений Администрации Константиновского района</w:t>
            </w:r>
          </w:p>
        </w:tc>
        <w:tc>
          <w:tcPr>
            <w:tcW w:w="2555" w:type="dxa"/>
            <w:shd w:val="clear" w:color="auto" w:fill="FFFFFF" w:themeFill="background1"/>
          </w:tcPr>
          <w:p w:rsidR="00AA7790" w:rsidRPr="00480A6E" w:rsidRDefault="00AA7790" w:rsidP="00AA7790">
            <w:pPr>
              <w:pStyle w:val="aff3"/>
              <w:rPr>
                <w:szCs w:val="28"/>
              </w:rPr>
            </w:pPr>
            <w:r w:rsidRPr="00480A6E">
              <w:rPr>
                <w:szCs w:val="28"/>
              </w:rPr>
              <w:t>весь период</w:t>
            </w:r>
          </w:p>
        </w:tc>
      </w:tr>
      <w:tr w:rsidR="00AA7790" w:rsidRPr="00480A6E" w:rsidTr="00DF4F5B">
        <w:tc>
          <w:tcPr>
            <w:tcW w:w="850" w:type="dxa"/>
            <w:shd w:val="clear" w:color="auto" w:fill="FFFFFF" w:themeFill="background1"/>
          </w:tcPr>
          <w:p w:rsidR="00AA7790" w:rsidRPr="00480A6E" w:rsidRDefault="00AA7790" w:rsidP="00AA7790">
            <w:pPr>
              <w:jc w:val="center"/>
            </w:pPr>
            <w:r w:rsidRPr="00480A6E">
              <w:t>2.4.3</w:t>
            </w:r>
          </w:p>
        </w:tc>
        <w:tc>
          <w:tcPr>
            <w:tcW w:w="4796" w:type="dxa"/>
            <w:shd w:val="clear" w:color="auto" w:fill="FFFFFF" w:themeFill="background1"/>
          </w:tcPr>
          <w:p w:rsidR="00AA7790" w:rsidRPr="00480A6E" w:rsidRDefault="00AA7790" w:rsidP="00AA7790">
            <w:pPr>
              <w:pStyle w:val="aff3"/>
              <w:rPr>
                <w:szCs w:val="28"/>
              </w:rPr>
            </w:pPr>
            <w:r w:rsidRPr="00480A6E">
              <w:rPr>
                <w:szCs w:val="28"/>
              </w:rPr>
              <w:t xml:space="preserve">Размещение на официальном сайте Администрации Константиновского района прогнозных планов (программ) </w:t>
            </w:r>
            <w:r w:rsidRPr="00480A6E">
              <w:rPr>
                <w:szCs w:val="28"/>
              </w:rPr>
              <w:lastRenderedPageBreak/>
              <w:t xml:space="preserve">приватизации муниципального имущества Константиновского района, ежегодных отчетов о выполнении прогнозных планов (программ) приватизации муниципального имущества Константиновского района, решений об условиях приватизации муниципального </w:t>
            </w:r>
            <w:proofErr w:type="gramStart"/>
            <w:r w:rsidRPr="00480A6E">
              <w:rPr>
                <w:szCs w:val="28"/>
              </w:rPr>
              <w:t>имущества  Константиновского</w:t>
            </w:r>
            <w:proofErr w:type="gramEnd"/>
            <w:r w:rsidRPr="00480A6E">
              <w:rPr>
                <w:szCs w:val="28"/>
              </w:rPr>
              <w:t xml:space="preserve"> района</w:t>
            </w:r>
          </w:p>
        </w:tc>
        <w:tc>
          <w:tcPr>
            <w:tcW w:w="3847" w:type="dxa"/>
            <w:gridSpan w:val="2"/>
            <w:shd w:val="clear" w:color="auto" w:fill="FFFFFF" w:themeFill="background1"/>
          </w:tcPr>
          <w:p w:rsidR="00AA7790" w:rsidRPr="00480A6E" w:rsidRDefault="00AA7790" w:rsidP="00AA7790">
            <w:pPr>
              <w:pStyle w:val="aff3"/>
              <w:rPr>
                <w:szCs w:val="28"/>
              </w:rPr>
            </w:pPr>
            <w:r w:rsidRPr="00480A6E">
              <w:rPr>
                <w:szCs w:val="28"/>
              </w:rPr>
              <w:lastRenderedPageBreak/>
              <w:t xml:space="preserve">обеспечение доступности информации о приватизации муниципального </w:t>
            </w:r>
            <w:proofErr w:type="gramStart"/>
            <w:r w:rsidRPr="00480A6E">
              <w:rPr>
                <w:szCs w:val="28"/>
              </w:rPr>
              <w:t xml:space="preserve">имущества  </w:t>
            </w:r>
            <w:r w:rsidRPr="00480A6E">
              <w:rPr>
                <w:szCs w:val="28"/>
              </w:rPr>
              <w:lastRenderedPageBreak/>
              <w:t>Константиновского</w:t>
            </w:r>
            <w:proofErr w:type="gramEnd"/>
            <w:r w:rsidRPr="00480A6E">
              <w:rPr>
                <w:szCs w:val="28"/>
              </w:rPr>
              <w:t xml:space="preserve"> района</w:t>
            </w:r>
          </w:p>
        </w:tc>
        <w:tc>
          <w:tcPr>
            <w:tcW w:w="3119" w:type="dxa"/>
            <w:shd w:val="clear" w:color="auto" w:fill="FFFFFF" w:themeFill="background1"/>
          </w:tcPr>
          <w:p w:rsidR="00AA7790" w:rsidRPr="00480A6E" w:rsidRDefault="00AA7790" w:rsidP="00AA7790">
            <w:pPr>
              <w:pStyle w:val="aff3"/>
              <w:rPr>
                <w:szCs w:val="28"/>
              </w:rPr>
            </w:pPr>
            <w:r w:rsidRPr="00480A6E">
              <w:rPr>
                <w:szCs w:val="28"/>
              </w:rPr>
              <w:lastRenderedPageBreak/>
              <w:t>отдел имущественных отношений Администрации Константиновского района</w:t>
            </w:r>
          </w:p>
        </w:tc>
        <w:tc>
          <w:tcPr>
            <w:tcW w:w="2555" w:type="dxa"/>
            <w:shd w:val="clear" w:color="auto" w:fill="FFFFFF" w:themeFill="background1"/>
          </w:tcPr>
          <w:p w:rsidR="00AA7790" w:rsidRPr="00480A6E" w:rsidRDefault="00AA7790" w:rsidP="00AA7790">
            <w:pPr>
              <w:pStyle w:val="aff3"/>
            </w:pPr>
            <w:r w:rsidRPr="00480A6E">
              <w:rPr>
                <w:szCs w:val="28"/>
              </w:rPr>
              <w:t>весь период</w:t>
            </w:r>
          </w:p>
        </w:tc>
      </w:tr>
      <w:tr w:rsidR="00AA7790" w:rsidRPr="00480A6E" w:rsidTr="00F94A9D">
        <w:tc>
          <w:tcPr>
            <w:tcW w:w="15167" w:type="dxa"/>
            <w:gridSpan w:val="6"/>
            <w:shd w:val="clear" w:color="auto" w:fill="FFFFFF" w:themeFill="background1"/>
          </w:tcPr>
          <w:p w:rsidR="00AA7790" w:rsidRPr="00480A6E" w:rsidRDefault="00AA7790" w:rsidP="00AA7790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6E">
              <w:rPr>
                <w:rFonts w:ascii="Times New Roman" w:hAnsi="Times New Roman" w:cs="Times New Roman"/>
                <w:sz w:val="24"/>
                <w:szCs w:val="24"/>
              </w:rPr>
              <w:t>2.5. Содействие развитию практики применения механизмов государственно-частного партнерства, в том числе практики заключения концессионных соглашений</w:t>
            </w:r>
          </w:p>
        </w:tc>
      </w:tr>
      <w:tr w:rsidR="00AA7790" w:rsidRPr="00480A6E" w:rsidTr="00DF4F5B">
        <w:tc>
          <w:tcPr>
            <w:tcW w:w="850" w:type="dxa"/>
            <w:shd w:val="clear" w:color="auto" w:fill="FFFFFF" w:themeFill="background1"/>
          </w:tcPr>
          <w:p w:rsidR="00AA7790" w:rsidRPr="00480A6E" w:rsidRDefault="00AA7790" w:rsidP="00AA7790">
            <w:pPr>
              <w:jc w:val="center"/>
            </w:pPr>
            <w:r w:rsidRPr="00480A6E">
              <w:t>2.5.1</w:t>
            </w:r>
          </w:p>
        </w:tc>
        <w:tc>
          <w:tcPr>
            <w:tcW w:w="4796" w:type="dxa"/>
            <w:shd w:val="clear" w:color="auto" w:fill="FFFFFF" w:themeFill="background1"/>
          </w:tcPr>
          <w:p w:rsidR="00AA7790" w:rsidRPr="00480A6E" w:rsidRDefault="00AA7790" w:rsidP="00AA7790">
            <w:pPr>
              <w:pStyle w:val="af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A6E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реестров соглашений о государственно-частном партнерстве и соглашений о </w:t>
            </w:r>
            <w:proofErr w:type="spellStart"/>
            <w:r w:rsidRPr="00480A6E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480A6E">
              <w:rPr>
                <w:rFonts w:ascii="Times New Roman" w:hAnsi="Times New Roman" w:cs="Times New Roman"/>
                <w:sz w:val="24"/>
                <w:szCs w:val="24"/>
              </w:rPr>
              <w:t>-частном партнерстве в Константиновском районе</w:t>
            </w:r>
          </w:p>
        </w:tc>
        <w:tc>
          <w:tcPr>
            <w:tcW w:w="3847" w:type="dxa"/>
            <w:gridSpan w:val="2"/>
            <w:shd w:val="clear" w:color="auto" w:fill="FFFFFF" w:themeFill="background1"/>
          </w:tcPr>
          <w:p w:rsidR="00AA7790" w:rsidRPr="00480A6E" w:rsidRDefault="00AA7790" w:rsidP="00AA7790">
            <w:pPr>
              <w:pStyle w:val="af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A6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информации о действующих соглашениях о государственно-частном и </w:t>
            </w:r>
            <w:proofErr w:type="spellStart"/>
            <w:r w:rsidRPr="00480A6E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480A6E">
              <w:rPr>
                <w:rFonts w:ascii="Times New Roman" w:hAnsi="Times New Roman" w:cs="Times New Roman"/>
                <w:sz w:val="24"/>
                <w:szCs w:val="24"/>
              </w:rPr>
              <w:t>-частном партнерстве в Константиновском районе</w:t>
            </w:r>
          </w:p>
        </w:tc>
        <w:tc>
          <w:tcPr>
            <w:tcW w:w="3119" w:type="dxa"/>
            <w:shd w:val="clear" w:color="auto" w:fill="FFFFFF" w:themeFill="background1"/>
          </w:tcPr>
          <w:p w:rsidR="00AA7790" w:rsidRPr="00480A6E" w:rsidRDefault="00AA7790" w:rsidP="00AA7790">
            <w:pPr>
              <w:pStyle w:val="af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A6E"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отношений Администрации Константиновского района</w:t>
            </w:r>
          </w:p>
        </w:tc>
        <w:tc>
          <w:tcPr>
            <w:tcW w:w="2555" w:type="dxa"/>
            <w:shd w:val="clear" w:color="auto" w:fill="FFFFFF" w:themeFill="background1"/>
          </w:tcPr>
          <w:p w:rsidR="00AA7790" w:rsidRPr="00480A6E" w:rsidRDefault="00AA7790" w:rsidP="00AA7790">
            <w:pPr>
              <w:pStyle w:val="af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A6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AA7790" w:rsidRPr="00480A6E" w:rsidTr="006647EC">
        <w:tc>
          <w:tcPr>
            <w:tcW w:w="15167" w:type="dxa"/>
            <w:gridSpan w:val="6"/>
            <w:shd w:val="clear" w:color="auto" w:fill="FFFFFF" w:themeFill="background1"/>
          </w:tcPr>
          <w:p w:rsidR="00AA7790" w:rsidRPr="00480A6E" w:rsidRDefault="00AA7790" w:rsidP="00AA7790">
            <w:pPr>
              <w:jc w:val="center"/>
            </w:pPr>
            <w:r w:rsidRPr="00480A6E">
              <w:t xml:space="preserve">2.6. Содействие развитию негосударственных (немуниципальных) социально ориентированных некоммерческих организаций </w:t>
            </w:r>
          </w:p>
        </w:tc>
      </w:tr>
      <w:tr w:rsidR="00AA7790" w:rsidRPr="00480A6E" w:rsidTr="00DF4F5B">
        <w:tc>
          <w:tcPr>
            <w:tcW w:w="850" w:type="dxa"/>
            <w:shd w:val="clear" w:color="auto" w:fill="FFFFFF" w:themeFill="background1"/>
          </w:tcPr>
          <w:p w:rsidR="00AA7790" w:rsidRPr="00480A6E" w:rsidRDefault="00AA7790" w:rsidP="00AA7790">
            <w:pPr>
              <w:jc w:val="center"/>
            </w:pPr>
            <w:r w:rsidRPr="00480A6E">
              <w:t>2.6.1</w:t>
            </w:r>
          </w:p>
        </w:tc>
        <w:tc>
          <w:tcPr>
            <w:tcW w:w="4796" w:type="dxa"/>
            <w:shd w:val="clear" w:color="auto" w:fill="FFFFFF" w:themeFill="background1"/>
          </w:tcPr>
          <w:p w:rsidR="00AA7790" w:rsidRPr="00480A6E" w:rsidRDefault="00AA7790" w:rsidP="00AA7790">
            <w:pPr>
              <w:pStyle w:val="af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A6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информационной и консультационной поддержки социально ориентированным некоммерческим организациям </w:t>
            </w:r>
          </w:p>
        </w:tc>
        <w:tc>
          <w:tcPr>
            <w:tcW w:w="3847" w:type="dxa"/>
            <w:gridSpan w:val="2"/>
            <w:shd w:val="clear" w:color="auto" w:fill="FFFFFF" w:themeFill="background1"/>
          </w:tcPr>
          <w:p w:rsidR="00AA7790" w:rsidRPr="00480A6E" w:rsidRDefault="00AA7790" w:rsidP="00AA7790">
            <w:pPr>
              <w:pStyle w:val="af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A6E">
              <w:rPr>
                <w:rFonts w:ascii="Times New Roman" w:hAnsi="Times New Roman" w:cs="Times New Roman"/>
                <w:sz w:val="24"/>
                <w:szCs w:val="24"/>
              </w:rPr>
              <w:t>создание экономических и организационных условий для развития институтов и инициатив гражданского общества на территории Константиновского района</w:t>
            </w:r>
          </w:p>
        </w:tc>
        <w:tc>
          <w:tcPr>
            <w:tcW w:w="3119" w:type="dxa"/>
            <w:shd w:val="clear" w:color="auto" w:fill="FFFFFF" w:themeFill="background1"/>
          </w:tcPr>
          <w:p w:rsidR="00AA7790" w:rsidRPr="00480A6E" w:rsidRDefault="00AA7790" w:rsidP="00AA7790">
            <w:pPr>
              <w:pStyle w:val="af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A6E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Константиновского района</w:t>
            </w:r>
          </w:p>
        </w:tc>
        <w:tc>
          <w:tcPr>
            <w:tcW w:w="2555" w:type="dxa"/>
            <w:shd w:val="clear" w:color="auto" w:fill="FFFFFF" w:themeFill="background1"/>
          </w:tcPr>
          <w:p w:rsidR="00AA7790" w:rsidRPr="00480A6E" w:rsidRDefault="00AA7790" w:rsidP="00AA7790">
            <w:pPr>
              <w:pStyle w:val="af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A6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</w:tbl>
    <w:p w:rsidR="003D022D" w:rsidRPr="00480A6E" w:rsidRDefault="003D022D" w:rsidP="003D022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D022D" w:rsidRPr="00480A6E" w:rsidRDefault="003D022D" w:rsidP="003D022D">
      <w:pPr>
        <w:autoSpaceDE w:val="0"/>
        <w:autoSpaceDN w:val="0"/>
        <w:adjustRightInd w:val="0"/>
        <w:jc w:val="center"/>
        <w:rPr>
          <w:kern w:val="2"/>
        </w:rPr>
      </w:pPr>
      <w:r w:rsidRPr="00480A6E">
        <w:rPr>
          <w:kern w:val="2"/>
        </w:rPr>
        <w:t>СВЕДЕНИЯ</w:t>
      </w:r>
    </w:p>
    <w:p w:rsidR="003D022D" w:rsidRPr="00480A6E" w:rsidRDefault="003D022D" w:rsidP="003D022D">
      <w:pPr>
        <w:autoSpaceDE w:val="0"/>
        <w:autoSpaceDN w:val="0"/>
        <w:adjustRightInd w:val="0"/>
        <w:jc w:val="center"/>
        <w:rPr>
          <w:kern w:val="2"/>
        </w:rPr>
      </w:pPr>
      <w:r w:rsidRPr="00480A6E">
        <w:rPr>
          <w:kern w:val="2"/>
        </w:rPr>
        <w:t>О показателях (индикаторах) развития конкурентной среды в Константиновском районе</w:t>
      </w:r>
    </w:p>
    <w:p w:rsidR="003D022D" w:rsidRPr="00480A6E" w:rsidRDefault="003D022D" w:rsidP="003D022D">
      <w:pPr>
        <w:autoSpaceDE w:val="0"/>
        <w:autoSpaceDN w:val="0"/>
        <w:adjustRightInd w:val="0"/>
        <w:rPr>
          <w:kern w:val="2"/>
        </w:rPr>
      </w:pPr>
    </w:p>
    <w:tbl>
      <w:tblPr>
        <w:tblStyle w:val="aff"/>
        <w:tblW w:w="5000" w:type="pct"/>
        <w:tblLayout w:type="fixed"/>
        <w:tblLook w:val="04A0" w:firstRow="1" w:lastRow="0" w:firstColumn="1" w:lastColumn="0" w:noHBand="0" w:noVBand="1"/>
      </w:tblPr>
      <w:tblGrid>
        <w:gridCol w:w="1093"/>
        <w:gridCol w:w="5232"/>
        <w:gridCol w:w="1585"/>
        <w:gridCol w:w="1298"/>
        <w:gridCol w:w="1298"/>
        <w:gridCol w:w="1296"/>
        <w:gridCol w:w="1298"/>
        <w:gridCol w:w="1298"/>
        <w:gridCol w:w="1296"/>
      </w:tblGrid>
      <w:tr w:rsidR="003D022D" w:rsidRPr="00480A6E" w:rsidTr="004402BB">
        <w:tc>
          <w:tcPr>
            <w:tcW w:w="1051" w:type="dxa"/>
            <w:vMerge w:val="restart"/>
          </w:tcPr>
          <w:p w:rsidR="003D022D" w:rsidRPr="00480A6E" w:rsidRDefault="003D022D" w:rsidP="004402B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80A6E">
              <w:rPr>
                <w:kern w:val="2"/>
              </w:rPr>
              <w:t>№</w:t>
            </w:r>
          </w:p>
          <w:p w:rsidR="003D022D" w:rsidRPr="00480A6E" w:rsidRDefault="003D022D" w:rsidP="004402B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80A6E">
              <w:rPr>
                <w:kern w:val="2"/>
              </w:rPr>
              <w:t>п/п</w:t>
            </w:r>
          </w:p>
        </w:tc>
        <w:tc>
          <w:tcPr>
            <w:tcW w:w="5024" w:type="dxa"/>
            <w:vMerge w:val="restart"/>
          </w:tcPr>
          <w:p w:rsidR="003D022D" w:rsidRPr="00480A6E" w:rsidRDefault="003D022D" w:rsidP="004402B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80A6E">
              <w:rPr>
                <w:kern w:val="2"/>
              </w:rPr>
              <w:t>Номер и наименование</w:t>
            </w:r>
            <w:r w:rsidRPr="00480A6E">
              <w:rPr>
                <w:kern w:val="2"/>
              </w:rPr>
              <w:br/>
              <w:t>показателя(индикатора)</w:t>
            </w:r>
          </w:p>
        </w:tc>
        <w:tc>
          <w:tcPr>
            <w:tcW w:w="1522" w:type="dxa"/>
            <w:vMerge w:val="restart"/>
          </w:tcPr>
          <w:p w:rsidR="003D022D" w:rsidRPr="00480A6E" w:rsidRDefault="003D022D" w:rsidP="004402BB">
            <w:pPr>
              <w:jc w:val="center"/>
              <w:rPr>
                <w:kern w:val="2"/>
                <w:lang w:eastAsia="en-US"/>
              </w:rPr>
            </w:pPr>
            <w:r w:rsidRPr="00480A6E">
              <w:rPr>
                <w:kern w:val="2"/>
                <w:lang w:eastAsia="en-US"/>
              </w:rPr>
              <w:t>Единица измерения</w:t>
            </w:r>
          </w:p>
        </w:tc>
        <w:tc>
          <w:tcPr>
            <w:tcW w:w="7474" w:type="dxa"/>
            <w:gridSpan w:val="6"/>
          </w:tcPr>
          <w:p w:rsidR="003D022D" w:rsidRPr="00480A6E" w:rsidRDefault="003D022D" w:rsidP="004402BB">
            <w:pPr>
              <w:jc w:val="center"/>
              <w:rPr>
                <w:kern w:val="2"/>
                <w:lang w:eastAsia="en-US"/>
              </w:rPr>
            </w:pPr>
            <w:r w:rsidRPr="00480A6E">
              <w:rPr>
                <w:kern w:val="2"/>
                <w:lang w:eastAsia="en-US"/>
              </w:rPr>
              <w:t>Значение показателя</w:t>
            </w:r>
          </w:p>
        </w:tc>
      </w:tr>
      <w:tr w:rsidR="003D022D" w:rsidRPr="00480A6E" w:rsidTr="004402BB">
        <w:tc>
          <w:tcPr>
            <w:tcW w:w="1051" w:type="dxa"/>
            <w:vMerge/>
          </w:tcPr>
          <w:p w:rsidR="003D022D" w:rsidRPr="00480A6E" w:rsidRDefault="003D022D" w:rsidP="004402B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024" w:type="dxa"/>
            <w:vMerge/>
          </w:tcPr>
          <w:p w:rsidR="003D022D" w:rsidRPr="00480A6E" w:rsidRDefault="003D022D" w:rsidP="004402B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522" w:type="dxa"/>
            <w:vMerge/>
          </w:tcPr>
          <w:p w:rsidR="003D022D" w:rsidRPr="00480A6E" w:rsidRDefault="003D022D" w:rsidP="004402B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46" w:type="dxa"/>
          </w:tcPr>
          <w:p w:rsidR="003D022D" w:rsidRPr="00480A6E" w:rsidRDefault="003D022D" w:rsidP="004402B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80A6E">
              <w:rPr>
                <w:kern w:val="2"/>
              </w:rPr>
              <w:t>2015</w:t>
            </w:r>
            <w:r w:rsidR="00385DC0" w:rsidRPr="00480A6E">
              <w:rPr>
                <w:kern w:val="2"/>
              </w:rPr>
              <w:t xml:space="preserve"> </w:t>
            </w:r>
            <w:r w:rsidRPr="00480A6E">
              <w:rPr>
                <w:kern w:val="2"/>
              </w:rPr>
              <w:t>год</w:t>
            </w:r>
          </w:p>
        </w:tc>
        <w:tc>
          <w:tcPr>
            <w:tcW w:w="1246" w:type="dxa"/>
          </w:tcPr>
          <w:p w:rsidR="003D022D" w:rsidRPr="00480A6E" w:rsidRDefault="003D022D" w:rsidP="004402B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80A6E">
              <w:rPr>
                <w:kern w:val="2"/>
              </w:rPr>
              <w:t>2016</w:t>
            </w:r>
            <w:r w:rsidR="00385DC0" w:rsidRPr="00480A6E">
              <w:rPr>
                <w:kern w:val="2"/>
              </w:rPr>
              <w:t xml:space="preserve"> </w:t>
            </w:r>
            <w:r w:rsidRPr="00480A6E">
              <w:rPr>
                <w:kern w:val="2"/>
              </w:rPr>
              <w:t>год</w:t>
            </w:r>
          </w:p>
        </w:tc>
        <w:tc>
          <w:tcPr>
            <w:tcW w:w="1245" w:type="dxa"/>
          </w:tcPr>
          <w:p w:rsidR="003D022D" w:rsidRPr="00480A6E" w:rsidRDefault="003D022D" w:rsidP="004402B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80A6E">
              <w:rPr>
                <w:kern w:val="2"/>
              </w:rPr>
              <w:t>2017</w:t>
            </w:r>
            <w:r w:rsidR="00385DC0" w:rsidRPr="00480A6E">
              <w:rPr>
                <w:kern w:val="2"/>
              </w:rPr>
              <w:t xml:space="preserve"> </w:t>
            </w:r>
            <w:r w:rsidRPr="00480A6E">
              <w:rPr>
                <w:kern w:val="2"/>
              </w:rPr>
              <w:t>год</w:t>
            </w:r>
          </w:p>
        </w:tc>
        <w:tc>
          <w:tcPr>
            <w:tcW w:w="1246" w:type="dxa"/>
          </w:tcPr>
          <w:p w:rsidR="003D022D" w:rsidRPr="00480A6E" w:rsidRDefault="003D022D" w:rsidP="004402B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80A6E">
              <w:rPr>
                <w:kern w:val="2"/>
              </w:rPr>
              <w:t>2018</w:t>
            </w:r>
            <w:r w:rsidR="00385DC0" w:rsidRPr="00480A6E">
              <w:rPr>
                <w:kern w:val="2"/>
              </w:rPr>
              <w:t xml:space="preserve"> </w:t>
            </w:r>
            <w:r w:rsidRPr="00480A6E">
              <w:rPr>
                <w:kern w:val="2"/>
              </w:rPr>
              <w:t>год</w:t>
            </w:r>
          </w:p>
        </w:tc>
        <w:tc>
          <w:tcPr>
            <w:tcW w:w="1246" w:type="dxa"/>
          </w:tcPr>
          <w:p w:rsidR="003D022D" w:rsidRPr="00480A6E" w:rsidRDefault="003D022D" w:rsidP="004402B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80A6E">
              <w:rPr>
                <w:kern w:val="2"/>
              </w:rPr>
              <w:t>2019</w:t>
            </w:r>
            <w:r w:rsidR="00385DC0" w:rsidRPr="00480A6E">
              <w:rPr>
                <w:kern w:val="2"/>
              </w:rPr>
              <w:t xml:space="preserve"> </w:t>
            </w:r>
            <w:r w:rsidRPr="00480A6E">
              <w:rPr>
                <w:kern w:val="2"/>
              </w:rPr>
              <w:t>год</w:t>
            </w:r>
          </w:p>
        </w:tc>
        <w:tc>
          <w:tcPr>
            <w:tcW w:w="1245" w:type="dxa"/>
          </w:tcPr>
          <w:p w:rsidR="003D022D" w:rsidRPr="00480A6E" w:rsidRDefault="003D022D" w:rsidP="004402B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80A6E">
              <w:rPr>
                <w:kern w:val="2"/>
              </w:rPr>
              <w:t>2020</w:t>
            </w:r>
            <w:r w:rsidR="00385DC0" w:rsidRPr="00480A6E">
              <w:rPr>
                <w:kern w:val="2"/>
              </w:rPr>
              <w:t xml:space="preserve"> </w:t>
            </w:r>
            <w:r w:rsidRPr="00480A6E">
              <w:rPr>
                <w:kern w:val="2"/>
              </w:rPr>
              <w:t>год</w:t>
            </w:r>
          </w:p>
        </w:tc>
      </w:tr>
    </w:tbl>
    <w:p w:rsidR="003D022D" w:rsidRPr="00480A6E" w:rsidRDefault="003D022D" w:rsidP="003D022D"/>
    <w:tbl>
      <w:tblPr>
        <w:tblStyle w:val="aff"/>
        <w:tblW w:w="5000" w:type="pct"/>
        <w:tblLayout w:type="fixed"/>
        <w:tblLook w:val="04A0" w:firstRow="1" w:lastRow="0" w:firstColumn="1" w:lastColumn="0" w:noHBand="0" w:noVBand="1"/>
      </w:tblPr>
      <w:tblGrid>
        <w:gridCol w:w="1098"/>
        <w:gridCol w:w="5224"/>
        <w:gridCol w:w="1586"/>
        <w:gridCol w:w="1298"/>
        <w:gridCol w:w="1298"/>
        <w:gridCol w:w="1297"/>
        <w:gridCol w:w="1298"/>
        <w:gridCol w:w="1298"/>
        <w:gridCol w:w="1297"/>
      </w:tblGrid>
      <w:tr w:rsidR="003D022D" w:rsidRPr="00480A6E" w:rsidTr="00030CE7">
        <w:trPr>
          <w:tblHeader/>
        </w:trPr>
        <w:tc>
          <w:tcPr>
            <w:tcW w:w="1098" w:type="dxa"/>
          </w:tcPr>
          <w:p w:rsidR="003D022D" w:rsidRPr="00480A6E" w:rsidRDefault="003D022D" w:rsidP="004402B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80A6E">
              <w:rPr>
                <w:kern w:val="2"/>
              </w:rPr>
              <w:t>1</w:t>
            </w:r>
          </w:p>
        </w:tc>
        <w:tc>
          <w:tcPr>
            <w:tcW w:w="5224" w:type="dxa"/>
          </w:tcPr>
          <w:p w:rsidR="003D022D" w:rsidRPr="00480A6E" w:rsidRDefault="003D022D" w:rsidP="004402B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80A6E">
              <w:rPr>
                <w:kern w:val="2"/>
              </w:rPr>
              <w:t>2</w:t>
            </w:r>
          </w:p>
        </w:tc>
        <w:tc>
          <w:tcPr>
            <w:tcW w:w="1586" w:type="dxa"/>
          </w:tcPr>
          <w:p w:rsidR="003D022D" w:rsidRPr="00480A6E" w:rsidRDefault="003D022D" w:rsidP="004402B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80A6E">
              <w:rPr>
                <w:kern w:val="2"/>
              </w:rPr>
              <w:t>3</w:t>
            </w:r>
          </w:p>
        </w:tc>
        <w:tc>
          <w:tcPr>
            <w:tcW w:w="1298" w:type="dxa"/>
          </w:tcPr>
          <w:p w:rsidR="003D022D" w:rsidRPr="00480A6E" w:rsidRDefault="003D022D" w:rsidP="004402B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80A6E">
              <w:rPr>
                <w:kern w:val="2"/>
              </w:rPr>
              <w:t>4</w:t>
            </w:r>
          </w:p>
        </w:tc>
        <w:tc>
          <w:tcPr>
            <w:tcW w:w="1298" w:type="dxa"/>
          </w:tcPr>
          <w:p w:rsidR="003D022D" w:rsidRPr="00480A6E" w:rsidRDefault="003D022D" w:rsidP="004402B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80A6E">
              <w:rPr>
                <w:kern w:val="2"/>
              </w:rPr>
              <w:t>5</w:t>
            </w:r>
          </w:p>
        </w:tc>
        <w:tc>
          <w:tcPr>
            <w:tcW w:w="1297" w:type="dxa"/>
          </w:tcPr>
          <w:p w:rsidR="003D022D" w:rsidRPr="00480A6E" w:rsidRDefault="003D022D" w:rsidP="004402B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80A6E">
              <w:rPr>
                <w:kern w:val="2"/>
              </w:rPr>
              <w:t>6</w:t>
            </w:r>
          </w:p>
        </w:tc>
        <w:tc>
          <w:tcPr>
            <w:tcW w:w="1298" w:type="dxa"/>
          </w:tcPr>
          <w:p w:rsidR="003D022D" w:rsidRPr="00480A6E" w:rsidRDefault="003D022D" w:rsidP="004402B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80A6E">
              <w:rPr>
                <w:kern w:val="2"/>
              </w:rPr>
              <w:t>7</w:t>
            </w:r>
          </w:p>
        </w:tc>
        <w:tc>
          <w:tcPr>
            <w:tcW w:w="1298" w:type="dxa"/>
          </w:tcPr>
          <w:p w:rsidR="003D022D" w:rsidRPr="00480A6E" w:rsidRDefault="003D022D" w:rsidP="004402B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80A6E">
              <w:rPr>
                <w:kern w:val="2"/>
              </w:rPr>
              <w:t>8</w:t>
            </w:r>
          </w:p>
        </w:tc>
        <w:tc>
          <w:tcPr>
            <w:tcW w:w="1297" w:type="dxa"/>
          </w:tcPr>
          <w:p w:rsidR="003D022D" w:rsidRPr="00480A6E" w:rsidRDefault="003D022D" w:rsidP="004402B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80A6E">
              <w:rPr>
                <w:kern w:val="2"/>
              </w:rPr>
              <w:t>9</w:t>
            </w:r>
          </w:p>
        </w:tc>
      </w:tr>
      <w:tr w:rsidR="003D022D" w:rsidRPr="00480A6E" w:rsidTr="00030CE7">
        <w:tc>
          <w:tcPr>
            <w:tcW w:w="1098" w:type="dxa"/>
          </w:tcPr>
          <w:p w:rsidR="003D022D" w:rsidRPr="00480A6E" w:rsidRDefault="003D022D" w:rsidP="003D022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kern w:val="2"/>
              </w:rPr>
            </w:pPr>
          </w:p>
        </w:tc>
        <w:tc>
          <w:tcPr>
            <w:tcW w:w="14596" w:type="dxa"/>
            <w:gridSpan w:val="8"/>
          </w:tcPr>
          <w:p w:rsidR="003D022D" w:rsidRPr="00480A6E" w:rsidRDefault="003D022D" w:rsidP="004402B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80A6E">
              <w:rPr>
                <w:kern w:val="2"/>
              </w:rPr>
              <w:t>Рынок</w:t>
            </w:r>
            <w:r w:rsidRPr="00480A6E">
              <w:rPr>
                <w:kern w:val="2"/>
                <w:lang w:val="en-US"/>
              </w:rPr>
              <w:t xml:space="preserve"> </w:t>
            </w:r>
            <w:r w:rsidRPr="00480A6E">
              <w:rPr>
                <w:kern w:val="2"/>
              </w:rPr>
              <w:t>услуг</w:t>
            </w:r>
            <w:r w:rsidRPr="00480A6E">
              <w:rPr>
                <w:kern w:val="2"/>
                <w:lang w:val="en-US"/>
              </w:rPr>
              <w:t xml:space="preserve"> </w:t>
            </w:r>
            <w:r w:rsidRPr="00480A6E">
              <w:rPr>
                <w:kern w:val="2"/>
              </w:rPr>
              <w:t>дошкольного</w:t>
            </w:r>
            <w:r w:rsidRPr="00480A6E">
              <w:rPr>
                <w:kern w:val="2"/>
                <w:lang w:val="en-US"/>
              </w:rPr>
              <w:t xml:space="preserve"> </w:t>
            </w:r>
            <w:r w:rsidRPr="00480A6E">
              <w:rPr>
                <w:kern w:val="2"/>
              </w:rPr>
              <w:t>образования</w:t>
            </w:r>
          </w:p>
        </w:tc>
      </w:tr>
      <w:tr w:rsidR="003D022D" w:rsidRPr="00480A6E" w:rsidTr="00030CE7">
        <w:tc>
          <w:tcPr>
            <w:tcW w:w="1098" w:type="dxa"/>
          </w:tcPr>
          <w:p w:rsidR="003D022D" w:rsidRPr="00480A6E" w:rsidRDefault="003D022D" w:rsidP="003D022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kern w:val="2"/>
              </w:rPr>
            </w:pPr>
          </w:p>
        </w:tc>
        <w:tc>
          <w:tcPr>
            <w:tcW w:w="5224" w:type="dxa"/>
          </w:tcPr>
          <w:p w:rsidR="003D022D" w:rsidRPr="00480A6E" w:rsidRDefault="003D022D" w:rsidP="004402B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A6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Показатель1 </w:t>
            </w:r>
            <w:r w:rsidRPr="00480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022D" w:rsidRPr="00480A6E" w:rsidRDefault="003D022D" w:rsidP="004402B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80A6E">
              <w:rPr>
                <w:rFonts w:eastAsia="Microsoft YaHei"/>
              </w:rPr>
              <w:t xml:space="preserve">Доступность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 в </w:t>
            </w:r>
            <w:r w:rsidRPr="00480A6E">
              <w:rPr>
                <w:rFonts w:eastAsia="Microsoft YaHei"/>
              </w:rPr>
              <w:lastRenderedPageBreak/>
              <w:t>текущем году, к сумме численности детей в возрасте от 2 месяцев до 3 лет , получающих дошкольное образование в текущем году, и  численности детей в возрасте от 2 месяцев до 3 лет , находящихся в очереди на получение в текущем  году дошкольного образования)</w:t>
            </w:r>
          </w:p>
        </w:tc>
        <w:tc>
          <w:tcPr>
            <w:tcW w:w="1586" w:type="dxa"/>
          </w:tcPr>
          <w:p w:rsidR="003D022D" w:rsidRPr="00480A6E" w:rsidRDefault="003D022D" w:rsidP="004402B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80A6E">
              <w:rPr>
                <w:kern w:val="2"/>
              </w:rPr>
              <w:lastRenderedPageBreak/>
              <w:t>процентов</w:t>
            </w:r>
          </w:p>
        </w:tc>
        <w:tc>
          <w:tcPr>
            <w:tcW w:w="1298" w:type="dxa"/>
          </w:tcPr>
          <w:p w:rsidR="003D022D" w:rsidRPr="00480A6E" w:rsidRDefault="003D022D" w:rsidP="004402B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80A6E">
              <w:rPr>
                <w:kern w:val="2"/>
              </w:rPr>
              <w:t>78,75</w:t>
            </w:r>
          </w:p>
        </w:tc>
        <w:tc>
          <w:tcPr>
            <w:tcW w:w="1298" w:type="dxa"/>
          </w:tcPr>
          <w:p w:rsidR="003D022D" w:rsidRPr="00480A6E" w:rsidRDefault="003D022D" w:rsidP="004402B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80A6E">
              <w:rPr>
                <w:kern w:val="2"/>
              </w:rPr>
              <w:t>78,75</w:t>
            </w:r>
          </w:p>
        </w:tc>
        <w:tc>
          <w:tcPr>
            <w:tcW w:w="1297" w:type="dxa"/>
          </w:tcPr>
          <w:p w:rsidR="003D022D" w:rsidRPr="00480A6E" w:rsidRDefault="003D022D" w:rsidP="004402B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80A6E">
              <w:rPr>
                <w:kern w:val="2"/>
              </w:rPr>
              <w:t>78,75</w:t>
            </w:r>
          </w:p>
        </w:tc>
        <w:tc>
          <w:tcPr>
            <w:tcW w:w="1298" w:type="dxa"/>
          </w:tcPr>
          <w:p w:rsidR="003D022D" w:rsidRPr="00480A6E" w:rsidRDefault="003D022D" w:rsidP="004402B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80A6E">
              <w:rPr>
                <w:kern w:val="2"/>
              </w:rPr>
              <w:t>80</w:t>
            </w:r>
          </w:p>
        </w:tc>
        <w:tc>
          <w:tcPr>
            <w:tcW w:w="1298" w:type="dxa"/>
          </w:tcPr>
          <w:p w:rsidR="003D022D" w:rsidRPr="00480A6E" w:rsidRDefault="003D022D" w:rsidP="004402B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80A6E">
              <w:rPr>
                <w:kern w:val="2"/>
              </w:rPr>
              <w:t>88</w:t>
            </w:r>
          </w:p>
        </w:tc>
        <w:tc>
          <w:tcPr>
            <w:tcW w:w="1297" w:type="dxa"/>
          </w:tcPr>
          <w:p w:rsidR="003D022D" w:rsidRPr="00480A6E" w:rsidRDefault="003D022D" w:rsidP="004402B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80A6E">
              <w:rPr>
                <w:kern w:val="2"/>
              </w:rPr>
              <w:t>100</w:t>
            </w:r>
          </w:p>
        </w:tc>
      </w:tr>
      <w:tr w:rsidR="003D022D" w:rsidRPr="00480A6E" w:rsidTr="00030CE7">
        <w:tc>
          <w:tcPr>
            <w:tcW w:w="1098" w:type="dxa"/>
          </w:tcPr>
          <w:p w:rsidR="003D022D" w:rsidRPr="00480A6E" w:rsidRDefault="003D022D" w:rsidP="003D022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kern w:val="2"/>
              </w:rPr>
            </w:pPr>
          </w:p>
        </w:tc>
        <w:tc>
          <w:tcPr>
            <w:tcW w:w="14596" w:type="dxa"/>
            <w:gridSpan w:val="8"/>
          </w:tcPr>
          <w:p w:rsidR="003D022D" w:rsidRPr="00480A6E" w:rsidRDefault="003D022D" w:rsidP="004402B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80A6E">
              <w:rPr>
                <w:kern w:val="2"/>
              </w:rPr>
              <w:t>Рынок услуг детского отдыха и оздоровления</w:t>
            </w:r>
          </w:p>
        </w:tc>
      </w:tr>
      <w:tr w:rsidR="00030CE7" w:rsidRPr="00480A6E" w:rsidTr="00030CE7">
        <w:tc>
          <w:tcPr>
            <w:tcW w:w="1098" w:type="dxa"/>
          </w:tcPr>
          <w:p w:rsidR="00030CE7" w:rsidRPr="00480A6E" w:rsidRDefault="00030CE7" w:rsidP="00030CE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kern w:val="2"/>
              </w:rPr>
            </w:pPr>
          </w:p>
        </w:tc>
        <w:tc>
          <w:tcPr>
            <w:tcW w:w="5224" w:type="dxa"/>
          </w:tcPr>
          <w:p w:rsidR="00030CE7" w:rsidRPr="00480A6E" w:rsidRDefault="00030CE7" w:rsidP="00030CE7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480A6E">
              <w:rPr>
                <w:kern w:val="2"/>
                <w:szCs w:val="28"/>
              </w:rPr>
              <w:t xml:space="preserve">Показатель 1. Доля детей в возрасте </w:t>
            </w:r>
          </w:p>
          <w:p w:rsidR="00030CE7" w:rsidRPr="00480A6E" w:rsidRDefault="00030CE7" w:rsidP="00030CE7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480A6E">
              <w:rPr>
                <w:kern w:val="2"/>
                <w:szCs w:val="28"/>
              </w:rPr>
              <w:t xml:space="preserve">от 7 до 18 лет, проживающих на территории Константиновского района, воспользовавшихся бесплатными путевками в загородные и санаторные оздоровительные лагеря или получивших компенсацию за самостоятельно приобретенные путевки в загородные и санаторные оздоровительные лагеря, а так же отдохнувших в организациях отдыха детей и их оздоровления соответствующего типа (стационарный </w:t>
            </w:r>
          </w:p>
          <w:p w:rsidR="00030CE7" w:rsidRPr="00480A6E" w:rsidRDefault="00030CE7" w:rsidP="00030CE7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480A6E">
              <w:rPr>
                <w:kern w:val="2"/>
                <w:szCs w:val="28"/>
              </w:rPr>
              <w:t>лагерь (приоритет), в лагере с дневным пребыванием, в палаточном лагере, стационарно-оздоровительном лагере труда и отдыха</w:t>
            </w:r>
            <w:proofErr w:type="gramStart"/>
            <w:r w:rsidRPr="00480A6E">
              <w:rPr>
                <w:kern w:val="2"/>
                <w:szCs w:val="28"/>
              </w:rPr>
              <w:t>),  в</w:t>
            </w:r>
            <w:proofErr w:type="gramEnd"/>
            <w:r w:rsidRPr="00480A6E">
              <w:rPr>
                <w:kern w:val="2"/>
                <w:szCs w:val="28"/>
              </w:rPr>
              <w:t xml:space="preserve"> общей численности детей этой категории </w:t>
            </w:r>
          </w:p>
        </w:tc>
        <w:tc>
          <w:tcPr>
            <w:tcW w:w="1586" w:type="dxa"/>
          </w:tcPr>
          <w:p w:rsidR="00030CE7" w:rsidRPr="00480A6E" w:rsidRDefault="00030CE7" w:rsidP="00030CE7">
            <w:pPr>
              <w:autoSpaceDE w:val="0"/>
              <w:autoSpaceDN w:val="0"/>
              <w:adjustRightInd w:val="0"/>
              <w:jc w:val="center"/>
              <w:rPr>
                <w:kern w:val="2"/>
                <w:szCs w:val="28"/>
              </w:rPr>
            </w:pPr>
            <w:r w:rsidRPr="00480A6E">
              <w:rPr>
                <w:kern w:val="2"/>
                <w:szCs w:val="28"/>
              </w:rPr>
              <w:t>процентов</w:t>
            </w:r>
          </w:p>
        </w:tc>
        <w:tc>
          <w:tcPr>
            <w:tcW w:w="1298" w:type="dxa"/>
          </w:tcPr>
          <w:p w:rsidR="00030CE7" w:rsidRPr="00480A6E" w:rsidRDefault="00030CE7" w:rsidP="00030CE7">
            <w:pPr>
              <w:autoSpaceDE w:val="0"/>
              <w:autoSpaceDN w:val="0"/>
              <w:adjustRightInd w:val="0"/>
              <w:jc w:val="center"/>
              <w:rPr>
                <w:kern w:val="2"/>
                <w:szCs w:val="28"/>
              </w:rPr>
            </w:pPr>
            <w:r w:rsidRPr="00480A6E">
              <w:rPr>
                <w:kern w:val="2"/>
                <w:szCs w:val="28"/>
              </w:rPr>
              <w:t>35,0</w:t>
            </w:r>
          </w:p>
        </w:tc>
        <w:tc>
          <w:tcPr>
            <w:tcW w:w="1298" w:type="dxa"/>
          </w:tcPr>
          <w:p w:rsidR="00030CE7" w:rsidRPr="00480A6E" w:rsidRDefault="00030CE7" w:rsidP="00030CE7">
            <w:pPr>
              <w:autoSpaceDE w:val="0"/>
              <w:autoSpaceDN w:val="0"/>
              <w:adjustRightInd w:val="0"/>
              <w:jc w:val="center"/>
              <w:rPr>
                <w:kern w:val="2"/>
                <w:szCs w:val="28"/>
              </w:rPr>
            </w:pPr>
            <w:r w:rsidRPr="00480A6E">
              <w:rPr>
                <w:kern w:val="2"/>
                <w:szCs w:val="28"/>
              </w:rPr>
              <w:t>35,0</w:t>
            </w:r>
          </w:p>
        </w:tc>
        <w:tc>
          <w:tcPr>
            <w:tcW w:w="1297" w:type="dxa"/>
          </w:tcPr>
          <w:p w:rsidR="00030CE7" w:rsidRPr="00480A6E" w:rsidRDefault="00030CE7" w:rsidP="00030CE7">
            <w:pPr>
              <w:autoSpaceDE w:val="0"/>
              <w:autoSpaceDN w:val="0"/>
              <w:adjustRightInd w:val="0"/>
              <w:jc w:val="center"/>
              <w:rPr>
                <w:kern w:val="2"/>
                <w:szCs w:val="28"/>
              </w:rPr>
            </w:pPr>
            <w:r w:rsidRPr="00480A6E">
              <w:rPr>
                <w:kern w:val="2"/>
                <w:szCs w:val="28"/>
              </w:rPr>
              <w:t>35,0</w:t>
            </w:r>
          </w:p>
        </w:tc>
        <w:tc>
          <w:tcPr>
            <w:tcW w:w="1298" w:type="dxa"/>
          </w:tcPr>
          <w:p w:rsidR="00030CE7" w:rsidRPr="00480A6E" w:rsidRDefault="00030CE7" w:rsidP="00030CE7">
            <w:pPr>
              <w:autoSpaceDE w:val="0"/>
              <w:autoSpaceDN w:val="0"/>
              <w:adjustRightInd w:val="0"/>
              <w:jc w:val="center"/>
              <w:rPr>
                <w:kern w:val="2"/>
                <w:szCs w:val="28"/>
              </w:rPr>
            </w:pPr>
            <w:r w:rsidRPr="00480A6E">
              <w:rPr>
                <w:kern w:val="2"/>
                <w:szCs w:val="28"/>
              </w:rPr>
              <w:t>35,0</w:t>
            </w:r>
          </w:p>
        </w:tc>
        <w:tc>
          <w:tcPr>
            <w:tcW w:w="1298" w:type="dxa"/>
          </w:tcPr>
          <w:p w:rsidR="00030CE7" w:rsidRPr="00480A6E" w:rsidRDefault="00030CE7" w:rsidP="00030CE7">
            <w:pPr>
              <w:autoSpaceDE w:val="0"/>
              <w:autoSpaceDN w:val="0"/>
              <w:adjustRightInd w:val="0"/>
              <w:jc w:val="center"/>
              <w:rPr>
                <w:kern w:val="2"/>
                <w:szCs w:val="28"/>
              </w:rPr>
            </w:pPr>
            <w:r w:rsidRPr="00480A6E">
              <w:rPr>
                <w:kern w:val="2"/>
                <w:szCs w:val="28"/>
              </w:rPr>
              <w:t>35,0</w:t>
            </w:r>
          </w:p>
        </w:tc>
        <w:tc>
          <w:tcPr>
            <w:tcW w:w="1297" w:type="dxa"/>
          </w:tcPr>
          <w:p w:rsidR="00030CE7" w:rsidRPr="00480A6E" w:rsidRDefault="00030CE7" w:rsidP="00030CE7">
            <w:pPr>
              <w:autoSpaceDE w:val="0"/>
              <w:autoSpaceDN w:val="0"/>
              <w:adjustRightInd w:val="0"/>
              <w:jc w:val="center"/>
              <w:rPr>
                <w:kern w:val="2"/>
                <w:szCs w:val="28"/>
              </w:rPr>
            </w:pPr>
            <w:r w:rsidRPr="00480A6E">
              <w:rPr>
                <w:kern w:val="2"/>
                <w:szCs w:val="28"/>
              </w:rPr>
              <w:t>35,0</w:t>
            </w:r>
          </w:p>
        </w:tc>
      </w:tr>
      <w:tr w:rsidR="00134E00" w:rsidRPr="00480A6E" w:rsidTr="00030CE7">
        <w:tc>
          <w:tcPr>
            <w:tcW w:w="1098" w:type="dxa"/>
          </w:tcPr>
          <w:p w:rsidR="00030CE7" w:rsidRPr="00480A6E" w:rsidRDefault="00030CE7" w:rsidP="00030CE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kern w:val="2"/>
              </w:rPr>
            </w:pPr>
          </w:p>
        </w:tc>
        <w:tc>
          <w:tcPr>
            <w:tcW w:w="14596" w:type="dxa"/>
            <w:gridSpan w:val="8"/>
          </w:tcPr>
          <w:p w:rsidR="00030CE7" w:rsidRPr="00480A6E" w:rsidRDefault="00030CE7" w:rsidP="00030CE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80A6E">
              <w:rPr>
                <w:kern w:val="2"/>
              </w:rPr>
              <w:t>Рынок услуг дополнительного образования детей</w:t>
            </w:r>
          </w:p>
        </w:tc>
      </w:tr>
      <w:tr w:rsidR="00134E00" w:rsidRPr="00480A6E" w:rsidTr="00030CE7">
        <w:tc>
          <w:tcPr>
            <w:tcW w:w="1098" w:type="dxa"/>
          </w:tcPr>
          <w:p w:rsidR="00030CE7" w:rsidRPr="00480A6E" w:rsidRDefault="00030CE7" w:rsidP="00030CE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kern w:val="2"/>
              </w:rPr>
            </w:pPr>
          </w:p>
        </w:tc>
        <w:tc>
          <w:tcPr>
            <w:tcW w:w="5224" w:type="dxa"/>
          </w:tcPr>
          <w:p w:rsidR="00030CE7" w:rsidRPr="00480A6E" w:rsidRDefault="00030CE7" w:rsidP="00030CE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80A6E">
              <w:rPr>
                <w:kern w:val="2"/>
              </w:rPr>
              <w:t xml:space="preserve">Показатель 1. </w:t>
            </w:r>
            <w:r w:rsidRPr="00480A6E">
              <w:rPr>
                <w:lang w:eastAsia="ar-SA"/>
              </w:rPr>
      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в возрасте от 5 до 18 лет)</w:t>
            </w:r>
          </w:p>
        </w:tc>
        <w:tc>
          <w:tcPr>
            <w:tcW w:w="1586" w:type="dxa"/>
          </w:tcPr>
          <w:p w:rsidR="00030CE7" w:rsidRPr="00480A6E" w:rsidRDefault="00030CE7" w:rsidP="00030CE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80A6E">
              <w:rPr>
                <w:kern w:val="2"/>
              </w:rPr>
              <w:t>процентов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E7" w:rsidRPr="00480A6E" w:rsidRDefault="00030CE7" w:rsidP="00030CE7">
            <w:pPr>
              <w:spacing w:line="360" w:lineRule="atLeast"/>
              <w:jc w:val="center"/>
            </w:pPr>
            <w:r w:rsidRPr="00480A6E">
              <w:t>74,3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E7" w:rsidRPr="00480A6E" w:rsidRDefault="00030CE7" w:rsidP="00030CE7">
            <w:pPr>
              <w:spacing w:line="360" w:lineRule="atLeast"/>
              <w:jc w:val="center"/>
            </w:pPr>
            <w:r w:rsidRPr="00480A6E">
              <w:t>74,5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E7" w:rsidRPr="00480A6E" w:rsidRDefault="00030CE7" w:rsidP="00030CE7">
            <w:pPr>
              <w:spacing w:line="360" w:lineRule="atLeast"/>
              <w:jc w:val="center"/>
            </w:pPr>
            <w:r w:rsidRPr="00480A6E">
              <w:t>74,8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E7" w:rsidRPr="00480A6E" w:rsidRDefault="00030CE7" w:rsidP="00030CE7">
            <w:pPr>
              <w:spacing w:line="360" w:lineRule="atLeast"/>
              <w:jc w:val="center"/>
            </w:pPr>
            <w:r w:rsidRPr="00480A6E">
              <w:t>75,0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E7" w:rsidRPr="00480A6E" w:rsidRDefault="00030CE7" w:rsidP="00030CE7">
            <w:pPr>
              <w:spacing w:line="360" w:lineRule="atLeast"/>
              <w:jc w:val="center"/>
            </w:pPr>
            <w:r w:rsidRPr="00480A6E">
              <w:t>75,0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E7" w:rsidRPr="00480A6E" w:rsidRDefault="00030CE7" w:rsidP="00030CE7">
            <w:pPr>
              <w:spacing w:line="360" w:lineRule="atLeast"/>
              <w:jc w:val="center"/>
            </w:pPr>
            <w:r w:rsidRPr="00480A6E">
              <w:t>75,0</w:t>
            </w:r>
          </w:p>
        </w:tc>
      </w:tr>
      <w:tr w:rsidR="00134E00" w:rsidRPr="00480A6E" w:rsidTr="00030CE7">
        <w:tc>
          <w:tcPr>
            <w:tcW w:w="1098" w:type="dxa"/>
          </w:tcPr>
          <w:p w:rsidR="00030CE7" w:rsidRPr="00480A6E" w:rsidRDefault="00030CE7" w:rsidP="00030CE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contextualSpacing/>
              <w:jc w:val="center"/>
              <w:rPr>
                <w:kern w:val="2"/>
              </w:rPr>
            </w:pPr>
          </w:p>
        </w:tc>
        <w:tc>
          <w:tcPr>
            <w:tcW w:w="14596" w:type="dxa"/>
            <w:gridSpan w:val="8"/>
          </w:tcPr>
          <w:p w:rsidR="00030CE7" w:rsidRPr="00480A6E" w:rsidRDefault="008B39E0" w:rsidP="00030CE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480A6E">
              <w:rPr>
                <w:kern w:val="2"/>
              </w:rPr>
              <w:t>Рынок услуг в сфере культуры</w:t>
            </w:r>
          </w:p>
        </w:tc>
      </w:tr>
      <w:tr w:rsidR="00134E00" w:rsidRPr="00480A6E" w:rsidTr="00030CE7">
        <w:tc>
          <w:tcPr>
            <w:tcW w:w="1098" w:type="dxa"/>
          </w:tcPr>
          <w:p w:rsidR="008B39E0" w:rsidRPr="00480A6E" w:rsidRDefault="008B39E0" w:rsidP="008B39E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contextualSpacing/>
              <w:jc w:val="center"/>
              <w:rPr>
                <w:kern w:val="2"/>
              </w:rPr>
            </w:pPr>
          </w:p>
        </w:tc>
        <w:tc>
          <w:tcPr>
            <w:tcW w:w="5224" w:type="dxa"/>
          </w:tcPr>
          <w:p w:rsidR="008B39E0" w:rsidRPr="00480A6E" w:rsidRDefault="008B39E0" w:rsidP="008B39E0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proofErr w:type="gramStart"/>
            <w:r w:rsidRPr="00480A6E">
              <w:rPr>
                <w:kern w:val="2"/>
              </w:rPr>
              <w:t>Общее  количество</w:t>
            </w:r>
            <w:proofErr w:type="gramEnd"/>
            <w:r w:rsidRPr="00480A6E">
              <w:rPr>
                <w:kern w:val="2"/>
              </w:rPr>
              <w:t xml:space="preserve"> посещений театральных и концертных мероприятий, библиотек </w:t>
            </w:r>
          </w:p>
        </w:tc>
        <w:tc>
          <w:tcPr>
            <w:tcW w:w="1586" w:type="dxa"/>
          </w:tcPr>
          <w:p w:rsidR="008B39E0" w:rsidRPr="00480A6E" w:rsidRDefault="008B39E0" w:rsidP="008B39E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480A6E">
              <w:rPr>
                <w:kern w:val="2"/>
              </w:rPr>
              <w:t>человек</w:t>
            </w:r>
          </w:p>
        </w:tc>
        <w:tc>
          <w:tcPr>
            <w:tcW w:w="1298" w:type="dxa"/>
          </w:tcPr>
          <w:p w:rsidR="008B39E0" w:rsidRPr="00480A6E" w:rsidRDefault="008B39E0" w:rsidP="008B39E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480A6E">
              <w:rPr>
                <w:kern w:val="2"/>
              </w:rPr>
              <w:t>4800</w:t>
            </w:r>
          </w:p>
        </w:tc>
        <w:tc>
          <w:tcPr>
            <w:tcW w:w="1298" w:type="dxa"/>
          </w:tcPr>
          <w:p w:rsidR="008B39E0" w:rsidRPr="00480A6E" w:rsidRDefault="008B39E0" w:rsidP="008B39E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480A6E">
              <w:rPr>
                <w:kern w:val="2"/>
              </w:rPr>
              <w:t>8000</w:t>
            </w:r>
          </w:p>
        </w:tc>
        <w:tc>
          <w:tcPr>
            <w:tcW w:w="1297" w:type="dxa"/>
          </w:tcPr>
          <w:p w:rsidR="008B39E0" w:rsidRPr="00480A6E" w:rsidRDefault="008B39E0" w:rsidP="008B39E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480A6E">
              <w:rPr>
                <w:kern w:val="2"/>
              </w:rPr>
              <w:t>8200</w:t>
            </w:r>
          </w:p>
        </w:tc>
        <w:tc>
          <w:tcPr>
            <w:tcW w:w="1298" w:type="dxa"/>
          </w:tcPr>
          <w:p w:rsidR="008B39E0" w:rsidRPr="00480A6E" w:rsidRDefault="008B39E0" w:rsidP="008B39E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480A6E">
              <w:rPr>
                <w:kern w:val="2"/>
              </w:rPr>
              <w:t>8500</w:t>
            </w:r>
          </w:p>
        </w:tc>
        <w:tc>
          <w:tcPr>
            <w:tcW w:w="1298" w:type="dxa"/>
          </w:tcPr>
          <w:p w:rsidR="008B39E0" w:rsidRPr="00480A6E" w:rsidRDefault="008B39E0" w:rsidP="008B39E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480A6E">
              <w:rPr>
                <w:kern w:val="2"/>
              </w:rPr>
              <w:t>8800</w:t>
            </w:r>
          </w:p>
        </w:tc>
        <w:tc>
          <w:tcPr>
            <w:tcW w:w="1297" w:type="dxa"/>
          </w:tcPr>
          <w:p w:rsidR="008B39E0" w:rsidRPr="00480A6E" w:rsidRDefault="008B39E0" w:rsidP="008B39E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480A6E">
              <w:rPr>
                <w:kern w:val="2"/>
              </w:rPr>
              <w:t>9000</w:t>
            </w:r>
          </w:p>
        </w:tc>
      </w:tr>
      <w:tr w:rsidR="00FF6528" w:rsidRPr="00480A6E" w:rsidTr="0076172D">
        <w:tc>
          <w:tcPr>
            <w:tcW w:w="1098" w:type="dxa"/>
          </w:tcPr>
          <w:p w:rsidR="00FF6528" w:rsidRPr="00480A6E" w:rsidRDefault="00FF6528" w:rsidP="00FF652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contextualSpacing/>
              <w:jc w:val="center"/>
              <w:rPr>
                <w:kern w:val="2"/>
              </w:rPr>
            </w:pPr>
          </w:p>
        </w:tc>
        <w:tc>
          <w:tcPr>
            <w:tcW w:w="14596" w:type="dxa"/>
            <w:gridSpan w:val="8"/>
          </w:tcPr>
          <w:p w:rsidR="00FF6528" w:rsidRPr="00480A6E" w:rsidRDefault="00FF6528" w:rsidP="00FF65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Cs w:val="28"/>
              </w:rPr>
            </w:pPr>
            <w:r w:rsidRPr="00480A6E">
              <w:rPr>
                <w:kern w:val="2"/>
                <w:szCs w:val="28"/>
              </w:rPr>
              <w:t>Рынок услуг жилищно-коммунального хозяйства</w:t>
            </w:r>
          </w:p>
        </w:tc>
      </w:tr>
      <w:tr w:rsidR="00FF6528" w:rsidRPr="00480A6E" w:rsidTr="00030CE7">
        <w:tc>
          <w:tcPr>
            <w:tcW w:w="1098" w:type="dxa"/>
          </w:tcPr>
          <w:p w:rsidR="00FF6528" w:rsidRPr="00480A6E" w:rsidRDefault="00FF6528" w:rsidP="00FF652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contextualSpacing/>
              <w:jc w:val="center"/>
              <w:rPr>
                <w:kern w:val="2"/>
              </w:rPr>
            </w:pPr>
          </w:p>
        </w:tc>
        <w:tc>
          <w:tcPr>
            <w:tcW w:w="5224" w:type="dxa"/>
          </w:tcPr>
          <w:p w:rsidR="00FF6528" w:rsidRPr="00480A6E" w:rsidRDefault="00FF6528" w:rsidP="00FF6528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480A6E">
              <w:rPr>
                <w:kern w:val="2"/>
                <w:szCs w:val="28"/>
              </w:rPr>
              <w:t xml:space="preserve">Показатель 1. Доля управляющих организаций, получивших лицензии </w:t>
            </w:r>
          </w:p>
          <w:p w:rsidR="00FF6528" w:rsidRPr="00480A6E" w:rsidRDefault="00FF6528" w:rsidP="00FF6528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480A6E">
              <w:rPr>
                <w:kern w:val="2"/>
                <w:szCs w:val="28"/>
              </w:rPr>
              <w:t>на осуществление деятельности по управлению многоквартирными домами</w:t>
            </w:r>
          </w:p>
        </w:tc>
        <w:tc>
          <w:tcPr>
            <w:tcW w:w="1586" w:type="dxa"/>
          </w:tcPr>
          <w:p w:rsidR="00FF6528" w:rsidRPr="00480A6E" w:rsidRDefault="00FF6528" w:rsidP="00FF6528">
            <w:pPr>
              <w:autoSpaceDE w:val="0"/>
              <w:autoSpaceDN w:val="0"/>
              <w:adjustRightInd w:val="0"/>
              <w:jc w:val="center"/>
              <w:rPr>
                <w:kern w:val="2"/>
                <w:szCs w:val="28"/>
              </w:rPr>
            </w:pPr>
            <w:r w:rsidRPr="00480A6E">
              <w:rPr>
                <w:kern w:val="2"/>
                <w:szCs w:val="28"/>
              </w:rPr>
              <w:t>процентов</w:t>
            </w:r>
          </w:p>
        </w:tc>
        <w:tc>
          <w:tcPr>
            <w:tcW w:w="1298" w:type="dxa"/>
          </w:tcPr>
          <w:p w:rsidR="00FF6528" w:rsidRPr="00480A6E" w:rsidRDefault="00FF6528" w:rsidP="00FF6528">
            <w:pPr>
              <w:autoSpaceDE w:val="0"/>
              <w:autoSpaceDN w:val="0"/>
              <w:adjustRightInd w:val="0"/>
              <w:jc w:val="center"/>
              <w:rPr>
                <w:kern w:val="2"/>
                <w:szCs w:val="28"/>
              </w:rPr>
            </w:pPr>
            <w:r w:rsidRPr="00480A6E">
              <w:rPr>
                <w:kern w:val="2"/>
                <w:szCs w:val="28"/>
              </w:rPr>
              <w:t>100</w:t>
            </w:r>
          </w:p>
        </w:tc>
        <w:tc>
          <w:tcPr>
            <w:tcW w:w="1298" w:type="dxa"/>
          </w:tcPr>
          <w:p w:rsidR="00FF6528" w:rsidRPr="00480A6E" w:rsidRDefault="00FF6528" w:rsidP="00FF6528">
            <w:pPr>
              <w:autoSpaceDE w:val="0"/>
              <w:autoSpaceDN w:val="0"/>
              <w:adjustRightInd w:val="0"/>
              <w:jc w:val="center"/>
              <w:rPr>
                <w:kern w:val="2"/>
                <w:szCs w:val="28"/>
              </w:rPr>
            </w:pPr>
            <w:r w:rsidRPr="00480A6E">
              <w:rPr>
                <w:kern w:val="2"/>
                <w:szCs w:val="28"/>
              </w:rPr>
              <w:t>100</w:t>
            </w:r>
          </w:p>
        </w:tc>
        <w:tc>
          <w:tcPr>
            <w:tcW w:w="1297" w:type="dxa"/>
          </w:tcPr>
          <w:p w:rsidR="00FF6528" w:rsidRPr="00480A6E" w:rsidRDefault="00FF6528" w:rsidP="00FF6528">
            <w:pPr>
              <w:autoSpaceDE w:val="0"/>
              <w:autoSpaceDN w:val="0"/>
              <w:adjustRightInd w:val="0"/>
              <w:jc w:val="center"/>
              <w:rPr>
                <w:kern w:val="2"/>
                <w:szCs w:val="28"/>
              </w:rPr>
            </w:pPr>
            <w:r w:rsidRPr="00480A6E">
              <w:rPr>
                <w:kern w:val="2"/>
                <w:szCs w:val="28"/>
              </w:rPr>
              <w:t>100</w:t>
            </w:r>
          </w:p>
        </w:tc>
        <w:tc>
          <w:tcPr>
            <w:tcW w:w="1298" w:type="dxa"/>
          </w:tcPr>
          <w:p w:rsidR="00FF6528" w:rsidRPr="00480A6E" w:rsidRDefault="00FF6528" w:rsidP="00FF6528">
            <w:pPr>
              <w:autoSpaceDE w:val="0"/>
              <w:autoSpaceDN w:val="0"/>
              <w:adjustRightInd w:val="0"/>
              <w:jc w:val="center"/>
              <w:rPr>
                <w:kern w:val="2"/>
                <w:szCs w:val="28"/>
              </w:rPr>
            </w:pPr>
            <w:r w:rsidRPr="00480A6E">
              <w:rPr>
                <w:kern w:val="2"/>
                <w:szCs w:val="28"/>
              </w:rPr>
              <w:t>100</w:t>
            </w:r>
          </w:p>
        </w:tc>
        <w:tc>
          <w:tcPr>
            <w:tcW w:w="1298" w:type="dxa"/>
          </w:tcPr>
          <w:p w:rsidR="00FF6528" w:rsidRPr="00480A6E" w:rsidRDefault="00FF6528" w:rsidP="00FF6528">
            <w:pPr>
              <w:autoSpaceDE w:val="0"/>
              <w:autoSpaceDN w:val="0"/>
              <w:adjustRightInd w:val="0"/>
              <w:jc w:val="center"/>
              <w:rPr>
                <w:kern w:val="2"/>
                <w:szCs w:val="28"/>
              </w:rPr>
            </w:pPr>
            <w:r w:rsidRPr="00480A6E">
              <w:rPr>
                <w:kern w:val="2"/>
                <w:szCs w:val="28"/>
              </w:rPr>
              <w:t>100</w:t>
            </w:r>
          </w:p>
        </w:tc>
        <w:tc>
          <w:tcPr>
            <w:tcW w:w="1297" w:type="dxa"/>
          </w:tcPr>
          <w:p w:rsidR="00FF6528" w:rsidRPr="00480A6E" w:rsidRDefault="00FF6528" w:rsidP="00FF6528">
            <w:pPr>
              <w:autoSpaceDE w:val="0"/>
              <w:autoSpaceDN w:val="0"/>
              <w:adjustRightInd w:val="0"/>
              <w:jc w:val="center"/>
              <w:rPr>
                <w:kern w:val="2"/>
                <w:szCs w:val="28"/>
              </w:rPr>
            </w:pPr>
            <w:r w:rsidRPr="00480A6E">
              <w:rPr>
                <w:kern w:val="2"/>
                <w:szCs w:val="28"/>
              </w:rPr>
              <w:t>100</w:t>
            </w:r>
          </w:p>
        </w:tc>
      </w:tr>
      <w:tr w:rsidR="00FF6528" w:rsidRPr="00480A6E" w:rsidTr="00030CE7">
        <w:tc>
          <w:tcPr>
            <w:tcW w:w="1098" w:type="dxa"/>
          </w:tcPr>
          <w:p w:rsidR="00FF6528" w:rsidRPr="00480A6E" w:rsidRDefault="00FF6528" w:rsidP="00FF652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contextualSpacing/>
              <w:jc w:val="center"/>
              <w:rPr>
                <w:kern w:val="2"/>
              </w:rPr>
            </w:pPr>
          </w:p>
        </w:tc>
        <w:tc>
          <w:tcPr>
            <w:tcW w:w="5224" w:type="dxa"/>
          </w:tcPr>
          <w:p w:rsidR="00FF6528" w:rsidRPr="00480A6E" w:rsidRDefault="00FF6528" w:rsidP="00FF6528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480A6E">
              <w:rPr>
                <w:kern w:val="2"/>
                <w:szCs w:val="28"/>
              </w:rPr>
              <w:t xml:space="preserve">Показатель 2. Наличие «горячей телефонной линии», а также электронной формы обратной </w:t>
            </w:r>
          </w:p>
          <w:p w:rsidR="00FF6528" w:rsidRPr="00480A6E" w:rsidRDefault="00FF6528" w:rsidP="00FF6528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480A6E">
              <w:rPr>
                <w:kern w:val="2"/>
                <w:szCs w:val="28"/>
              </w:rPr>
              <w:t xml:space="preserve">связи в информационно-телекоммуникационной сети «Интернет» (с возможностью прикрепления файлов фото- </w:t>
            </w:r>
          </w:p>
          <w:p w:rsidR="00FF6528" w:rsidRPr="00480A6E" w:rsidRDefault="00FF6528" w:rsidP="00FF6528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480A6E">
              <w:rPr>
                <w:kern w:val="2"/>
                <w:szCs w:val="28"/>
              </w:rPr>
              <w:t>и видеосъемки)</w:t>
            </w:r>
          </w:p>
        </w:tc>
        <w:tc>
          <w:tcPr>
            <w:tcW w:w="1586" w:type="dxa"/>
          </w:tcPr>
          <w:p w:rsidR="00FF6528" w:rsidRPr="00480A6E" w:rsidRDefault="00FF6528" w:rsidP="00FF6528">
            <w:pPr>
              <w:autoSpaceDE w:val="0"/>
              <w:autoSpaceDN w:val="0"/>
              <w:adjustRightInd w:val="0"/>
              <w:jc w:val="center"/>
              <w:rPr>
                <w:kern w:val="2"/>
                <w:szCs w:val="28"/>
              </w:rPr>
            </w:pPr>
            <w:r w:rsidRPr="00480A6E">
              <w:rPr>
                <w:kern w:val="2"/>
                <w:szCs w:val="28"/>
              </w:rPr>
              <w:t>да/нет</w:t>
            </w:r>
          </w:p>
        </w:tc>
        <w:tc>
          <w:tcPr>
            <w:tcW w:w="1298" w:type="dxa"/>
          </w:tcPr>
          <w:p w:rsidR="00FF6528" w:rsidRPr="00480A6E" w:rsidRDefault="00FF6528" w:rsidP="00FF6528">
            <w:pPr>
              <w:autoSpaceDE w:val="0"/>
              <w:autoSpaceDN w:val="0"/>
              <w:adjustRightInd w:val="0"/>
              <w:jc w:val="center"/>
              <w:rPr>
                <w:kern w:val="2"/>
                <w:szCs w:val="28"/>
              </w:rPr>
            </w:pPr>
            <w:r w:rsidRPr="00480A6E">
              <w:rPr>
                <w:kern w:val="2"/>
                <w:szCs w:val="28"/>
              </w:rPr>
              <w:t>да</w:t>
            </w:r>
          </w:p>
        </w:tc>
        <w:tc>
          <w:tcPr>
            <w:tcW w:w="1298" w:type="dxa"/>
          </w:tcPr>
          <w:p w:rsidR="00FF6528" w:rsidRPr="00480A6E" w:rsidRDefault="00FF6528" w:rsidP="00FF6528">
            <w:pPr>
              <w:autoSpaceDE w:val="0"/>
              <w:autoSpaceDN w:val="0"/>
              <w:adjustRightInd w:val="0"/>
              <w:jc w:val="center"/>
              <w:rPr>
                <w:kern w:val="2"/>
                <w:szCs w:val="28"/>
              </w:rPr>
            </w:pPr>
            <w:r w:rsidRPr="00480A6E">
              <w:rPr>
                <w:kern w:val="2"/>
                <w:szCs w:val="28"/>
              </w:rPr>
              <w:t>да</w:t>
            </w:r>
          </w:p>
        </w:tc>
        <w:tc>
          <w:tcPr>
            <w:tcW w:w="1297" w:type="dxa"/>
          </w:tcPr>
          <w:p w:rsidR="00FF6528" w:rsidRPr="00480A6E" w:rsidRDefault="00FF6528" w:rsidP="00FF6528">
            <w:pPr>
              <w:autoSpaceDE w:val="0"/>
              <w:autoSpaceDN w:val="0"/>
              <w:adjustRightInd w:val="0"/>
              <w:jc w:val="center"/>
              <w:rPr>
                <w:kern w:val="2"/>
                <w:szCs w:val="28"/>
              </w:rPr>
            </w:pPr>
            <w:r w:rsidRPr="00480A6E">
              <w:rPr>
                <w:kern w:val="2"/>
                <w:szCs w:val="28"/>
              </w:rPr>
              <w:t>да</w:t>
            </w:r>
          </w:p>
        </w:tc>
        <w:tc>
          <w:tcPr>
            <w:tcW w:w="1298" w:type="dxa"/>
          </w:tcPr>
          <w:p w:rsidR="00FF6528" w:rsidRPr="00480A6E" w:rsidRDefault="00FF6528" w:rsidP="00FF6528">
            <w:pPr>
              <w:autoSpaceDE w:val="0"/>
              <w:autoSpaceDN w:val="0"/>
              <w:adjustRightInd w:val="0"/>
              <w:jc w:val="center"/>
              <w:rPr>
                <w:kern w:val="2"/>
                <w:szCs w:val="28"/>
              </w:rPr>
            </w:pPr>
            <w:r w:rsidRPr="00480A6E">
              <w:rPr>
                <w:kern w:val="2"/>
                <w:szCs w:val="28"/>
              </w:rPr>
              <w:t>да</w:t>
            </w:r>
          </w:p>
        </w:tc>
        <w:tc>
          <w:tcPr>
            <w:tcW w:w="1298" w:type="dxa"/>
          </w:tcPr>
          <w:p w:rsidR="00FF6528" w:rsidRPr="00480A6E" w:rsidRDefault="00FF6528" w:rsidP="00FF6528">
            <w:pPr>
              <w:autoSpaceDE w:val="0"/>
              <w:autoSpaceDN w:val="0"/>
              <w:adjustRightInd w:val="0"/>
              <w:jc w:val="center"/>
              <w:rPr>
                <w:kern w:val="2"/>
                <w:szCs w:val="28"/>
              </w:rPr>
            </w:pPr>
            <w:r w:rsidRPr="00480A6E">
              <w:rPr>
                <w:kern w:val="2"/>
                <w:szCs w:val="28"/>
              </w:rPr>
              <w:t>да</w:t>
            </w:r>
          </w:p>
        </w:tc>
        <w:tc>
          <w:tcPr>
            <w:tcW w:w="1297" w:type="dxa"/>
          </w:tcPr>
          <w:p w:rsidR="00FF6528" w:rsidRPr="00480A6E" w:rsidRDefault="00FF6528" w:rsidP="00FF6528">
            <w:pPr>
              <w:autoSpaceDE w:val="0"/>
              <w:autoSpaceDN w:val="0"/>
              <w:adjustRightInd w:val="0"/>
              <w:jc w:val="center"/>
              <w:rPr>
                <w:kern w:val="2"/>
                <w:szCs w:val="28"/>
              </w:rPr>
            </w:pPr>
            <w:r w:rsidRPr="00480A6E">
              <w:rPr>
                <w:kern w:val="2"/>
                <w:szCs w:val="28"/>
              </w:rPr>
              <w:t>да</w:t>
            </w:r>
          </w:p>
        </w:tc>
      </w:tr>
      <w:tr w:rsidR="00FF6528" w:rsidRPr="00480A6E" w:rsidTr="0090019E">
        <w:tc>
          <w:tcPr>
            <w:tcW w:w="1098" w:type="dxa"/>
          </w:tcPr>
          <w:p w:rsidR="00FF6528" w:rsidRPr="00480A6E" w:rsidRDefault="00FF6528" w:rsidP="00FF652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contextualSpacing/>
              <w:jc w:val="center"/>
              <w:rPr>
                <w:kern w:val="2"/>
              </w:rPr>
            </w:pPr>
          </w:p>
        </w:tc>
        <w:tc>
          <w:tcPr>
            <w:tcW w:w="14596" w:type="dxa"/>
            <w:gridSpan w:val="8"/>
          </w:tcPr>
          <w:p w:rsidR="00FF6528" w:rsidRPr="00480A6E" w:rsidRDefault="00FF6528" w:rsidP="00FF652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480A6E">
              <w:rPr>
                <w:kern w:val="2"/>
              </w:rPr>
              <w:t>Розничная торговля</w:t>
            </w:r>
          </w:p>
        </w:tc>
      </w:tr>
      <w:tr w:rsidR="00FF6528" w:rsidRPr="00480A6E" w:rsidTr="00030CE7">
        <w:tc>
          <w:tcPr>
            <w:tcW w:w="1098" w:type="dxa"/>
          </w:tcPr>
          <w:p w:rsidR="00FF6528" w:rsidRPr="00480A6E" w:rsidRDefault="00FF6528" w:rsidP="00FF652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contextualSpacing/>
              <w:jc w:val="center"/>
              <w:rPr>
                <w:kern w:val="2"/>
              </w:rPr>
            </w:pPr>
          </w:p>
        </w:tc>
        <w:tc>
          <w:tcPr>
            <w:tcW w:w="5224" w:type="dxa"/>
          </w:tcPr>
          <w:p w:rsidR="00FF6528" w:rsidRPr="00480A6E" w:rsidRDefault="00FF6528" w:rsidP="00FF652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80A6E">
              <w:rPr>
                <w:kern w:val="2"/>
              </w:rPr>
              <w:t xml:space="preserve">Показатель 1. Доля оборота розничной торговли, осуществляемой на розничных рынках и ярмарках, </w:t>
            </w:r>
          </w:p>
          <w:p w:rsidR="00FF6528" w:rsidRPr="00480A6E" w:rsidRDefault="00FF6528" w:rsidP="00FF652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80A6E">
              <w:rPr>
                <w:kern w:val="2"/>
              </w:rPr>
              <w:t>в структуре оборота розничной торговли по формам торговли</w:t>
            </w:r>
          </w:p>
        </w:tc>
        <w:tc>
          <w:tcPr>
            <w:tcW w:w="1586" w:type="dxa"/>
          </w:tcPr>
          <w:p w:rsidR="00FF6528" w:rsidRPr="00480A6E" w:rsidRDefault="00FF6528" w:rsidP="00FF65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80A6E">
              <w:rPr>
                <w:kern w:val="2"/>
              </w:rPr>
              <w:t>процентов</w:t>
            </w:r>
          </w:p>
        </w:tc>
        <w:tc>
          <w:tcPr>
            <w:tcW w:w="1298" w:type="dxa"/>
          </w:tcPr>
          <w:p w:rsidR="00FF6528" w:rsidRPr="00480A6E" w:rsidRDefault="00FF6528" w:rsidP="00FF65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80A6E">
              <w:rPr>
                <w:kern w:val="2"/>
              </w:rPr>
              <w:t>2,4</w:t>
            </w:r>
          </w:p>
        </w:tc>
        <w:tc>
          <w:tcPr>
            <w:tcW w:w="1298" w:type="dxa"/>
          </w:tcPr>
          <w:p w:rsidR="00FF6528" w:rsidRPr="00480A6E" w:rsidRDefault="00FF6528" w:rsidP="00FF65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80A6E">
              <w:rPr>
                <w:kern w:val="2"/>
              </w:rPr>
              <w:t>2,9</w:t>
            </w:r>
          </w:p>
        </w:tc>
        <w:tc>
          <w:tcPr>
            <w:tcW w:w="1297" w:type="dxa"/>
          </w:tcPr>
          <w:p w:rsidR="00FF6528" w:rsidRPr="00480A6E" w:rsidRDefault="00FF6528" w:rsidP="00FF65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80A6E">
              <w:rPr>
                <w:kern w:val="2"/>
              </w:rPr>
              <w:t>2,1</w:t>
            </w:r>
          </w:p>
        </w:tc>
        <w:tc>
          <w:tcPr>
            <w:tcW w:w="1298" w:type="dxa"/>
          </w:tcPr>
          <w:p w:rsidR="00FF6528" w:rsidRPr="00480A6E" w:rsidRDefault="00FF6528" w:rsidP="00FF65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80A6E">
              <w:rPr>
                <w:kern w:val="2"/>
              </w:rPr>
              <w:t>2,1</w:t>
            </w:r>
          </w:p>
        </w:tc>
        <w:tc>
          <w:tcPr>
            <w:tcW w:w="1298" w:type="dxa"/>
          </w:tcPr>
          <w:p w:rsidR="00FF6528" w:rsidRPr="00480A6E" w:rsidRDefault="00FF6528" w:rsidP="00FF65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80A6E">
              <w:rPr>
                <w:kern w:val="2"/>
              </w:rPr>
              <w:t>2,2</w:t>
            </w:r>
          </w:p>
        </w:tc>
        <w:tc>
          <w:tcPr>
            <w:tcW w:w="1297" w:type="dxa"/>
          </w:tcPr>
          <w:p w:rsidR="00FF6528" w:rsidRPr="00480A6E" w:rsidRDefault="00FF6528" w:rsidP="00FF65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80A6E">
              <w:rPr>
                <w:kern w:val="2"/>
              </w:rPr>
              <w:t>2,3</w:t>
            </w:r>
          </w:p>
        </w:tc>
      </w:tr>
      <w:tr w:rsidR="00FF6528" w:rsidRPr="00480A6E" w:rsidTr="00030CE7">
        <w:tc>
          <w:tcPr>
            <w:tcW w:w="1098" w:type="dxa"/>
          </w:tcPr>
          <w:p w:rsidR="00FF6528" w:rsidRPr="00480A6E" w:rsidRDefault="00FF6528" w:rsidP="00FF652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contextualSpacing/>
              <w:jc w:val="center"/>
              <w:rPr>
                <w:kern w:val="2"/>
              </w:rPr>
            </w:pPr>
          </w:p>
        </w:tc>
        <w:tc>
          <w:tcPr>
            <w:tcW w:w="5224" w:type="dxa"/>
          </w:tcPr>
          <w:p w:rsidR="00FF6528" w:rsidRPr="00480A6E" w:rsidRDefault="00FF6528" w:rsidP="00FF652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80A6E">
              <w:rPr>
                <w:kern w:val="2"/>
              </w:rPr>
              <w:t>Показатель 2. Доля хозяйствующих субъектов в общем числе опрошенных, считающих, что состояние конкурентной среды в розничной торговле улучшилось за истекший год</w:t>
            </w:r>
          </w:p>
        </w:tc>
        <w:tc>
          <w:tcPr>
            <w:tcW w:w="1586" w:type="dxa"/>
          </w:tcPr>
          <w:p w:rsidR="00FF6528" w:rsidRPr="00480A6E" w:rsidRDefault="00FF6528" w:rsidP="00FF65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80A6E">
              <w:rPr>
                <w:kern w:val="2"/>
              </w:rPr>
              <w:t>процентов</w:t>
            </w:r>
          </w:p>
        </w:tc>
        <w:tc>
          <w:tcPr>
            <w:tcW w:w="1298" w:type="dxa"/>
          </w:tcPr>
          <w:p w:rsidR="00FF6528" w:rsidRPr="00480A6E" w:rsidRDefault="00FF6528" w:rsidP="00FF6528">
            <w:pPr>
              <w:jc w:val="center"/>
              <w:rPr>
                <w:kern w:val="2"/>
              </w:rPr>
            </w:pPr>
            <w:r w:rsidRPr="00480A6E">
              <w:rPr>
                <w:kern w:val="2"/>
              </w:rPr>
              <w:t>20,0</w:t>
            </w:r>
          </w:p>
        </w:tc>
        <w:tc>
          <w:tcPr>
            <w:tcW w:w="1298" w:type="dxa"/>
          </w:tcPr>
          <w:p w:rsidR="00FF6528" w:rsidRPr="00480A6E" w:rsidRDefault="00FF6528" w:rsidP="00FF6528">
            <w:pPr>
              <w:jc w:val="center"/>
              <w:rPr>
                <w:kern w:val="2"/>
              </w:rPr>
            </w:pPr>
            <w:r w:rsidRPr="00480A6E">
              <w:rPr>
                <w:kern w:val="2"/>
              </w:rPr>
              <w:t>30,0</w:t>
            </w:r>
          </w:p>
        </w:tc>
        <w:tc>
          <w:tcPr>
            <w:tcW w:w="1297" w:type="dxa"/>
          </w:tcPr>
          <w:p w:rsidR="00FF6528" w:rsidRPr="00480A6E" w:rsidRDefault="00FF6528" w:rsidP="00FF6528">
            <w:pPr>
              <w:jc w:val="center"/>
              <w:rPr>
                <w:kern w:val="2"/>
              </w:rPr>
            </w:pPr>
            <w:r w:rsidRPr="00480A6E">
              <w:rPr>
                <w:kern w:val="2"/>
              </w:rPr>
              <w:t>35,0</w:t>
            </w:r>
          </w:p>
        </w:tc>
        <w:tc>
          <w:tcPr>
            <w:tcW w:w="1298" w:type="dxa"/>
          </w:tcPr>
          <w:p w:rsidR="00FF6528" w:rsidRPr="00480A6E" w:rsidRDefault="00FF6528" w:rsidP="00FF6528">
            <w:pPr>
              <w:jc w:val="center"/>
              <w:rPr>
                <w:kern w:val="2"/>
              </w:rPr>
            </w:pPr>
            <w:r w:rsidRPr="00480A6E">
              <w:rPr>
                <w:kern w:val="2"/>
              </w:rPr>
              <w:t>40,0</w:t>
            </w:r>
          </w:p>
        </w:tc>
        <w:tc>
          <w:tcPr>
            <w:tcW w:w="1298" w:type="dxa"/>
          </w:tcPr>
          <w:p w:rsidR="00FF6528" w:rsidRPr="00480A6E" w:rsidRDefault="00FF6528" w:rsidP="00FF6528">
            <w:pPr>
              <w:jc w:val="center"/>
              <w:rPr>
                <w:kern w:val="2"/>
              </w:rPr>
            </w:pPr>
            <w:r w:rsidRPr="00480A6E">
              <w:rPr>
                <w:kern w:val="2"/>
              </w:rPr>
              <w:t>45,0</w:t>
            </w:r>
          </w:p>
        </w:tc>
        <w:tc>
          <w:tcPr>
            <w:tcW w:w="1297" w:type="dxa"/>
          </w:tcPr>
          <w:p w:rsidR="00FF6528" w:rsidRPr="00480A6E" w:rsidRDefault="00FF6528" w:rsidP="00FF6528">
            <w:pPr>
              <w:jc w:val="center"/>
              <w:rPr>
                <w:kern w:val="2"/>
              </w:rPr>
            </w:pPr>
            <w:r w:rsidRPr="00480A6E">
              <w:rPr>
                <w:kern w:val="2"/>
              </w:rPr>
              <w:t>50,0</w:t>
            </w:r>
          </w:p>
        </w:tc>
      </w:tr>
      <w:tr w:rsidR="00770C93" w:rsidRPr="00480A6E" w:rsidTr="00B13976">
        <w:tc>
          <w:tcPr>
            <w:tcW w:w="1098" w:type="dxa"/>
          </w:tcPr>
          <w:p w:rsidR="00770C93" w:rsidRPr="00480A6E" w:rsidRDefault="00770C93" w:rsidP="00FF652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contextualSpacing/>
              <w:jc w:val="center"/>
              <w:rPr>
                <w:kern w:val="2"/>
              </w:rPr>
            </w:pPr>
          </w:p>
        </w:tc>
        <w:tc>
          <w:tcPr>
            <w:tcW w:w="14596" w:type="dxa"/>
            <w:gridSpan w:val="8"/>
          </w:tcPr>
          <w:p w:rsidR="00770C93" w:rsidRPr="00480A6E" w:rsidRDefault="00770C93" w:rsidP="00FF6528">
            <w:pPr>
              <w:jc w:val="center"/>
              <w:rPr>
                <w:kern w:val="2"/>
              </w:rPr>
            </w:pPr>
            <w:r w:rsidRPr="00480A6E">
              <w:rPr>
                <w:kern w:val="2"/>
              </w:rPr>
              <w:t>Рынок услуг перевозок пассажиров наземным транспортом</w:t>
            </w:r>
          </w:p>
        </w:tc>
      </w:tr>
      <w:tr w:rsidR="007C07BC" w:rsidRPr="00480A6E" w:rsidTr="00030CE7">
        <w:tc>
          <w:tcPr>
            <w:tcW w:w="1098" w:type="dxa"/>
          </w:tcPr>
          <w:p w:rsidR="007C07BC" w:rsidRPr="00480A6E" w:rsidRDefault="007C07BC" w:rsidP="007C07B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contextualSpacing/>
              <w:jc w:val="center"/>
              <w:rPr>
                <w:kern w:val="2"/>
              </w:rPr>
            </w:pPr>
          </w:p>
        </w:tc>
        <w:tc>
          <w:tcPr>
            <w:tcW w:w="5224" w:type="dxa"/>
          </w:tcPr>
          <w:p w:rsidR="007C07BC" w:rsidRPr="00480A6E" w:rsidRDefault="007C07BC" w:rsidP="00770C9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Cs w:val="28"/>
              </w:rPr>
            </w:pPr>
            <w:r w:rsidRPr="00480A6E">
              <w:rPr>
                <w:kern w:val="2"/>
                <w:szCs w:val="28"/>
              </w:rPr>
              <w:t>Показатель 3. 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</w:t>
            </w:r>
          </w:p>
        </w:tc>
        <w:tc>
          <w:tcPr>
            <w:tcW w:w="1586" w:type="dxa"/>
          </w:tcPr>
          <w:p w:rsidR="007C07BC" w:rsidRPr="00480A6E" w:rsidRDefault="007C07BC" w:rsidP="007C07B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Cs w:val="28"/>
              </w:rPr>
            </w:pPr>
            <w:r w:rsidRPr="00480A6E">
              <w:rPr>
                <w:kern w:val="2"/>
                <w:szCs w:val="28"/>
              </w:rPr>
              <w:t>процентов</w:t>
            </w:r>
          </w:p>
        </w:tc>
        <w:tc>
          <w:tcPr>
            <w:tcW w:w="1298" w:type="dxa"/>
          </w:tcPr>
          <w:p w:rsidR="007C07BC" w:rsidRPr="00480A6E" w:rsidRDefault="007C07BC" w:rsidP="007C07BC">
            <w:pPr>
              <w:spacing w:line="228" w:lineRule="auto"/>
              <w:jc w:val="center"/>
              <w:rPr>
                <w:kern w:val="2"/>
                <w:szCs w:val="28"/>
              </w:rPr>
            </w:pPr>
            <w:r w:rsidRPr="00480A6E">
              <w:rPr>
                <w:kern w:val="2"/>
                <w:szCs w:val="28"/>
              </w:rPr>
              <w:t>100,0</w:t>
            </w:r>
          </w:p>
        </w:tc>
        <w:tc>
          <w:tcPr>
            <w:tcW w:w="1298" w:type="dxa"/>
          </w:tcPr>
          <w:p w:rsidR="007C07BC" w:rsidRPr="00480A6E" w:rsidRDefault="007C07BC" w:rsidP="007C07BC">
            <w:pPr>
              <w:spacing w:line="228" w:lineRule="auto"/>
              <w:jc w:val="center"/>
              <w:rPr>
                <w:kern w:val="2"/>
                <w:szCs w:val="28"/>
              </w:rPr>
            </w:pPr>
            <w:r w:rsidRPr="00480A6E">
              <w:rPr>
                <w:kern w:val="2"/>
                <w:szCs w:val="28"/>
              </w:rPr>
              <w:t>100,0</w:t>
            </w:r>
          </w:p>
        </w:tc>
        <w:tc>
          <w:tcPr>
            <w:tcW w:w="1297" w:type="dxa"/>
          </w:tcPr>
          <w:p w:rsidR="007C07BC" w:rsidRPr="00480A6E" w:rsidRDefault="007C07BC" w:rsidP="007C07BC">
            <w:pPr>
              <w:spacing w:line="228" w:lineRule="auto"/>
              <w:jc w:val="center"/>
              <w:rPr>
                <w:kern w:val="2"/>
                <w:szCs w:val="28"/>
              </w:rPr>
            </w:pPr>
            <w:r w:rsidRPr="00480A6E">
              <w:rPr>
                <w:kern w:val="2"/>
                <w:szCs w:val="28"/>
              </w:rPr>
              <w:t>100,0</w:t>
            </w:r>
          </w:p>
        </w:tc>
        <w:tc>
          <w:tcPr>
            <w:tcW w:w="1298" w:type="dxa"/>
          </w:tcPr>
          <w:p w:rsidR="007C07BC" w:rsidRPr="00480A6E" w:rsidRDefault="007C07BC" w:rsidP="007C07BC">
            <w:pPr>
              <w:spacing w:line="228" w:lineRule="auto"/>
              <w:jc w:val="center"/>
              <w:rPr>
                <w:kern w:val="2"/>
              </w:rPr>
            </w:pPr>
            <w:r w:rsidRPr="00480A6E">
              <w:rPr>
                <w:kern w:val="2"/>
              </w:rPr>
              <w:t>100,0</w:t>
            </w:r>
          </w:p>
        </w:tc>
        <w:tc>
          <w:tcPr>
            <w:tcW w:w="1298" w:type="dxa"/>
          </w:tcPr>
          <w:p w:rsidR="007C07BC" w:rsidRPr="00480A6E" w:rsidRDefault="007C07BC" w:rsidP="007C07BC">
            <w:pPr>
              <w:spacing w:line="228" w:lineRule="auto"/>
              <w:jc w:val="center"/>
              <w:rPr>
                <w:kern w:val="2"/>
                <w:szCs w:val="28"/>
              </w:rPr>
            </w:pPr>
            <w:r w:rsidRPr="00480A6E">
              <w:rPr>
                <w:kern w:val="2"/>
                <w:szCs w:val="28"/>
              </w:rPr>
              <w:t>100,0</w:t>
            </w:r>
          </w:p>
        </w:tc>
        <w:tc>
          <w:tcPr>
            <w:tcW w:w="1297" w:type="dxa"/>
          </w:tcPr>
          <w:p w:rsidR="007C07BC" w:rsidRPr="00480A6E" w:rsidRDefault="007C07BC" w:rsidP="007C07BC">
            <w:pPr>
              <w:spacing w:line="228" w:lineRule="auto"/>
              <w:jc w:val="center"/>
              <w:rPr>
                <w:kern w:val="2"/>
                <w:szCs w:val="28"/>
              </w:rPr>
            </w:pPr>
            <w:r w:rsidRPr="00480A6E">
              <w:rPr>
                <w:kern w:val="2"/>
                <w:szCs w:val="28"/>
              </w:rPr>
              <w:t>100,0</w:t>
            </w:r>
          </w:p>
        </w:tc>
      </w:tr>
      <w:tr w:rsidR="007C07BC" w:rsidRPr="00480A6E" w:rsidTr="00233370">
        <w:tc>
          <w:tcPr>
            <w:tcW w:w="1098" w:type="dxa"/>
          </w:tcPr>
          <w:p w:rsidR="007C07BC" w:rsidRPr="00480A6E" w:rsidRDefault="007C07BC" w:rsidP="007C07B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contextualSpacing/>
              <w:jc w:val="center"/>
              <w:rPr>
                <w:kern w:val="2"/>
              </w:rPr>
            </w:pPr>
          </w:p>
        </w:tc>
        <w:tc>
          <w:tcPr>
            <w:tcW w:w="14596" w:type="dxa"/>
            <w:gridSpan w:val="8"/>
          </w:tcPr>
          <w:p w:rsidR="007C07BC" w:rsidRPr="00480A6E" w:rsidRDefault="007C07BC" w:rsidP="007C07BC">
            <w:pPr>
              <w:jc w:val="center"/>
              <w:rPr>
                <w:kern w:val="2"/>
                <w:szCs w:val="28"/>
              </w:rPr>
            </w:pPr>
            <w:r w:rsidRPr="00480A6E">
              <w:rPr>
                <w:kern w:val="2"/>
                <w:szCs w:val="28"/>
              </w:rPr>
              <w:t>Рынок животноводства</w:t>
            </w:r>
          </w:p>
        </w:tc>
      </w:tr>
      <w:tr w:rsidR="007C07BC" w:rsidRPr="00480A6E" w:rsidTr="00030CE7">
        <w:tc>
          <w:tcPr>
            <w:tcW w:w="1098" w:type="dxa"/>
          </w:tcPr>
          <w:p w:rsidR="007C07BC" w:rsidRPr="00480A6E" w:rsidRDefault="007C07BC" w:rsidP="007C07B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contextualSpacing/>
              <w:jc w:val="center"/>
              <w:rPr>
                <w:kern w:val="2"/>
              </w:rPr>
            </w:pPr>
          </w:p>
        </w:tc>
        <w:tc>
          <w:tcPr>
            <w:tcW w:w="5224" w:type="dxa"/>
          </w:tcPr>
          <w:p w:rsidR="007C07BC" w:rsidRPr="00480A6E" w:rsidRDefault="007C07BC" w:rsidP="007C07BC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480A6E">
              <w:rPr>
                <w:kern w:val="2"/>
                <w:szCs w:val="28"/>
              </w:rPr>
              <w:t xml:space="preserve">Показатель 1. Производство молока </w:t>
            </w:r>
          </w:p>
          <w:p w:rsidR="007C07BC" w:rsidRPr="00480A6E" w:rsidRDefault="007C07BC" w:rsidP="007C07BC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480A6E">
              <w:rPr>
                <w:kern w:val="2"/>
                <w:szCs w:val="28"/>
              </w:rPr>
              <w:t>в хозяйствах всех категорий</w:t>
            </w:r>
          </w:p>
        </w:tc>
        <w:tc>
          <w:tcPr>
            <w:tcW w:w="1586" w:type="dxa"/>
          </w:tcPr>
          <w:p w:rsidR="007C07BC" w:rsidRPr="00480A6E" w:rsidRDefault="007C07BC" w:rsidP="007C07BC">
            <w:pPr>
              <w:autoSpaceDE w:val="0"/>
              <w:autoSpaceDN w:val="0"/>
              <w:adjustRightInd w:val="0"/>
              <w:jc w:val="center"/>
              <w:rPr>
                <w:kern w:val="2"/>
                <w:szCs w:val="28"/>
              </w:rPr>
            </w:pPr>
            <w:r w:rsidRPr="00480A6E">
              <w:rPr>
                <w:kern w:val="2"/>
                <w:szCs w:val="28"/>
              </w:rPr>
              <w:t>тыс. тонн</w:t>
            </w:r>
          </w:p>
        </w:tc>
        <w:tc>
          <w:tcPr>
            <w:tcW w:w="1298" w:type="dxa"/>
          </w:tcPr>
          <w:p w:rsidR="007C07BC" w:rsidRPr="00480A6E" w:rsidRDefault="007C07BC" w:rsidP="007C07BC">
            <w:pPr>
              <w:jc w:val="center"/>
              <w:rPr>
                <w:kern w:val="2"/>
                <w:szCs w:val="28"/>
              </w:rPr>
            </w:pPr>
            <w:r w:rsidRPr="00480A6E">
              <w:rPr>
                <w:kern w:val="2"/>
                <w:szCs w:val="28"/>
              </w:rPr>
              <w:t>21,8</w:t>
            </w:r>
          </w:p>
        </w:tc>
        <w:tc>
          <w:tcPr>
            <w:tcW w:w="1298" w:type="dxa"/>
          </w:tcPr>
          <w:p w:rsidR="007C07BC" w:rsidRPr="00480A6E" w:rsidRDefault="007C07BC" w:rsidP="007C07BC">
            <w:pPr>
              <w:jc w:val="center"/>
              <w:rPr>
                <w:kern w:val="2"/>
                <w:szCs w:val="28"/>
              </w:rPr>
            </w:pPr>
            <w:r w:rsidRPr="00480A6E">
              <w:rPr>
                <w:kern w:val="2"/>
                <w:szCs w:val="28"/>
              </w:rPr>
              <w:t>22</w:t>
            </w:r>
          </w:p>
        </w:tc>
        <w:tc>
          <w:tcPr>
            <w:tcW w:w="1297" w:type="dxa"/>
          </w:tcPr>
          <w:p w:rsidR="007C07BC" w:rsidRPr="00480A6E" w:rsidRDefault="007C07BC" w:rsidP="007C07BC">
            <w:pPr>
              <w:jc w:val="center"/>
              <w:rPr>
                <w:kern w:val="2"/>
                <w:szCs w:val="28"/>
              </w:rPr>
            </w:pPr>
            <w:r w:rsidRPr="00480A6E">
              <w:rPr>
                <w:kern w:val="2"/>
                <w:szCs w:val="28"/>
              </w:rPr>
              <w:t>22,5</w:t>
            </w:r>
          </w:p>
        </w:tc>
        <w:tc>
          <w:tcPr>
            <w:tcW w:w="1298" w:type="dxa"/>
          </w:tcPr>
          <w:p w:rsidR="007C07BC" w:rsidRPr="00480A6E" w:rsidRDefault="007C07BC" w:rsidP="007C07BC">
            <w:pPr>
              <w:jc w:val="center"/>
              <w:rPr>
                <w:kern w:val="2"/>
                <w:szCs w:val="28"/>
              </w:rPr>
            </w:pPr>
            <w:r w:rsidRPr="00480A6E">
              <w:rPr>
                <w:kern w:val="2"/>
                <w:szCs w:val="28"/>
              </w:rPr>
              <w:t>22,9</w:t>
            </w:r>
          </w:p>
        </w:tc>
        <w:tc>
          <w:tcPr>
            <w:tcW w:w="1298" w:type="dxa"/>
          </w:tcPr>
          <w:p w:rsidR="007C07BC" w:rsidRPr="00480A6E" w:rsidRDefault="007C07BC" w:rsidP="007C07BC">
            <w:pPr>
              <w:jc w:val="center"/>
              <w:rPr>
                <w:kern w:val="2"/>
                <w:szCs w:val="28"/>
              </w:rPr>
            </w:pPr>
            <w:r w:rsidRPr="00480A6E">
              <w:rPr>
                <w:kern w:val="2"/>
                <w:szCs w:val="28"/>
              </w:rPr>
              <w:t>23,6</w:t>
            </w:r>
          </w:p>
        </w:tc>
        <w:tc>
          <w:tcPr>
            <w:tcW w:w="1297" w:type="dxa"/>
          </w:tcPr>
          <w:p w:rsidR="007C07BC" w:rsidRPr="00480A6E" w:rsidRDefault="007C07BC" w:rsidP="007C07BC">
            <w:pPr>
              <w:jc w:val="center"/>
              <w:rPr>
                <w:kern w:val="2"/>
                <w:szCs w:val="28"/>
              </w:rPr>
            </w:pPr>
            <w:r w:rsidRPr="00480A6E">
              <w:rPr>
                <w:kern w:val="2"/>
                <w:szCs w:val="28"/>
              </w:rPr>
              <w:t>24,1</w:t>
            </w:r>
          </w:p>
        </w:tc>
      </w:tr>
      <w:tr w:rsidR="007C07BC" w:rsidRPr="00480A6E" w:rsidTr="0002720D">
        <w:tc>
          <w:tcPr>
            <w:tcW w:w="1098" w:type="dxa"/>
          </w:tcPr>
          <w:p w:rsidR="007C07BC" w:rsidRPr="00480A6E" w:rsidRDefault="007C07BC" w:rsidP="007C07B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contextualSpacing/>
              <w:jc w:val="center"/>
              <w:rPr>
                <w:kern w:val="2"/>
              </w:rPr>
            </w:pPr>
          </w:p>
        </w:tc>
        <w:tc>
          <w:tcPr>
            <w:tcW w:w="14596" w:type="dxa"/>
            <w:gridSpan w:val="8"/>
          </w:tcPr>
          <w:p w:rsidR="007C07BC" w:rsidRPr="00480A6E" w:rsidRDefault="007C07BC" w:rsidP="007C07BC">
            <w:pPr>
              <w:jc w:val="center"/>
              <w:rPr>
                <w:kern w:val="2"/>
                <w:szCs w:val="28"/>
              </w:rPr>
            </w:pPr>
            <w:r w:rsidRPr="00480A6E">
              <w:rPr>
                <w:kern w:val="2"/>
                <w:szCs w:val="28"/>
              </w:rPr>
              <w:t>Рынок жилищного строительства</w:t>
            </w:r>
          </w:p>
        </w:tc>
      </w:tr>
      <w:tr w:rsidR="000A1857" w:rsidRPr="00480A6E" w:rsidTr="00030CE7">
        <w:tc>
          <w:tcPr>
            <w:tcW w:w="1098" w:type="dxa"/>
          </w:tcPr>
          <w:p w:rsidR="000A1857" w:rsidRPr="00480A6E" w:rsidRDefault="000A1857" w:rsidP="000A185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contextualSpacing/>
              <w:jc w:val="center"/>
              <w:rPr>
                <w:kern w:val="2"/>
              </w:rPr>
            </w:pPr>
          </w:p>
        </w:tc>
        <w:tc>
          <w:tcPr>
            <w:tcW w:w="5224" w:type="dxa"/>
          </w:tcPr>
          <w:p w:rsidR="000A1857" w:rsidRPr="00480A6E" w:rsidRDefault="000A1857" w:rsidP="000A1857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480A6E">
              <w:rPr>
                <w:kern w:val="2"/>
                <w:szCs w:val="28"/>
              </w:rPr>
              <w:t xml:space="preserve">Показатель 1. Темп ввода жилья </w:t>
            </w:r>
          </w:p>
          <w:p w:rsidR="000A1857" w:rsidRPr="00480A6E" w:rsidRDefault="000A1857" w:rsidP="000A1857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480A6E">
              <w:rPr>
                <w:kern w:val="2"/>
                <w:szCs w:val="28"/>
              </w:rPr>
              <w:t>в эксплуатацию</w:t>
            </w:r>
          </w:p>
        </w:tc>
        <w:tc>
          <w:tcPr>
            <w:tcW w:w="1586" w:type="dxa"/>
          </w:tcPr>
          <w:p w:rsidR="000A1857" w:rsidRPr="00480A6E" w:rsidRDefault="000A1857" w:rsidP="000A1857">
            <w:pPr>
              <w:autoSpaceDE w:val="0"/>
              <w:autoSpaceDN w:val="0"/>
              <w:adjustRightInd w:val="0"/>
              <w:jc w:val="center"/>
              <w:rPr>
                <w:kern w:val="2"/>
                <w:szCs w:val="28"/>
              </w:rPr>
            </w:pPr>
            <w:r w:rsidRPr="00480A6E">
              <w:rPr>
                <w:kern w:val="2"/>
                <w:szCs w:val="28"/>
              </w:rPr>
              <w:t>процентов</w:t>
            </w:r>
          </w:p>
        </w:tc>
        <w:tc>
          <w:tcPr>
            <w:tcW w:w="1298" w:type="dxa"/>
          </w:tcPr>
          <w:p w:rsidR="000A1857" w:rsidRPr="00480A6E" w:rsidRDefault="000A1857" w:rsidP="000A1857">
            <w:pPr>
              <w:jc w:val="center"/>
              <w:rPr>
                <w:kern w:val="2"/>
                <w:szCs w:val="28"/>
              </w:rPr>
            </w:pPr>
            <w:r w:rsidRPr="00480A6E">
              <w:rPr>
                <w:kern w:val="2"/>
                <w:szCs w:val="28"/>
              </w:rPr>
              <w:t>103,6</w:t>
            </w:r>
          </w:p>
        </w:tc>
        <w:tc>
          <w:tcPr>
            <w:tcW w:w="1298" w:type="dxa"/>
          </w:tcPr>
          <w:p w:rsidR="000A1857" w:rsidRPr="00480A6E" w:rsidRDefault="000A1857" w:rsidP="000A1857">
            <w:pPr>
              <w:jc w:val="center"/>
              <w:rPr>
                <w:kern w:val="2"/>
                <w:szCs w:val="28"/>
              </w:rPr>
            </w:pPr>
            <w:r w:rsidRPr="00480A6E">
              <w:rPr>
                <w:kern w:val="2"/>
                <w:szCs w:val="28"/>
              </w:rPr>
              <w:t>91,5</w:t>
            </w:r>
          </w:p>
        </w:tc>
        <w:tc>
          <w:tcPr>
            <w:tcW w:w="1297" w:type="dxa"/>
          </w:tcPr>
          <w:p w:rsidR="000A1857" w:rsidRPr="00480A6E" w:rsidRDefault="000A1857" w:rsidP="000A1857">
            <w:pPr>
              <w:jc w:val="center"/>
              <w:rPr>
                <w:kern w:val="2"/>
                <w:szCs w:val="28"/>
              </w:rPr>
            </w:pPr>
            <w:r w:rsidRPr="00480A6E">
              <w:rPr>
                <w:kern w:val="2"/>
                <w:szCs w:val="28"/>
              </w:rPr>
              <w:t>89,4</w:t>
            </w:r>
          </w:p>
        </w:tc>
        <w:tc>
          <w:tcPr>
            <w:tcW w:w="1298" w:type="dxa"/>
          </w:tcPr>
          <w:p w:rsidR="000A1857" w:rsidRPr="00480A6E" w:rsidRDefault="000A1857" w:rsidP="000A1857">
            <w:pPr>
              <w:jc w:val="center"/>
              <w:rPr>
                <w:kern w:val="2"/>
                <w:szCs w:val="28"/>
              </w:rPr>
            </w:pPr>
            <w:r w:rsidRPr="00480A6E">
              <w:rPr>
                <w:kern w:val="2"/>
                <w:szCs w:val="28"/>
              </w:rPr>
              <w:t>100,2</w:t>
            </w:r>
          </w:p>
        </w:tc>
        <w:tc>
          <w:tcPr>
            <w:tcW w:w="1298" w:type="dxa"/>
          </w:tcPr>
          <w:p w:rsidR="000A1857" w:rsidRPr="00480A6E" w:rsidRDefault="000A1857" w:rsidP="000A1857">
            <w:pPr>
              <w:jc w:val="center"/>
              <w:rPr>
                <w:kern w:val="2"/>
                <w:szCs w:val="28"/>
              </w:rPr>
            </w:pPr>
            <w:r w:rsidRPr="00480A6E">
              <w:rPr>
                <w:kern w:val="2"/>
                <w:szCs w:val="28"/>
              </w:rPr>
              <w:t>104,0</w:t>
            </w:r>
          </w:p>
        </w:tc>
        <w:tc>
          <w:tcPr>
            <w:tcW w:w="1297" w:type="dxa"/>
          </w:tcPr>
          <w:p w:rsidR="000A1857" w:rsidRPr="00480A6E" w:rsidRDefault="000A1857" w:rsidP="000A1857">
            <w:pPr>
              <w:jc w:val="center"/>
              <w:rPr>
                <w:kern w:val="2"/>
                <w:szCs w:val="28"/>
              </w:rPr>
            </w:pPr>
            <w:r w:rsidRPr="00480A6E">
              <w:rPr>
                <w:kern w:val="2"/>
                <w:szCs w:val="28"/>
              </w:rPr>
              <w:t>105,5</w:t>
            </w:r>
          </w:p>
        </w:tc>
      </w:tr>
    </w:tbl>
    <w:p w:rsidR="00214A4A" w:rsidRPr="00480A6E" w:rsidRDefault="00214A4A" w:rsidP="003C1276">
      <w:pPr>
        <w:spacing w:after="200"/>
        <w:contextualSpacing/>
        <w:jc w:val="center"/>
        <w:rPr>
          <w:rFonts w:eastAsia="Calibri"/>
          <w:lang w:eastAsia="en-US"/>
        </w:rPr>
      </w:pPr>
    </w:p>
    <w:p w:rsidR="004252F4" w:rsidRPr="00480A6E" w:rsidRDefault="004252F4" w:rsidP="004252F4">
      <w:pPr>
        <w:pStyle w:val="Default"/>
        <w:rPr>
          <w:sz w:val="23"/>
          <w:szCs w:val="23"/>
        </w:rPr>
      </w:pPr>
      <w:r w:rsidRPr="00480A6E">
        <w:rPr>
          <w:sz w:val="23"/>
          <w:szCs w:val="23"/>
        </w:rPr>
        <w:t xml:space="preserve">Заместитель главы Администрации </w:t>
      </w:r>
    </w:p>
    <w:p w:rsidR="004252F4" w:rsidRPr="00480A6E" w:rsidRDefault="004252F4" w:rsidP="004252F4">
      <w:pPr>
        <w:pStyle w:val="Default"/>
        <w:rPr>
          <w:sz w:val="23"/>
          <w:szCs w:val="23"/>
        </w:rPr>
      </w:pPr>
      <w:r w:rsidRPr="00480A6E">
        <w:rPr>
          <w:sz w:val="23"/>
          <w:szCs w:val="23"/>
        </w:rPr>
        <w:t xml:space="preserve">Константиновского района                                                                                                        </w:t>
      </w:r>
      <w:proofErr w:type="spellStart"/>
      <w:r w:rsidRPr="00480A6E">
        <w:rPr>
          <w:sz w:val="23"/>
          <w:szCs w:val="23"/>
        </w:rPr>
        <w:t>В.И.Болотных</w:t>
      </w:r>
      <w:proofErr w:type="spellEnd"/>
      <w:r w:rsidRPr="00480A6E">
        <w:rPr>
          <w:sz w:val="23"/>
          <w:szCs w:val="23"/>
        </w:rPr>
        <w:t xml:space="preserve">                                            </w:t>
      </w:r>
    </w:p>
    <w:p w:rsidR="004252F4" w:rsidRPr="00480A6E" w:rsidRDefault="004252F4" w:rsidP="004252F4">
      <w:pPr>
        <w:pStyle w:val="Default"/>
        <w:rPr>
          <w:sz w:val="23"/>
          <w:szCs w:val="23"/>
        </w:rPr>
      </w:pPr>
    </w:p>
    <w:p w:rsidR="004252F4" w:rsidRPr="00480A6E" w:rsidRDefault="004252F4" w:rsidP="004252F4">
      <w:pPr>
        <w:pStyle w:val="Default"/>
        <w:rPr>
          <w:sz w:val="23"/>
          <w:szCs w:val="23"/>
        </w:rPr>
      </w:pPr>
      <w:r w:rsidRPr="00480A6E">
        <w:rPr>
          <w:sz w:val="23"/>
          <w:szCs w:val="23"/>
        </w:rPr>
        <w:t xml:space="preserve">Начальник отдела экономического развития, </w:t>
      </w:r>
    </w:p>
    <w:p w:rsidR="004252F4" w:rsidRPr="00480A6E" w:rsidRDefault="004252F4" w:rsidP="004252F4">
      <w:pPr>
        <w:pStyle w:val="Default"/>
        <w:rPr>
          <w:sz w:val="23"/>
          <w:szCs w:val="23"/>
        </w:rPr>
      </w:pPr>
      <w:r w:rsidRPr="00480A6E">
        <w:rPr>
          <w:sz w:val="23"/>
          <w:szCs w:val="23"/>
        </w:rPr>
        <w:t xml:space="preserve">торговли и бытового обслуживания </w:t>
      </w:r>
    </w:p>
    <w:p w:rsidR="00214A4A" w:rsidRPr="004252F4" w:rsidRDefault="004252F4" w:rsidP="004252F4">
      <w:pPr>
        <w:pStyle w:val="Default"/>
        <w:rPr>
          <w:sz w:val="23"/>
          <w:szCs w:val="23"/>
        </w:rPr>
      </w:pPr>
      <w:r w:rsidRPr="00480A6E">
        <w:rPr>
          <w:sz w:val="23"/>
          <w:szCs w:val="23"/>
        </w:rPr>
        <w:t xml:space="preserve">Администрации Константиновского района                                                                            </w:t>
      </w:r>
      <w:r w:rsidR="005D1A7A" w:rsidRPr="00480A6E">
        <w:rPr>
          <w:sz w:val="23"/>
          <w:szCs w:val="23"/>
        </w:rPr>
        <w:t>Е.В. Телегина</w:t>
      </w:r>
    </w:p>
    <w:sectPr w:rsidR="00214A4A" w:rsidRPr="004252F4" w:rsidSect="00217F5D">
      <w:pgSz w:w="16838" w:h="11906" w:orient="landscape"/>
      <w:pgMar w:top="567" w:right="567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CF28A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FE7F88"/>
    <w:multiLevelType w:val="hybridMultilevel"/>
    <w:tmpl w:val="6192B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4218F"/>
    <w:multiLevelType w:val="hybridMultilevel"/>
    <w:tmpl w:val="5F00DBD8"/>
    <w:lvl w:ilvl="0" w:tplc="8FD41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25681"/>
    <w:multiLevelType w:val="multilevel"/>
    <w:tmpl w:val="CBD4108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72E6CC3"/>
    <w:multiLevelType w:val="hybridMultilevel"/>
    <w:tmpl w:val="15547DEA"/>
    <w:lvl w:ilvl="0" w:tplc="6E645A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43446"/>
    <w:multiLevelType w:val="hybridMultilevel"/>
    <w:tmpl w:val="4762F2E2"/>
    <w:lvl w:ilvl="0" w:tplc="535C466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1A249D"/>
    <w:multiLevelType w:val="hybridMultilevel"/>
    <w:tmpl w:val="B92661B2"/>
    <w:lvl w:ilvl="0" w:tplc="88084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76C62"/>
    <w:multiLevelType w:val="hybridMultilevel"/>
    <w:tmpl w:val="55946CC0"/>
    <w:lvl w:ilvl="0" w:tplc="7CC8847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3F57FE9"/>
    <w:multiLevelType w:val="hybridMultilevel"/>
    <w:tmpl w:val="E64EC5A8"/>
    <w:lvl w:ilvl="0" w:tplc="6C9632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50779"/>
    <w:multiLevelType w:val="hybridMultilevel"/>
    <w:tmpl w:val="723A9FAE"/>
    <w:lvl w:ilvl="0" w:tplc="683EA3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0C57713"/>
    <w:multiLevelType w:val="multilevel"/>
    <w:tmpl w:val="C6AAFE7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1D96281"/>
    <w:multiLevelType w:val="hybridMultilevel"/>
    <w:tmpl w:val="3CCCB9F4"/>
    <w:lvl w:ilvl="0" w:tplc="81C4B550">
      <w:start w:val="3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DEA49B6"/>
    <w:multiLevelType w:val="multilevel"/>
    <w:tmpl w:val="3EE0609E"/>
    <w:lvl w:ilvl="0">
      <w:start w:val="1"/>
      <w:numFmt w:val="decimal"/>
      <w:suff w:val="space"/>
      <w:lvlText w:val="%1."/>
      <w:lvlJc w:val="left"/>
      <w:pPr>
        <w:ind w:left="1729" w:hanging="10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53680E4C"/>
    <w:multiLevelType w:val="multilevel"/>
    <w:tmpl w:val="6478AA7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338299D"/>
    <w:multiLevelType w:val="hybridMultilevel"/>
    <w:tmpl w:val="71B0C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A2802"/>
    <w:multiLevelType w:val="multilevel"/>
    <w:tmpl w:val="D256CE7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cs="Times New Roman" w:hint="default"/>
      </w:rPr>
    </w:lvl>
  </w:abstractNum>
  <w:abstractNum w:abstractNumId="16" w15:restartNumberingAfterBreak="0">
    <w:nsid w:val="693310B1"/>
    <w:multiLevelType w:val="hybridMultilevel"/>
    <w:tmpl w:val="2A68596A"/>
    <w:lvl w:ilvl="0" w:tplc="B2A84F7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1"/>
  </w:num>
  <w:num w:numId="5">
    <w:abstractNumId w:val="16"/>
  </w:num>
  <w:num w:numId="6">
    <w:abstractNumId w:val="8"/>
  </w:num>
  <w:num w:numId="7">
    <w:abstractNumId w:val="14"/>
  </w:num>
  <w:num w:numId="8">
    <w:abstractNumId w:val="4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2"/>
  </w:num>
  <w:num w:numId="14">
    <w:abstractNumId w:val="3"/>
  </w:num>
  <w:num w:numId="15">
    <w:abstractNumId w:val="10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51F"/>
    <w:rsid w:val="00030CE7"/>
    <w:rsid w:val="00057A27"/>
    <w:rsid w:val="000A1857"/>
    <w:rsid w:val="000A4571"/>
    <w:rsid w:val="000B0051"/>
    <w:rsid w:val="000B76F9"/>
    <w:rsid w:val="000C35BE"/>
    <w:rsid w:val="000C4E62"/>
    <w:rsid w:val="000D38A7"/>
    <w:rsid w:val="000F4D9E"/>
    <w:rsid w:val="00116570"/>
    <w:rsid w:val="0012017B"/>
    <w:rsid w:val="00120E5E"/>
    <w:rsid w:val="00120FD9"/>
    <w:rsid w:val="00132B54"/>
    <w:rsid w:val="00134E00"/>
    <w:rsid w:val="001649D7"/>
    <w:rsid w:val="00174FA4"/>
    <w:rsid w:val="00181F0B"/>
    <w:rsid w:val="001B2E77"/>
    <w:rsid w:val="001B48B4"/>
    <w:rsid w:val="001B4927"/>
    <w:rsid w:val="001B69D0"/>
    <w:rsid w:val="001D0FB9"/>
    <w:rsid w:val="001D588E"/>
    <w:rsid w:val="001D58DF"/>
    <w:rsid w:val="001D667E"/>
    <w:rsid w:val="001E1632"/>
    <w:rsid w:val="001F2FFD"/>
    <w:rsid w:val="002012C3"/>
    <w:rsid w:val="00214A4A"/>
    <w:rsid w:val="00217F5D"/>
    <w:rsid w:val="00220AD9"/>
    <w:rsid w:val="002274BA"/>
    <w:rsid w:val="00233202"/>
    <w:rsid w:val="00236B06"/>
    <w:rsid w:val="00242CFD"/>
    <w:rsid w:val="00256380"/>
    <w:rsid w:val="0026427D"/>
    <w:rsid w:val="00266B7E"/>
    <w:rsid w:val="00274FA5"/>
    <w:rsid w:val="00296CF8"/>
    <w:rsid w:val="002976B6"/>
    <w:rsid w:val="002A271F"/>
    <w:rsid w:val="002A38A0"/>
    <w:rsid w:val="002B1055"/>
    <w:rsid w:val="002B2BD7"/>
    <w:rsid w:val="002E5B25"/>
    <w:rsid w:val="003014B6"/>
    <w:rsid w:val="003160D2"/>
    <w:rsid w:val="00317FB4"/>
    <w:rsid w:val="003250EC"/>
    <w:rsid w:val="003351BF"/>
    <w:rsid w:val="00353234"/>
    <w:rsid w:val="00355AC4"/>
    <w:rsid w:val="00360672"/>
    <w:rsid w:val="00385DC0"/>
    <w:rsid w:val="003B5BE7"/>
    <w:rsid w:val="003C1276"/>
    <w:rsid w:val="003D022D"/>
    <w:rsid w:val="003D0E90"/>
    <w:rsid w:val="003D7FEB"/>
    <w:rsid w:val="004252F4"/>
    <w:rsid w:val="00463A7A"/>
    <w:rsid w:val="0046440E"/>
    <w:rsid w:val="00480A6E"/>
    <w:rsid w:val="004A5CDE"/>
    <w:rsid w:val="004A7F79"/>
    <w:rsid w:val="004D3CB0"/>
    <w:rsid w:val="004E0E8F"/>
    <w:rsid w:val="004E1438"/>
    <w:rsid w:val="004F192F"/>
    <w:rsid w:val="004F7C58"/>
    <w:rsid w:val="00500348"/>
    <w:rsid w:val="0050566D"/>
    <w:rsid w:val="005322AA"/>
    <w:rsid w:val="005440F0"/>
    <w:rsid w:val="00545DFD"/>
    <w:rsid w:val="0055440B"/>
    <w:rsid w:val="0056694D"/>
    <w:rsid w:val="00571D7B"/>
    <w:rsid w:val="00573D8D"/>
    <w:rsid w:val="005B141D"/>
    <w:rsid w:val="005B46F3"/>
    <w:rsid w:val="005D1A7A"/>
    <w:rsid w:val="0062431B"/>
    <w:rsid w:val="00630634"/>
    <w:rsid w:val="00634825"/>
    <w:rsid w:val="006471D7"/>
    <w:rsid w:val="00650357"/>
    <w:rsid w:val="00651F6A"/>
    <w:rsid w:val="00666D87"/>
    <w:rsid w:val="00673F97"/>
    <w:rsid w:val="006B3611"/>
    <w:rsid w:val="006B7952"/>
    <w:rsid w:val="006C2E92"/>
    <w:rsid w:val="00705A54"/>
    <w:rsid w:val="007113ED"/>
    <w:rsid w:val="007114B6"/>
    <w:rsid w:val="007121C9"/>
    <w:rsid w:val="00713920"/>
    <w:rsid w:val="00715D5B"/>
    <w:rsid w:val="0073051E"/>
    <w:rsid w:val="00736B53"/>
    <w:rsid w:val="007430A1"/>
    <w:rsid w:val="00750AF6"/>
    <w:rsid w:val="007549FD"/>
    <w:rsid w:val="00770C93"/>
    <w:rsid w:val="00780487"/>
    <w:rsid w:val="00783ED7"/>
    <w:rsid w:val="0079373C"/>
    <w:rsid w:val="00797770"/>
    <w:rsid w:val="007A1ED6"/>
    <w:rsid w:val="007C07BC"/>
    <w:rsid w:val="007C2ED4"/>
    <w:rsid w:val="007D747B"/>
    <w:rsid w:val="008036BA"/>
    <w:rsid w:val="00806604"/>
    <w:rsid w:val="00806F5E"/>
    <w:rsid w:val="00810EDC"/>
    <w:rsid w:val="0081268B"/>
    <w:rsid w:val="008276F3"/>
    <w:rsid w:val="00840550"/>
    <w:rsid w:val="00840DCC"/>
    <w:rsid w:val="00846056"/>
    <w:rsid w:val="00865809"/>
    <w:rsid w:val="00865F95"/>
    <w:rsid w:val="00873518"/>
    <w:rsid w:val="00876580"/>
    <w:rsid w:val="00882436"/>
    <w:rsid w:val="008976AA"/>
    <w:rsid w:val="008A2AD5"/>
    <w:rsid w:val="008B391A"/>
    <w:rsid w:val="008B39E0"/>
    <w:rsid w:val="008B423B"/>
    <w:rsid w:val="008F6030"/>
    <w:rsid w:val="00927E5C"/>
    <w:rsid w:val="00950181"/>
    <w:rsid w:val="009603CA"/>
    <w:rsid w:val="009704AE"/>
    <w:rsid w:val="009772D5"/>
    <w:rsid w:val="009C6C87"/>
    <w:rsid w:val="009D203C"/>
    <w:rsid w:val="009D23DE"/>
    <w:rsid w:val="009E0DD9"/>
    <w:rsid w:val="009E640F"/>
    <w:rsid w:val="009F4D37"/>
    <w:rsid w:val="00A105A7"/>
    <w:rsid w:val="00A13C76"/>
    <w:rsid w:val="00A33098"/>
    <w:rsid w:val="00A36E1F"/>
    <w:rsid w:val="00A46C84"/>
    <w:rsid w:val="00A81377"/>
    <w:rsid w:val="00A825E1"/>
    <w:rsid w:val="00A908BD"/>
    <w:rsid w:val="00AA0F91"/>
    <w:rsid w:val="00AA2BDB"/>
    <w:rsid w:val="00AA2CAC"/>
    <w:rsid w:val="00AA7790"/>
    <w:rsid w:val="00AB565E"/>
    <w:rsid w:val="00AC4645"/>
    <w:rsid w:val="00AE051F"/>
    <w:rsid w:val="00AE5128"/>
    <w:rsid w:val="00AF3ECC"/>
    <w:rsid w:val="00AF7FFC"/>
    <w:rsid w:val="00B04A7E"/>
    <w:rsid w:val="00B15AF9"/>
    <w:rsid w:val="00B25225"/>
    <w:rsid w:val="00B274D6"/>
    <w:rsid w:val="00B4219A"/>
    <w:rsid w:val="00B53109"/>
    <w:rsid w:val="00B55053"/>
    <w:rsid w:val="00B616E0"/>
    <w:rsid w:val="00B62A9A"/>
    <w:rsid w:val="00B72EB6"/>
    <w:rsid w:val="00B73354"/>
    <w:rsid w:val="00B9085E"/>
    <w:rsid w:val="00B926F9"/>
    <w:rsid w:val="00BC2284"/>
    <w:rsid w:val="00BD273D"/>
    <w:rsid w:val="00BD5809"/>
    <w:rsid w:val="00BD657E"/>
    <w:rsid w:val="00BE1673"/>
    <w:rsid w:val="00BE4F70"/>
    <w:rsid w:val="00C076DE"/>
    <w:rsid w:val="00C20D96"/>
    <w:rsid w:val="00C316F9"/>
    <w:rsid w:val="00C36C6E"/>
    <w:rsid w:val="00C6016F"/>
    <w:rsid w:val="00C63DBA"/>
    <w:rsid w:val="00C6602F"/>
    <w:rsid w:val="00C672A7"/>
    <w:rsid w:val="00C80723"/>
    <w:rsid w:val="00C94D06"/>
    <w:rsid w:val="00CB51BB"/>
    <w:rsid w:val="00CD703B"/>
    <w:rsid w:val="00CD7D65"/>
    <w:rsid w:val="00CF399E"/>
    <w:rsid w:val="00CF4135"/>
    <w:rsid w:val="00CF70A8"/>
    <w:rsid w:val="00D0331D"/>
    <w:rsid w:val="00D221E1"/>
    <w:rsid w:val="00D25127"/>
    <w:rsid w:val="00D34120"/>
    <w:rsid w:val="00D43683"/>
    <w:rsid w:val="00D44783"/>
    <w:rsid w:val="00D70D70"/>
    <w:rsid w:val="00D745C6"/>
    <w:rsid w:val="00DA3D67"/>
    <w:rsid w:val="00DB76FF"/>
    <w:rsid w:val="00DD28EA"/>
    <w:rsid w:val="00DE0C6B"/>
    <w:rsid w:val="00DE5C28"/>
    <w:rsid w:val="00DE62B1"/>
    <w:rsid w:val="00DF4F5B"/>
    <w:rsid w:val="00DF72BF"/>
    <w:rsid w:val="00E22EC0"/>
    <w:rsid w:val="00E34E97"/>
    <w:rsid w:val="00E4034B"/>
    <w:rsid w:val="00E51284"/>
    <w:rsid w:val="00E552C9"/>
    <w:rsid w:val="00E56FD2"/>
    <w:rsid w:val="00E7045C"/>
    <w:rsid w:val="00E84F9C"/>
    <w:rsid w:val="00ED3537"/>
    <w:rsid w:val="00ED39D1"/>
    <w:rsid w:val="00EE2C05"/>
    <w:rsid w:val="00F305BA"/>
    <w:rsid w:val="00F31617"/>
    <w:rsid w:val="00F40209"/>
    <w:rsid w:val="00F44430"/>
    <w:rsid w:val="00F61279"/>
    <w:rsid w:val="00F72F2F"/>
    <w:rsid w:val="00F83B3E"/>
    <w:rsid w:val="00F96EA1"/>
    <w:rsid w:val="00FA089B"/>
    <w:rsid w:val="00FC0B68"/>
    <w:rsid w:val="00FC73F2"/>
    <w:rsid w:val="00FD3ED0"/>
    <w:rsid w:val="00FE224A"/>
    <w:rsid w:val="00FE2475"/>
    <w:rsid w:val="00FE29E3"/>
    <w:rsid w:val="00FE44AE"/>
    <w:rsid w:val="00FE4C2A"/>
    <w:rsid w:val="00FF1121"/>
    <w:rsid w:val="00FF6528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30AD"/>
  <w15:docId w15:val="{EA58C2D6-CF7F-4469-93E2-ECCD20D1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81F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4E0E8F"/>
    <w:pPr>
      <w:keepNext/>
      <w:tabs>
        <w:tab w:val="left" w:pos="6237"/>
      </w:tabs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BE1673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semiHidden/>
    <w:unhideWhenUsed/>
    <w:qFormat/>
    <w:rsid w:val="00BE16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E0E8F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1"/>
    <w:link w:val="2"/>
    <w:semiHidden/>
    <w:rsid w:val="00BE1673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AE051F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AE051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Nonformat">
    <w:name w:val="ConsPlusNonformat"/>
    <w:uiPriority w:val="99"/>
    <w:rsid w:val="00AE051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E051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4">
    <w:name w:val="Hyperlink"/>
    <w:basedOn w:val="a1"/>
    <w:rsid w:val="00AB565E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tentheader2cols">
    <w:name w:val="contentheader2cols"/>
    <w:basedOn w:val="a0"/>
    <w:uiPriority w:val="99"/>
    <w:rsid w:val="004E0E8F"/>
    <w:pPr>
      <w:spacing w:before="51"/>
      <w:ind w:left="257"/>
    </w:pPr>
    <w:rPr>
      <w:b/>
      <w:bCs/>
      <w:color w:val="3560A7"/>
      <w:sz w:val="22"/>
      <w:szCs w:val="22"/>
    </w:rPr>
  </w:style>
  <w:style w:type="paragraph" w:styleId="21">
    <w:name w:val="Body Text Indent 2"/>
    <w:basedOn w:val="a0"/>
    <w:link w:val="22"/>
    <w:uiPriority w:val="99"/>
    <w:rsid w:val="004E0E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4E0E8F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0"/>
    <w:link w:val="a6"/>
    <w:uiPriority w:val="99"/>
    <w:rsid w:val="004E0E8F"/>
    <w:pPr>
      <w:tabs>
        <w:tab w:val="center" w:pos="4677"/>
        <w:tab w:val="right" w:pos="9355"/>
      </w:tabs>
    </w:pPr>
    <w:rPr>
      <w:rFonts w:ascii="Courier New" w:hAnsi="Courier New"/>
      <w:sz w:val="28"/>
      <w:szCs w:val="20"/>
    </w:rPr>
  </w:style>
  <w:style w:type="character" w:customStyle="1" w:styleId="a6">
    <w:name w:val="Верхний колонтитул Знак"/>
    <w:basedOn w:val="a1"/>
    <w:link w:val="a5"/>
    <w:uiPriority w:val="99"/>
    <w:rsid w:val="004E0E8F"/>
    <w:rPr>
      <w:rFonts w:ascii="Courier New" w:eastAsia="Times New Roman" w:hAnsi="Courier New"/>
      <w:sz w:val="28"/>
    </w:rPr>
  </w:style>
  <w:style w:type="paragraph" w:customStyle="1" w:styleId="ConsNormal">
    <w:name w:val="ConsNormal"/>
    <w:uiPriority w:val="99"/>
    <w:rsid w:val="004E0E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Текст1"/>
    <w:basedOn w:val="a0"/>
    <w:rsid w:val="004E0E8F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2">
    <w:name w:val="Без интервала1"/>
    <w:rsid w:val="00C316F9"/>
    <w:rPr>
      <w:rFonts w:eastAsia="Times New Roman"/>
      <w:sz w:val="22"/>
      <w:szCs w:val="22"/>
      <w:lang w:eastAsia="en-US"/>
    </w:rPr>
  </w:style>
  <w:style w:type="paragraph" w:styleId="a">
    <w:name w:val="List Bullet"/>
    <w:basedOn w:val="a0"/>
    <w:uiPriority w:val="99"/>
    <w:unhideWhenUsed/>
    <w:rsid w:val="00FE44AE"/>
    <w:pPr>
      <w:numPr>
        <w:numId w:val="2"/>
      </w:numPr>
      <w:contextualSpacing/>
    </w:pPr>
  </w:style>
  <w:style w:type="paragraph" w:styleId="a7">
    <w:name w:val="List Paragraph"/>
    <w:basedOn w:val="a0"/>
    <w:uiPriority w:val="34"/>
    <w:qFormat/>
    <w:rsid w:val="00797770"/>
    <w:pPr>
      <w:ind w:left="720"/>
      <w:contextualSpacing/>
    </w:pPr>
    <w:rPr>
      <w:sz w:val="20"/>
      <w:szCs w:val="20"/>
    </w:rPr>
  </w:style>
  <w:style w:type="character" w:styleId="a8">
    <w:name w:val="Emphasis"/>
    <w:basedOn w:val="a1"/>
    <w:qFormat/>
    <w:rsid w:val="00797770"/>
    <w:rPr>
      <w:i/>
      <w:iCs/>
    </w:rPr>
  </w:style>
  <w:style w:type="paragraph" w:styleId="a9">
    <w:name w:val="Body Text Indent"/>
    <w:basedOn w:val="a0"/>
    <w:link w:val="aa"/>
    <w:uiPriority w:val="99"/>
    <w:rsid w:val="00214A4A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214A4A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0"/>
    <w:link w:val="24"/>
    <w:uiPriority w:val="99"/>
    <w:rsid w:val="00214A4A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214A4A"/>
    <w:rPr>
      <w:rFonts w:ascii="Times New Roman" w:eastAsia="Times New Roman" w:hAnsi="Times New Roman"/>
      <w:sz w:val="24"/>
      <w:szCs w:val="24"/>
    </w:rPr>
  </w:style>
  <w:style w:type="character" w:customStyle="1" w:styleId="cfs">
    <w:name w:val="cfs"/>
    <w:basedOn w:val="a1"/>
    <w:rsid w:val="00DD28EA"/>
  </w:style>
  <w:style w:type="character" w:customStyle="1" w:styleId="30">
    <w:name w:val="Заголовок 3 Знак"/>
    <w:basedOn w:val="a1"/>
    <w:link w:val="3"/>
    <w:semiHidden/>
    <w:rsid w:val="00BE1673"/>
    <w:rPr>
      <w:rFonts w:ascii="Arial" w:eastAsia="Times New Roman" w:hAnsi="Arial" w:cs="Arial"/>
      <w:b/>
      <w:bCs/>
      <w:sz w:val="26"/>
      <w:szCs w:val="26"/>
    </w:rPr>
  </w:style>
  <w:style w:type="paragraph" w:styleId="ab">
    <w:name w:val="Body Text"/>
    <w:basedOn w:val="a0"/>
    <w:link w:val="ac"/>
    <w:uiPriority w:val="99"/>
    <w:rsid w:val="00BE1673"/>
    <w:rPr>
      <w:sz w:val="28"/>
      <w:szCs w:val="20"/>
    </w:rPr>
  </w:style>
  <w:style w:type="character" w:customStyle="1" w:styleId="ac">
    <w:name w:val="Основной текст Знак"/>
    <w:basedOn w:val="a1"/>
    <w:link w:val="ab"/>
    <w:uiPriority w:val="99"/>
    <w:rsid w:val="00BE1673"/>
    <w:rPr>
      <w:rFonts w:ascii="Times New Roman" w:eastAsia="Times New Roman" w:hAnsi="Times New Roman"/>
      <w:sz w:val="28"/>
    </w:rPr>
  </w:style>
  <w:style w:type="paragraph" w:customStyle="1" w:styleId="Postan">
    <w:name w:val="Postan"/>
    <w:basedOn w:val="a0"/>
    <w:uiPriority w:val="99"/>
    <w:rsid w:val="00BE1673"/>
    <w:pPr>
      <w:jc w:val="center"/>
    </w:pPr>
    <w:rPr>
      <w:sz w:val="28"/>
      <w:szCs w:val="20"/>
    </w:rPr>
  </w:style>
  <w:style w:type="paragraph" w:styleId="ad">
    <w:name w:val="footer"/>
    <w:basedOn w:val="a0"/>
    <w:link w:val="ae"/>
    <w:uiPriority w:val="99"/>
    <w:rsid w:val="00BE167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1"/>
    <w:link w:val="ad"/>
    <w:uiPriority w:val="99"/>
    <w:rsid w:val="00BE1673"/>
    <w:rPr>
      <w:rFonts w:ascii="Times New Roman" w:eastAsia="Times New Roman" w:hAnsi="Times New Roman"/>
    </w:rPr>
  </w:style>
  <w:style w:type="character" w:styleId="af">
    <w:name w:val="page number"/>
    <w:basedOn w:val="a1"/>
    <w:rsid w:val="00BE1673"/>
  </w:style>
  <w:style w:type="paragraph" w:styleId="af0">
    <w:name w:val="Balloon Text"/>
    <w:basedOn w:val="a0"/>
    <w:link w:val="af1"/>
    <w:uiPriority w:val="99"/>
    <w:rsid w:val="00BE167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rsid w:val="00BE1673"/>
    <w:rPr>
      <w:rFonts w:ascii="Tahoma" w:eastAsia="Times New Roman" w:hAnsi="Tahoma" w:cs="Tahoma"/>
      <w:sz w:val="16"/>
      <w:szCs w:val="16"/>
    </w:rPr>
  </w:style>
  <w:style w:type="character" w:styleId="af2">
    <w:name w:val="FollowedHyperlink"/>
    <w:unhideWhenUsed/>
    <w:rsid w:val="00BE1673"/>
    <w:rPr>
      <w:color w:val="800080"/>
      <w:u w:val="single"/>
    </w:rPr>
  </w:style>
  <w:style w:type="character" w:styleId="HTML">
    <w:name w:val="HTML Typewriter"/>
    <w:unhideWhenUsed/>
    <w:rsid w:val="00BE1673"/>
    <w:rPr>
      <w:rFonts w:ascii="Arial Unicode MS" w:eastAsia="Arial Unicode MS" w:hAnsi="Arial Unicode MS" w:cs="Arial Unicode MS" w:hint="eastAsia"/>
      <w:sz w:val="20"/>
      <w:szCs w:val="20"/>
    </w:rPr>
  </w:style>
  <w:style w:type="paragraph" w:styleId="af3">
    <w:name w:val="Normal (Web)"/>
    <w:basedOn w:val="a0"/>
    <w:uiPriority w:val="99"/>
    <w:unhideWhenUsed/>
    <w:rsid w:val="00BE1673"/>
    <w:pPr>
      <w:spacing w:before="69" w:after="69"/>
    </w:pPr>
    <w:rPr>
      <w:rFonts w:ascii="Arial" w:eastAsia="Arial Unicode MS" w:hAnsi="Arial" w:cs="Arial"/>
      <w:color w:val="000000"/>
      <w:sz w:val="20"/>
      <w:szCs w:val="20"/>
    </w:rPr>
  </w:style>
  <w:style w:type="paragraph" w:styleId="af4">
    <w:name w:val="annotation text"/>
    <w:basedOn w:val="a0"/>
    <w:link w:val="af5"/>
    <w:uiPriority w:val="99"/>
    <w:unhideWhenUsed/>
    <w:rsid w:val="00BE1673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rsid w:val="00BE1673"/>
    <w:rPr>
      <w:rFonts w:ascii="Times New Roman" w:eastAsia="Times New Roman" w:hAnsi="Times New Roman"/>
    </w:rPr>
  </w:style>
  <w:style w:type="paragraph" w:styleId="af6">
    <w:name w:val="Title"/>
    <w:basedOn w:val="a0"/>
    <w:link w:val="af7"/>
    <w:uiPriority w:val="99"/>
    <w:qFormat/>
    <w:rsid w:val="00BE1673"/>
    <w:pPr>
      <w:jc w:val="center"/>
    </w:pPr>
    <w:rPr>
      <w:b/>
      <w:sz w:val="28"/>
      <w:szCs w:val="28"/>
    </w:rPr>
  </w:style>
  <w:style w:type="character" w:customStyle="1" w:styleId="af7">
    <w:name w:val="Заголовок Знак"/>
    <w:basedOn w:val="a1"/>
    <w:link w:val="af6"/>
    <w:uiPriority w:val="99"/>
    <w:rsid w:val="00BE1673"/>
    <w:rPr>
      <w:rFonts w:ascii="Times New Roman" w:eastAsia="Times New Roman" w:hAnsi="Times New Roman"/>
      <w:b/>
      <w:sz w:val="28"/>
      <w:szCs w:val="28"/>
    </w:rPr>
  </w:style>
  <w:style w:type="paragraph" w:styleId="31">
    <w:name w:val="Body Text 3"/>
    <w:basedOn w:val="a0"/>
    <w:link w:val="32"/>
    <w:uiPriority w:val="99"/>
    <w:unhideWhenUsed/>
    <w:rsid w:val="00BE167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BE1673"/>
    <w:rPr>
      <w:rFonts w:ascii="Times New Roman" w:eastAsia="Times New Roman" w:hAnsi="Times New Roman"/>
      <w:sz w:val="16"/>
      <w:szCs w:val="16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0"/>
    <w:uiPriority w:val="99"/>
    <w:rsid w:val="00BE167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8">
    <w:name w:val="Название организации"/>
    <w:basedOn w:val="ab"/>
    <w:uiPriority w:val="99"/>
    <w:rsid w:val="00BE1673"/>
    <w:pPr>
      <w:spacing w:before="120" w:after="80"/>
    </w:pPr>
    <w:rPr>
      <w:b/>
    </w:rPr>
  </w:style>
  <w:style w:type="paragraph" w:customStyle="1" w:styleId="210">
    <w:name w:val="Основной текст 21"/>
    <w:basedOn w:val="a0"/>
    <w:uiPriority w:val="99"/>
    <w:rsid w:val="00BE1673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26">
    <w:name w:val="Знак2 Знак Знак Знак Знак Знак Знак Знак Знак Знак Знак Знак Знак"/>
    <w:basedOn w:val="a0"/>
    <w:uiPriority w:val="99"/>
    <w:rsid w:val="00BE167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Знак"/>
    <w:basedOn w:val="a0"/>
    <w:rsid w:val="00BE167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0">
    <w:name w:val="consplusnormal"/>
    <w:basedOn w:val="a0"/>
    <w:uiPriority w:val="99"/>
    <w:rsid w:val="00BE1673"/>
    <w:pPr>
      <w:spacing w:before="100" w:after="100"/>
    </w:pPr>
    <w:rPr>
      <w:rFonts w:ascii="Arial" w:hAnsi="Arial" w:cs="Arial"/>
      <w:color w:val="000000"/>
      <w:sz w:val="20"/>
      <w:szCs w:val="20"/>
    </w:rPr>
  </w:style>
  <w:style w:type="paragraph" w:customStyle="1" w:styleId="afa">
    <w:name w:val="Нормальный (таблица)"/>
    <w:basedOn w:val="a0"/>
    <w:next w:val="a0"/>
    <w:uiPriority w:val="99"/>
    <w:rsid w:val="00BE167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Прижатый влево"/>
    <w:basedOn w:val="a0"/>
    <w:next w:val="a0"/>
    <w:uiPriority w:val="99"/>
    <w:rsid w:val="00BE167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3">
    <w:name w:val="Знак1"/>
    <w:basedOn w:val="a0"/>
    <w:uiPriority w:val="99"/>
    <w:rsid w:val="00BE167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c">
    <w:name w:val="annotation reference"/>
    <w:unhideWhenUsed/>
    <w:rsid w:val="00BE1673"/>
    <w:rPr>
      <w:sz w:val="16"/>
      <w:szCs w:val="16"/>
    </w:rPr>
  </w:style>
  <w:style w:type="character" w:customStyle="1" w:styleId="afd">
    <w:name w:val="Гипертекстовая ссылка"/>
    <w:uiPriority w:val="99"/>
    <w:rsid w:val="00BE1673"/>
    <w:rPr>
      <w:color w:val="008000"/>
    </w:rPr>
  </w:style>
  <w:style w:type="character" w:customStyle="1" w:styleId="st">
    <w:name w:val="st"/>
    <w:basedOn w:val="a1"/>
    <w:rsid w:val="00BE1673"/>
  </w:style>
  <w:style w:type="character" w:customStyle="1" w:styleId="afe">
    <w:name w:val="Цветовое выделение"/>
    <w:rsid w:val="00BE1673"/>
    <w:rPr>
      <w:b/>
      <w:bCs/>
      <w:color w:val="000080"/>
    </w:rPr>
  </w:style>
  <w:style w:type="table" w:styleId="aff">
    <w:name w:val="Table Grid"/>
    <w:basedOn w:val="a2"/>
    <w:uiPriority w:val="59"/>
    <w:rsid w:val="00BE16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16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33">
    <w:name w:val="Body Text Indent 3"/>
    <w:basedOn w:val="a0"/>
    <w:link w:val="34"/>
    <w:rsid w:val="00BE167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BE1673"/>
    <w:rPr>
      <w:rFonts w:ascii="Times New Roman" w:eastAsia="Times New Roman" w:hAnsi="Times New Roman"/>
      <w:sz w:val="16"/>
      <w:szCs w:val="16"/>
    </w:rPr>
  </w:style>
  <w:style w:type="character" w:customStyle="1" w:styleId="apple-converted-space">
    <w:name w:val="apple-converted-space"/>
    <w:basedOn w:val="a1"/>
    <w:rsid w:val="00BE1673"/>
  </w:style>
  <w:style w:type="paragraph" w:styleId="aff0">
    <w:name w:val="Plain Text"/>
    <w:basedOn w:val="a0"/>
    <w:link w:val="aff1"/>
    <w:uiPriority w:val="99"/>
    <w:unhideWhenUsed/>
    <w:rsid w:val="00BE1673"/>
    <w:rPr>
      <w:rFonts w:ascii="Calibri" w:eastAsia="Calibri" w:hAnsi="Calibri"/>
      <w:sz w:val="22"/>
      <w:szCs w:val="21"/>
      <w:lang w:eastAsia="en-US"/>
    </w:rPr>
  </w:style>
  <w:style w:type="character" w:customStyle="1" w:styleId="aff1">
    <w:name w:val="Текст Знак"/>
    <w:basedOn w:val="a1"/>
    <w:link w:val="aff0"/>
    <w:uiPriority w:val="99"/>
    <w:rsid w:val="00BE1673"/>
    <w:rPr>
      <w:rFonts w:eastAsia="Calibri" w:cs="Times New Roman"/>
      <w:sz w:val="22"/>
      <w:szCs w:val="21"/>
      <w:lang w:eastAsia="en-US"/>
    </w:rPr>
  </w:style>
  <w:style w:type="paragraph" w:customStyle="1" w:styleId="section2">
    <w:name w:val="section2"/>
    <w:basedOn w:val="a0"/>
    <w:rsid w:val="00AE5128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styleId="aff2">
    <w:name w:val="Strong"/>
    <w:basedOn w:val="a1"/>
    <w:uiPriority w:val="22"/>
    <w:qFormat/>
    <w:rsid w:val="003D0E90"/>
    <w:rPr>
      <w:b/>
      <w:bCs/>
    </w:rPr>
  </w:style>
  <w:style w:type="paragraph" w:customStyle="1" w:styleId="msonormalcxspmiddle">
    <w:name w:val="msonormalcxspmiddle"/>
    <w:basedOn w:val="a0"/>
    <w:rsid w:val="005322AA"/>
    <w:pPr>
      <w:spacing w:before="100" w:beforeAutospacing="1" w:after="100" w:afterAutospacing="1"/>
    </w:pPr>
  </w:style>
  <w:style w:type="character" w:customStyle="1" w:styleId="field-content">
    <w:name w:val="field-content"/>
    <w:basedOn w:val="a1"/>
    <w:rsid w:val="001B48B4"/>
  </w:style>
  <w:style w:type="paragraph" w:customStyle="1" w:styleId="aff3">
    <w:name w:val="Содержимое таблицы"/>
    <w:basedOn w:val="a0"/>
    <w:rsid w:val="00666D8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3CCFA-D9BB-487A-8828-A289A00B0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18</Pages>
  <Words>5206</Words>
  <Characters>29680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invest1</dc:creator>
  <cp:lastModifiedBy>Евгения Телегина</cp:lastModifiedBy>
  <cp:revision>58</cp:revision>
  <cp:lastPrinted>2018-05-04T10:06:00Z</cp:lastPrinted>
  <dcterms:created xsi:type="dcterms:W3CDTF">2018-07-23T12:48:00Z</dcterms:created>
  <dcterms:modified xsi:type="dcterms:W3CDTF">2018-07-26T08:12:00Z</dcterms:modified>
</cp:coreProperties>
</file>