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38" w:rsidRDefault="00BA5638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BA5638" w:rsidRDefault="00BA5638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BA5638" w:rsidRDefault="00BA5638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«КОНСТАНТИНОВСКИЙ РАЙОН»</w:t>
      </w:r>
    </w:p>
    <w:p w:rsidR="00BA5638" w:rsidRDefault="00BA5638">
      <w:pPr>
        <w:jc w:val="center"/>
        <w:rPr>
          <w:sz w:val="28"/>
          <w:szCs w:val="28"/>
        </w:rPr>
      </w:pPr>
    </w:p>
    <w:p w:rsidR="00BA5638" w:rsidRDefault="00BA56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КОНСТАНТИНОВСКОГО РАЙОНА</w:t>
      </w:r>
    </w:p>
    <w:p w:rsidR="00BA5638" w:rsidRDefault="00BA5638">
      <w:pPr>
        <w:jc w:val="center"/>
        <w:rPr>
          <w:sz w:val="28"/>
          <w:szCs w:val="28"/>
        </w:rPr>
      </w:pPr>
    </w:p>
    <w:p w:rsidR="00BA5638" w:rsidRPr="00AE0FFE" w:rsidRDefault="00BA5638">
      <w:pPr>
        <w:pStyle w:val="1"/>
        <w:spacing w:before="0" w:after="0" w:line="240" w:lineRule="auto"/>
        <w:rPr>
          <w:rFonts w:ascii="Times New Roman" w:hAnsi="Times New Roman" w:cs="Times New Roman"/>
          <w:b w:val="0"/>
          <w:kern w:val="0"/>
        </w:rPr>
      </w:pPr>
      <w:r w:rsidRPr="00AE0FFE">
        <w:rPr>
          <w:rFonts w:ascii="Times New Roman" w:hAnsi="Times New Roman" w:cs="Times New Roman"/>
          <w:b w:val="0"/>
          <w:kern w:val="0"/>
        </w:rPr>
        <w:t>ПОСТАНОВЛЕНИЕ</w:t>
      </w:r>
    </w:p>
    <w:p w:rsidR="00BA5638" w:rsidRDefault="00BA5638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BA5638" w:rsidRPr="00C73CB6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A5638" w:rsidRPr="004428CB" w:rsidRDefault="00AE0FFE">
            <w:pPr>
              <w:rPr>
                <w:sz w:val="28"/>
                <w:szCs w:val="28"/>
              </w:rPr>
            </w:pPr>
            <w:r w:rsidRPr="004428CB">
              <w:rPr>
                <w:sz w:val="28"/>
                <w:szCs w:val="28"/>
              </w:rPr>
              <w:t>08.06.2016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A5638" w:rsidRPr="004428CB" w:rsidRDefault="00BA563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 w:rsidRPr="004428CB">
              <w:rPr>
                <w:sz w:val="28"/>
                <w:szCs w:val="28"/>
              </w:rPr>
              <w:t>Константиновск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A5638" w:rsidRPr="004428CB" w:rsidRDefault="00BA5638" w:rsidP="00AE0FFE">
            <w:pPr>
              <w:jc w:val="center"/>
              <w:rPr>
                <w:sz w:val="28"/>
                <w:szCs w:val="28"/>
              </w:rPr>
            </w:pPr>
            <w:r w:rsidRPr="004428CB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 w:rsidR="00AE0FFE" w:rsidRPr="004428CB">
              <w:rPr>
                <w:rFonts w:ascii="Times New Roman CYR" w:hAnsi="Times New Roman CYR" w:cs="Times New Roman CYR"/>
                <w:sz w:val="28"/>
                <w:szCs w:val="28"/>
              </w:rPr>
              <w:t xml:space="preserve"> 596</w:t>
            </w:r>
          </w:p>
        </w:tc>
      </w:tr>
    </w:tbl>
    <w:p w:rsidR="00BA5638" w:rsidRDefault="00BA5638">
      <w:pPr>
        <w:ind w:right="5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bookmarkStart w:id="0" w:name="OLE_LINK1"/>
      <w:r>
        <w:rPr>
          <w:sz w:val="28"/>
          <w:szCs w:val="28"/>
        </w:rPr>
        <w:t>«</w:t>
      </w:r>
      <w:bookmarkStart w:id="1" w:name="OLE_LINK2"/>
      <w:r>
        <w:rPr>
          <w:sz w:val="28"/>
          <w:szCs w:val="28"/>
        </w:rPr>
        <w:t>Оказание населению муниципального образования «Константиновский район» консультативной услуги по защите прав потребителей</w:t>
      </w:r>
      <w:bookmarkEnd w:id="1"/>
      <w:r>
        <w:rPr>
          <w:sz w:val="28"/>
          <w:szCs w:val="28"/>
        </w:rPr>
        <w:t>»</w:t>
      </w:r>
    </w:p>
    <w:bookmarkEnd w:id="0"/>
    <w:p w:rsidR="00BA5638" w:rsidRDefault="00BA563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Константиновского района от 23.05.2013г. № 1013 «Об утверждении порядка разработки и утверждения административных регламентов предоставления муниципальных услуг», статьей 15 Федерального закона от 24.11.1995 № 181-ФЗ «О социальной защите инвалидов в Российской Федерации» в редакции, предусмотренной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BA5638" w:rsidRPr="00AE0FFE" w:rsidRDefault="00BA5638">
      <w:pPr>
        <w:jc w:val="center"/>
        <w:rPr>
          <w:bCs/>
          <w:sz w:val="28"/>
          <w:szCs w:val="28"/>
        </w:rPr>
      </w:pPr>
      <w:r w:rsidRPr="00AE0FFE">
        <w:rPr>
          <w:bCs/>
          <w:sz w:val="28"/>
          <w:szCs w:val="28"/>
        </w:rPr>
        <w:t>ПОСТАНОВЛЯЮ:</w:t>
      </w:r>
    </w:p>
    <w:p w:rsidR="00BA5638" w:rsidRDefault="00BA5638">
      <w:pPr>
        <w:pStyle w:val="22"/>
        <w:ind w:firstLine="720"/>
      </w:pPr>
      <w:r>
        <w:t>1. Утвердить Административный регламент предоставления Администрацией Константиновского района муниципальной услуги «Оказание населению муниципального образования «Константиновский район» консультативной услуги по защите прав потребителей» согласно приложению к настоящему постановлению.</w:t>
      </w:r>
    </w:p>
    <w:p w:rsidR="00BA5638" w:rsidRDefault="00BA5638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Константиновского района от 01.03.2011г. № 293 «Об утверждении Административного регламента предоставления муниципальной услуги «Оказание населению муниципального образования «Константиновский район» консультативной услуги по защите прав потребителей» признать утратившим силу.</w:t>
      </w:r>
    </w:p>
    <w:p w:rsidR="00BA5638" w:rsidRDefault="00BA5638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A5638" w:rsidRDefault="00BA56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Константиновского района А.П. Волкова.</w:t>
      </w:r>
    </w:p>
    <w:p w:rsidR="00BA5638" w:rsidRDefault="00BA5638"/>
    <w:p w:rsidR="00BA5638" w:rsidRDefault="00BA563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A5638" w:rsidRDefault="00BA5638">
      <w:pPr>
        <w:pStyle w:val="2"/>
      </w:pPr>
      <w:r>
        <w:t>Константиновского района</w:t>
      </w:r>
      <w:r>
        <w:tab/>
      </w:r>
      <w:r>
        <w:tab/>
      </w:r>
      <w:r>
        <w:tab/>
      </w:r>
      <w:r>
        <w:tab/>
        <w:t xml:space="preserve">                            В.Е.Калмыков  </w:t>
      </w:r>
    </w:p>
    <w:p w:rsidR="003F503F" w:rsidRDefault="003F503F" w:rsidP="003F503F">
      <w:pPr>
        <w:rPr>
          <w:sz w:val="28"/>
          <w:szCs w:val="28"/>
        </w:rPr>
      </w:pPr>
      <w:r>
        <w:rPr>
          <w:sz w:val="28"/>
          <w:szCs w:val="28"/>
        </w:rPr>
        <w:t>Копия верна</w:t>
      </w:r>
      <w:r w:rsidRPr="007F4F2A">
        <w:rPr>
          <w:sz w:val="28"/>
          <w:szCs w:val="28"/>
        </w:rPr>
        <w:t>:</w:t>
      </w:r>
    </w:p>
    <w:p w:rsidR="003F503F" w:rsidRDefault="003F503F" w:rsidP="003F503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F4F2A">
        <w:rPr>
          <w:sz w:val="28"/>
          <w:szCs w:val="28"/>
        </w:rPr>
        <w:t>ачальник общего отдела</w:t>
      </w:r>
    </w:p>
    <w:p w:rsidR="003F503F" w:rsidRDefault="003F503F" w:rsidP="003F503F">
      <w:pPr>
        <w:rPr>
          <w:sz w:val="28"/>
          <w:szCs w:val="28"/>
        </w:rPr>
      </w:pPr>
      <w:r w:rsidRPr="003D544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D5446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2DA7">
        <w:rPr>
          <w:sz w:val="28"/>
          <w:szCs w:val="28"/>
        </w:rPr>
        <w:t xml:space="preserve">   </w:t>
      </w:r>
      <w:bookmarkStart w:id="2" w:name="_GoBack"/>
      <w:bookmarkEnd w:id="2"/>
      <w:r>
        <w:rPr>
          <w:sz w:val="28"/>
          <w:szCs w:val="28"/>
        </w:rPr>
        <w:t>Е.Н. Кузменькова</w:t>
      </w:r>
    </w:p>
    <w:p w:rsidR="00BA5638" w:rsidRDefault="00BA5638">
      <w:pPr>
        <w:rPr>
          <w:sz w:val="28"/>
          <w:szCs w:val="28"/>
          <w:u w:val="single"/>
        </w:rPr>
      </w:pPr>
    </w:p>
    <w:p w:rsidR="00BA5638" w:rsidRDefault="00BA5638">
      <w:pPr>
        <w:pStyle w:val="a6"/>
        <w:tabs>
          <w:tab w:val="left" w:pos="540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</w:t>
      </w:r>
    </w:p>
    <w:p w:rsidR="00BA5638" w:rsidRDefault="00BA563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BA5638" w:rsidRDefault="00BA563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Константиновского района</w:t>
      </w:r>
    </w:p>
    <w:p w:rsidR="00BA5638" w:rsidRDefault="00BA563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№ </w:t>
      </w:r>
      <w:r w:rsidR="00AE0FFE">
        <w:rPr>
          <w:sz w:val="28"/>
          <w:szCs w:val="28"/>
        </w:rPr>
        <w:t xml:space="preserve">596 </w:t>
      </w:r>
      <w:r>
        <w:rPr>
          <w:sz w:val="28"/>
          <w:szCs w:val="28"/>
        </w:rPr>
        <w:t>от</w:t>
      </w:r>
      <w:r w:rsidR="00AE0FFE">
        <w:rPr>
          <w:sz w:val="28"/>
          <w:szCs w:val="28"/>
        </w:rPr>
        <w:t xml:space="preserve"> 08.06.2016</w:t>
      </w:r>
    </w:p>
    <w:p w:rsidR="00BA5638" w:rsidRDefault="00BA5638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5638" w:rsidRDefault="00BA5638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5638" w:rsidRDefault="00BA56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A5638" w:rsidRDefault="00BA56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района по предоставлению муниципальной услуги «Оказание населению муниципального образования «Константиновский район» консультативной услуги по защите прав потребителей».</w:t>
      </w:r>
    </w:p>
    <w:p w:rsidR="00BA5638" w:rsidRDefault="00BA5638">
      <w:pPr>
        <w:jc w:val="center"/>
        <w:rPr>
          <w:b/>
          <w:bCs/>
          <w:color w:val="000000"/>
        </w:rPr>
      </w:pPr>
    </w:p>
    <w:p w:rsidR="00BA5638" w:rsidRDefault="00BA563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 w:rsidR="00BA5638" w:rsidRDefault="00BA5638">
      <w:pPr>
        <w:pStyle w:val="ConsPlusTitle"/>
        <w:widowControl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BA5638" w:rsidRDefault="00BA5638">
      <w:pPr>
        <w:tabs>
          <w:tab w:val="left" w:pos="9900"/>
        </w:tabs>
        <w:ind w:right="22" w:firstLine="720"/>
        <w:jc w:val="both"/>
      </w:pPr>
      <w:r>
        <w:t>Административный регламент Администрации Константиновского района по предоставлению муниципальной услуги «Оказание населению муниципального образования «Константиновский район» консультативной услуги по защите прав потребителей» (далее – административный регламент) разработан в целях повышения качества предоставления и доступности муниципальной услуги  по защите прав потребителей» – (далее – муниципальная услуга), создания комфортных условий для получателей муниципальной услуги и определяет порядок, сроки и последовательность действий (административных процедур) при оказании муниципальной услуги.</w:t>
      </w:r>
    </w:p>
    <w:p w:rsidR="00BA5638" w:rsidRDefault="00BA563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1.2. </w:t>
      </w:r>
      <w:r>
        <w:rPr>
          <w:b/>
          <w:bCs/>
        </w:rPr>
        <w:t>Круг заявителей.</w:t>
      </w:r>
    </w:p>
    <w:p w:rsidR="00BA5638" w:rsidRDefault="00BA5638">
      <w:pPr>
        <w:autoSpaceDE w:val="0"/>
        <w:autoSpaceDN w:val="0"/>
        <w:adjustRightInd w:val="0"/>
        <w:ind w:firstLine="709"/>
        <w:jc w:val="both"/>
      </w:pPr>
      <w:r>
        <w:t>Заявителями на получение муниципальной услуги являются: физические и юридические лица г.Константиновска и Константиновского района, обратившиеся лично либо через законных представителей и (или) направившие индивидуальные и (или) коллективные письменные обращения</w:t>
      </w:r>
    </w:p>
    <w:p w:rsidR="00BA5638" w:rsidRDefault="00BA563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1.3. Требования к порядку информирования о порядке предоставления муниципальной услуги.</w:t>
      </w:r>
    </w:p>
    <w:p w:rsidR="00BA5638" w:rsidRDefault="00BA5638">
      <w:pPr>
        <w:autoSpaceDE w:val="0"/>
        <w:autoSpaceDN w:val="0"/>
        <w:adjustRightInd w:val="0"/>
        <w:ind w:firstLine="709"/>
        <w:jc w:val="both"/>
      </w:pPr>
      <w:r>
        <w:t>Информирование Заявителей о порядке и получении информации по вопросам предоставления муниципальной услуги, осуществляется специалистами:</w:t>
      </w:r>
    </w:p>
    <w:p w:rsidR="00BA5638" w:rsidRDefault="00BA5638">
      <w:pPr>
        <w:numPr>
          <w:ilvl w:val="0"/>
          <w:numId w:val="18"/>
        </w:numPr>
        <w:autoSpaceDE w:val="0"/>
        <w:autoSpaceDN w:val="0"/>
        <w:adjustRightInd w:val="0"/>
        <w:ind w:firstLine="300"/>
        <w:jc w:val="both"/>
      </w:pPr>
      <w:r>
        <w:t>отдела экономического развития, торговли и бытового обслуживания администрации Константиновского района;</w:t>
      </w:r>
    </w:p>
    <w:p w:rsidR="00BA5638" w:rsidRDefault="00BA5638">
      <w:pPr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</w:rPr>
        <w:t xml:space="preserve">1.3.1. Местонахождение </w:t>
      </w:r>
      <w:r>
        <w:rPr>
          <w:b/>
          <w:bCs/>
        </w:rPr>
        <w:t>Администрации Константиновского района</w:t>
      </w:r>
      <w:r>
        <w:t xml:space="preserve"> </w:t>
      </w:r>
    </w:p>
    <w:p w:rsidR="00BA5638" w:rsidRDefault="00BA5638">
      <w:pPr>
        <w:ind w:firstLine="709"/>
        <w:jc w:val="both"/>
        <w:rPr>
          <w:color w:val="333333"/>
        </w:rPr>
      </w:pPr>
      <w:r>
        <w:rPr>
          <w:color w:val="000000"/>
        </w:rPr>
        <w:t xml:space="preserve">Адрес: 347250. Ростовская область, г. Константиновск, ул. 25 лет Октября д. 70, </w:t>
      </w:r>
    </w:p>
    <w:p w:rsidR="00BA5638" w:rsidRDefault="00BA5638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>
        <w:rPr>
          <w:i/>
          <w:iCs/>
          <w:u w:val="single"/>
        </w:rPr>
        <w:t>График работы:</w:t>
      </w:r>
    </w:p>
    <w:p w:rsidR="00BA5638" w:rsidRDefault="00BA5638">
      <w:pPr>
        <w:autoSpaceDE w:val="0"/>
        <w:autoSpaceDN w:val="0"/>
        <w:adjustRightInd w:val="0"/>
        <w:ind w:firstLine="709"/>
        <w:jc w:val="both"/>
      </w:pPr>
      <w:r>
        <w:t>Понедельник – пятница: с 8-00 до 17-00</w:t>
      </w:r>
    </w:p>
    <w:p w:rsidR="00BA5638" w:rsidRDefault="00BA5638">
      <w:pPr>
        <w:autoSpaceDE w:val="0"/>
        <w:autoSpaceDN w:val="0"/>
        <w:adjustRightInd w:val="0"/>
        <w:ind w:firstLine="709"/>
        <w:jc w:val="both"/>
      </w:pPr>
      <w:r>
        <w:t>Перерыв: с 12-00 до 13-00</w:t>
      </w:r>
    </w:p>
    <w:p w:rsidR="00BA5638" w:rsidRDefault="00BA5638">
      <w:pPr>
        <w:autoSpaceDE w:val="0"/>
        <w:autoSpaceDN w:val="0"/>
        <w:adjustRightInd w:val="0"/>
        <w:ind w:firstLine="709"/>
        <w:jc w:val="both"/>
      </w:pPr>
      <w:r>
        <w:t>Выходные дни: суббота, воскресенье</w:t>
      </w:r>
    </w:p>
    <w:p w:rsidR="00BA5638" w:rsidRDefault="00BA5638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>
        <w:rPr>
          <w:i/>
          <w:iCs/>
          <w:u w:val="single"/>
        </w:rPr>
        <w:t>График приема посетителей:</w:t>
      </w:r>
    </w:p>
    <w:p w:rsidR="00BA5638" w:rsidRDefault="00BA5638">
      <w:pPr>
        <w:autoSpaceDE w:val="0"/>
        <w:autoSpaceDN w:val="0"/>
        <w:adjustRightInd w:val="0"/>
        <w:ind w:firstLine="709"/>
        <w:jc w:val="both"/>
      </w:pPr>
      <w:r>
        <w:t>Понедельник – пятница: с 8-00 до 17-00</w:t>
      </w:r>
    </w:p>
    <w:p w:rsidR="00BA5638" w:rsidRDefault="00BA5638">
      <w:pPr>
        <w:autoSpaceDE w:val="0"/>
        <w:autoSpaceDN w:val="0"/>
        <w:adjustRightInd w:val="0"/>
        <w:ind w:firstLine="709"/>
        <w:jc w:val="both"/>
      </w:pPr>
      <w:r>
        <w:t>Перерыв: с 12-00 до 13-00</w:t>
      </w:r>
    </w:p>
    <w:p w:rsidR="00BA5638" w:rsidRDefault="00BA5638">
      <w:pPr>
        <w:autoSpaceDE w:val="0"/>
        <w:autoSpaceDN w:val="0"/>
        <w:adjustRightInd w:val="0"/>
        <w:ind w:firstLine="709"/>
        <w:jc w:val="both"/>
      </w:pPr>
      <w:r>
        <w:t>Выходные дни: суббота, воскресенье</w:t>
      </w:r>
    </w:p>
    <w:p w:rsidR="00BA5638" w:rsidRDefault="00BA5638">
      <w:pPr>
        <w:autoSpaceDE w:val="0"/>
        <w:autoSpaceDN w:val="0"/>
        <w:adjustRightInd w:val="0"/>
        <w:ind w:firstLine="709"/>
        <w:jc w:val="both"/>
      </w:pPr>
      <w:r>
        <w:t>В предпраздничные рабочие дни время работы сокращается в соответствии с законодательством Российской Федерации.</w:t>
      </w:r>
    </w:p>
    <w:p w:rsidR="00BA5638" w:rsidRDefault="00BA5638">
      <w:pPr>
        <w:pStyle w:val="33"/>
        <w:autoSpaceDE w:val="0"/>
        <w:autoSpaceDN w:val="0"/>
        <w:adjustRightInd w:val="0"/>
      </w:pPr>
      <w:r>
        <w:t>Справочные телефоны структурных подразделений органов муниципальной власти, предоставляющих муниципальную услугу, организаций, участвующих в предоставлении муниципальной услуги.</w:t>
      </w:r>
    </w:p>
    <w:p w:rsidR="00BA5638" w:rsidRDefault="00BA5638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Справочные телефоны:</w:t>
      </w:r>
    </w:p>
    <w:p w:rsidR="00BA5638" w:rsidRDefault="00BA5638">
      <w:pPr>
        <w:autoSpaceDE w:val="0"/>
        <w:autoSpaceDN w:val="0"/>
        <w:adjustRightInd w:val="0"/>
        <w:ind w:firstLine="709"/>
        <w:jc w:val="both"/>
      </w:pPr>
      <w:r>
        <w:t>- специалисты Администрации 8 (86393) 2-15-83,</w:t>
      </w:r>
    </w:p>
    <w:p w:rsidR="00BA5638" w:rsidRDefault="00BA5638">
      <w:pPr>
        <w:ind w:firstLine="709"/>
        <w:jc w:val="both"/>
        <w:rPr>
          <w:b/>
          <w:bCs/>
          <w:color w:val="000000"/>
        </w:rPr>
      </w:pPr>
      <w:r>
        <w:rPr>
          <w:b/>
          <w:bCs/>
        </w:rPr>
        <w:t xml:space="preserve">1.3.2. </w:t>
      </w:r>
      <w:r>
        <w:rPr>
          <w:b/>
          <w:bCs/>
          <w:color w:val="000000"/>
        </w:rPr>
        <w:t>Информация о порядке предоставления муниципальной услуги предоставляется:</w:t>
      </w:r>
    </w:p>
    <w:p w:rsidR="00BA5638" w:rsidRDefault="00BA5638">
      <w:pPr>
        <w:ind w:firstLine="709"/>
        <w:jc w:val="both"/>
        <w:rPr>
          <w:color w:val="333333"/>
        </w:rPr>
      </w:pPr>
      <w:r>
        <w:rPr>
          <w:color w:val="000000"/>
        </w:rPr>
        <w:t xml:space="preserve"> -при личном обращении; </w:t>
      </w:r>
    </w:p>
    <w:p w:rsidR="00BA5638" w:rsidRDefault="00BA5638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с использованием средств телефонной связи;</w:t>
      </w:r>
    </w:p>
    <w:p w:rsidR="00BA5638" w:rsidRDefault="00BA5638">
      <w:pPr>
        <w:numPr>
          <w:ilvl w:val="0"/>
          <w:numId w:val="17"/>
        </w:numPr>
        <w:jc w:val="both"/>
        <w:rPr>
          <w:color w:val="333333"/>
        </w:rPr>
      </w:pPr>
      <w:r>
        <w:rPr>
          <w:color w:val="000000"/>
        </w:rPr>
        <w:lastRenderedPageBreak/>
        <w:t>по почте;</w:t>
      </w:r>
    </w:p>
    <w:p w:rsidR="00BA5638" w:rsidRDefault="00BA5638">
      <w:pPr>
        <w:numPr>
          <w:ilvl w:val="0"/>
          <w:numId w:val="17"/>
        </w:numPr>
        <w:jc w:val="both"/>
      </w:pPr>
      <w:r>
        <w:rPr>
          <w:color w:val="000000"/>
        </w:rPr>
        <w:t>посредством р</w:t>
      </w:r>
      <w:r w:rsidR="00C901A1">
        <w:rPr>
          <w:color w:val="000000"/>
        </w:rPr>
        <w:t>азмещения на официальном сайте А</w:t>
      </w:r>
      <w:r>
        <w:rPr>
          <w:color w:val="000000"/>
        </w:rPr>
        <w:t xml:space="preserve">дминистрации Константиновского района </w:t>
      </w:r>
      <w:hyperlink r:id="rId7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konstadmin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t>,</w:t>
      </w:r>
    </w:p>
    <w:p w:rsidR="00BA5638" w:rsidRDefault="00BA5638">
      <w:pPr>
        <w:shd w:val="clear" w:color="auto" w:fill="FFFFFF"/>
        <w:tabs>
          <w:tab w:val="left" w:pos="1231"/>
        </w:tabs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Порядок получения информации заявителями по вопросам предоставления муниципальной услуги.</w:t>
      </w:r>
    </w:p>
    <w:p w:rsidR="00BA5638" w:rsidRDefault="00BA5638">
      <w:pPr>
        <w:shd w:val="clear" w:color="auto" w:fill="FFFFFF"/>
        <w:tabs>
          <w:tab w:val="left" w:pos="1274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Консультации (информирование) предоставляются по следующим вопросам:</w:t>
      </w:r>
    </w:p>
    <w:p w:rsidR="00BA5638" w:rsidRDefault="00BA5638">
      <w:pPr>
        <w:shd w:val="clear" w:color="auto" w:fill="FFFFFF"/>
        <w:tabs>
          <w:tab w:val="left" w:pos="1274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время приема, порядок и сроки выдачи документов;</w:t>
      </w:r>
    </w:p>
    <w:p w:rsidR="00BA5638" w:rsidRDefault="00BA5638">
      <w:pPr>
        <w:shd w:val="clear" w:color="auto" w:fill="FFFFFF"/>
        <w:tabs>
          <w:tab w:val="left" w:pos="1274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комментарий по составу документов, необходимых для предоставления муниципальной услуги;</w:t>
      </w:r>
    </w:p>
    <w:p w:rsidR="00BA5638" w:rsidRDefault="00BA5638">
      <w:pPr>
        <w:shd w:val="clear" w:color="auto" w:fill="FFFFFF"/>
        <w:tabs>
          <w:tab w:val="left" w:pos="1274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комплектность (достаточность) предоставленных документов;</w:t>
      </w:r>
    </w:p>
    <w:p w:rsidR="00BA5638" w:rsidRDefault="00BA5638">
      <w:pPr>
        <w:shd w:val="clear" w:color="auto" w:fill="FFFFFF"/>
        <w:tabs>
          <w:tab w:val="left" w:pos="1274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правильность оформления документов;</w:t>
      </w:r>
    </w:p>
    <w:p w:rsidR="00BA5638" w:rsidRDefault="00BA5638">
      <w:pPr>
        <w:shd w:val="clear" w:color="auto" w:fill="FFFFFF"/>
        <w:tabs>
          <w:tab w:val="left" w:pos="1274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источник предоставления документов, необходимых для предоставления муниципальной услуги (орган или организация, ее местонахождение);</w:t>
      </w:r>
    </w:p>
    <w:p w:rsidR="00BA5638" w:rsidRDefault="00BA5638">
      <w:pPr>
        <w:shd w:val="clear" w:color="auto" w:fill="FFFFFF"/>
        <w:tabs>
          <w:tab w:val="left" w:pos="1274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иным вопросам, относящимся  к настоящей муниципальной услуге.</w:t>
      </w:r>
    </w:p>
    <w:p w:rsidR="00BA5638" w:rsidRDefault="00BA5638">
      <w:pPr>
        <w:shd w:val="clear" w:color="auto" w:fill="FFFFFF"/>
        <w:tabs>
          <w:tab w:val="left" w:pos="1274"/>
        </w:tabs>
        <w:jc w:val="both"/>
        <w:rPr>
          <w:color w:val="000000"/>
          <w:spacing w:val="-8"/>
        </w:rPr>
      </w:pPr>
      <w:r>
        <w:rPr>
          <w:color w:val="000000"/>
          <w:spacing w:val="-1"/>
        </w:rPr>
        <w:t xml:space="preserve">             Информирование заявителей проводится в двух формах: устной, письменной</w:t>
      </w:r>
      <w:r>
        <w:rPr>
          <w:color w:val="000000"/>
          <w:spacing w:val="-4"/>
        </w:rPr>
        <w:t>.</w:t>
      </w:r>
    </w:p>
    <w:p w:rsidR="00BA5638" w:rsidRDefault="00BA5638">
      <w:pPr>
        <w:suppressAutoHyphens/>
        <w:jc w:val="both"/>
        <w:rPr>
          <w:lang w:eastAsia="ar-SA"/>
        </w:rPr>
      </w:pPr>
      <w:r>
        <w:rPr>
          <w:lang w:eastAsia="ar-SA"/>
        </w:rPr>
        <w:tab/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(производится не более одной переадресации звонка к специалисту отдела, который может ответить на вопрос гражданина) или же обратившемуся гражданину должен быть сообщен телефонный номер, по которому можно получить необходимую информацию.</w:t>
      </w:r>
    </w:p>
    <w:p w:rsidR="00BA5638" w:rsidRDefault="00BA5638">
      <w:pPr>
        <w:tabs>
          <w:tab w:val="left" w:pos="709"/>
        </w:tabs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Устное информирование обратившегося лица осуществляется не более 10 минут. В случае если для подготовки ответа требуется более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r>
        <w:t xml:space="preserve">муниципальной </w:t>
      </w:r>
      <w:r>
        <w:rPr>
          <w:lang w:eastAsia="ar-SA"/>
        </w:rPr>
        <w:t>услуги либо назначает другое удобное для заявителя время для устного информирования.</w:t>
      </w:r>
    </w:p>
    <w:p w:rsidR="00BA5638" w:rsidRDefault="00BA5638">
      <w:pPr>
        <w:tabs>
          <w:tab w:val="left" w:pos="709"/>
        </w:tabs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Письменное информирование осуществляется при получении обращения заявителя о предоставлении письменной информации по вопросам предоставления </w:t>
      </w:r>
      <w:r>
        <w:t xml:space="preserve">муниципальной </w:t>
      </w:r>
      <w:r>
        <w:rPr>
          <w:lang w:eastAsia="ar-SA"/>
        </w:rPr>
        <w:t>услуги.</w:t>
      </w:r>
    </w:p>
    <w:p w:rsidR="00BA5638" w:rsidRDefault="00BA5638">
      <w:pPr>
        <w:tabs>
          <w:tab w:val="left" w:pos="709"/>
        </w:tabs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Специалист, участвующий в предоставлении </w:t>
      </w:r>
      <w:r>
        <w:t xml:space="preserve">муниципальной </w:t>
      </w:r>
      <w:r>
        <w:rPr>
          <w:lang w:eastAsia="ar-SA"/>
        </w:rPr>
        <w:t>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BA5638" w:rsidRDefault="00BA5638">
      <w:pPr>
        <w:tabs>
          <w:tab w:val="left" w:pos="709"/>
        </w:tabs>
        <w:suppressAutoHyphens/>
        <w:ind w:firstLine="720"/>
        <w:jc w:val="both"/>
        <w:rPr>
          <w:b/>
          <w:bCs/>
        </w:rPr>
      </w:pPr>
      <w:r>
        <w:rPr>
          <w:lang w:eastAsia="ar-SA"/>
        </w:rPr>
        <w:t xml:space="preserve">   </w:t>
      </w:r>
      <w:r>
        <w:rPr>
          <w:b/>
          <w:bCs/>
        </w:rPr>
        <w:t>1.3.3. Порядок, форма и место размещения указанной в настоящем подпункте информации, и услуг, которые являются необходимыми и обязательными для предоставления муниципальной услуги, а также на официальном сайте Администрации Константиновского района и ее отраслевых (функциональных) органов.</w:t>
      </w:r>
    </w:p>
    <w:p w:rsidR="00BA5638" w:rsidRDefault="00BA5638">
      <w:pPr>
        <w:ind w:firstLine="709"/>
        <w:jc w:val="both"/>
      </w:pPr>
      <w:r>
        <w:t>На информацио</w:t>
      </w:r>
      <w:r w:rsidR="00C901A1">
        <w:t>нных стендах Администрации</w:t>
      </w:r>
      <w:r>
        <w:t xml:space="preserve"> размещаются следующие информационные материалы:</w:t>
      </w:r>
    </w:p>
    <w:p w:rsidR="00BA5638" w:rsidRDefault="00BA5638">
      <w:pPr>
        <w:ind w:firstLine="709"/>
        <w:jc w:val="both"/>
      </w:pPr>
      <w:r>
        <w:t>–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BA5638" w:rsidRDefault="00BA5638">
      <w:pPr>
        <w:ind w:firstLine="709"/>
        <w:jc w:val="both"/>
      </w:pPr>
      <w:r>
        <w:t>– перечни документов, необходимых для предоставления услуги, и требования, предъявляемые к этим документам;</w:t>
      </w:r>
    </w:p>
    <w:p w:rsidR="00BA5638" w:rsidRDefault="00BA5638">
      <w:pPr>
        <w:ind w:firstLine="709"/>
        <w:jc w:val="both"/>
      </w:pPr>
      <w:r>
        <w:t>– образцы оформления документов, необходимых для предоставления услуги, и требования к ним;</w:t>
      </w:r>
    </w:p>
    <w:p w:rsidR="00BA5638" w:rsidRDefault="00BA5638">
      <w:pPr>
        <w:ind w:firstLine="709"/>
        <w:jc w:val="both"/>
      </w:pPr>
      <w:r>
        <w:t>– местоположение, график (режим) работы, номера телефонов, адрес элект</w:t>
      </w:r>
      <w:r w:rsidR="00C901A1">
        <w:t xml:space="preserve">ронной почты Администрации </w:t>
      </w:r>
      <w:r>
        <w:t>;</w:t>
      </w:r>
    </w:p>
    <w:p w:rsidR="00BA5638" w:rsidRDefault="00BA5638">
      <w:pPr>
        <w:ind w:firstLine="709"/>
        <w:jc w:val="both"/>
      </w:pPr>
      <w:r>
        <w:t>–  режим приема специалистами  граждан;</w:t>
      </w:r>
    </w:p>
    <w:p w:rsidR="00BA5638" w:rsidRDefault="00BA5638">
      <w:pPr>
        <w:ind w:firstLine="709"/>
        <w:jc w:val="both"/>
      </w:pPr>
      <w:r>
        <w:t>– основания отказа в предоставлении услуги.</w:t>
      </w:r>
    </w:p>
    <w:p w:rsidR="00BA5638" w:rsidRDefault="00BA5638">
      <w:pPr>
        <w:ind w:firstLine="709"/>
        <w:jc w:val="both"/>
      </w:pPr>
      <w:r>
        <w:t>Информационные стенды, содержащие информацию о процедуре предоставления муниципальной услуги размещаются в местах предоставления услуг.</w:t>
      </w:r>
    </w:p>
    <w:p w:rsidR="00BA5638" w:rsidRDefault="00BA5638">
      <w:pPr>
        <w:ind w:firstLine="709"/>
        <w:jc w:val="both"/>
      </w:pPr>
      <w:r>
        <w:t xml:space="preserve">По вопросам предоставления муниципальной услуги, услуг, необходимых и обязательных для предоставления муниципальной услуги, информацию можно получить на официальном сайте Администрации Константиновского района: </w:t>
      </w:r>
      <w:hyperlink r:id="rId8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konstadmin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 w:rsidR="00C901A1">
        <w:t>.</w:t>
      </w:r>
    </w:p>
    <w:p w:rsidR="00BA5638" w:rsidRDefault="00BA5638">
      <w:pPr>
        <w:spacing w:before="120"/>
        <w:jc w:val="center"/>
        <w:rPr>
          <w:b/>
          <w:bCs/>
          <w:color w:val="333333"/>
        </w:rPr>
      </w:pPr>
      <w:r>
        <w:rPr>
          <w:b/>
          <w:bCs/>
          <w:color w:val="000000"/>
        </w:rPr>
        <w:t>2. Стандарт предоставления муниципальной услуги</w:t>
      </w:r>
    </w:p>
    <w:p w:rsidR="00BA5638" w:rsidRDefault="00BA5638">
      <w:pPr>
        <w:ind w:right="22" w:firstLine="540"/>
        <w:jc w:val="both"/>
      </w:pPr>
      <w:r>
        <w:rPr>
          <w:color w:val="000000"/>
        </w:rPr>
        <w:t xml:space="preserve">2.1. Наименование муниципальной услуги: </w:t>
      </w:r>
      <w:r>
        <w:t>«Консультация и рассмотрение обращений граждан по вопросам защиты прав потребителей на  территории Константиновского района»</w:t>
      </w:r>
    </w:p>
    <w:p w:rsidR="00BA5638" w:rsidRDefault="00BA5638">
      <w:pPr>
        <w:ind w:firstLine="539"/>
        <w:jc w:val="both"/>
      </w:pPr>
      <w:r>
        <w:rPr>
          <w:color w:val="000000"/>
        </w:rPr>
        <w:t xml:space="preserve">2.2. Муниципальную услугу предоставляет Администрация Константиновского района, </w:t>
      </w:r>
      <w:r w:rsidR="00C901A1">
        <w:rPr>
          <w:color w:val="000000"/>
        </w:rPr>
        <w:t xml:space="preserve">через </w:t>
      </w:r>
      <w:r>
        <w:rPr>
          <w:color w:val="000000"/>
        </w:rPr>
        <w:t>отдел экономического развития, торговли и бытового обслуживания.</w:t>
      </w:r>
      <w:r w:rsidR="00C901A1">
        <w:rPr>
          <w:color w:val="000000"/>
        </w:rPr>
        <w:t>(далее отдел)</w:t>
      </w:r>
    </w:p>
    <w:p w:rsidR="00BA5638" w:rsidRDefault="00BA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 Результатом предоставления муниципальной услуги является:</w:t>
      </w:r>
    </w:p>
    <w:p w:rsidR="00BA5638" w:rsidRDefault="00BA5638">
      <w:pPr>
        <w:pStyle w:val="a6"/>
        <w:spacing w:before="0" w:beforeAutospacing="0" w:after="0" w:afterAutospacing="0"/>
        <w:ind w:firstLine="540"/>
        <w:jc w:val="both"/>
      </w:pPr>
      <w:r>
        <w:t xml:space="preserve">       1) рассмотрение по существу всех поставленных в обращении (жалобе) вопросов, принятие по ним необходимых мер (консультирование; написание претензии; осуществление мероприятий по проверке фактов, изложенных в обращении (жалобе), в том числе посещение предприятий потребительского рынка;  направление письменного ответа по существу обращения (жалобы); в случае выявления по жалобе потребителя товаров (работ, услуг) ненадлежащего качества, а также опасных для жизни, здоровья, имущества потребителей и окружающей среды извещение об этом федеральных органов исполнительной власти, осуществляющих контроль за качеством и безопасностью товаров (работ, услуг);</w:t>
      </w:r>
    </w:p>
    <w:p w:rsidR="00BA5638" w:rsidRDefault="00BA5638">
      <w:pPr>
        <w:ind w:firstLine="900"/>
      </w:pPr>
      <w:r>
        <w:t>2) письменное уведомление о переадресовании обращения (жалобы) в соответствующие органы (в случае, если вопросы в обращении (жалобе) не подпадают под действие Закона «О защите прав потребителей»), в компетенцию которых входит решение поставленных в обращении (жалобе) вопросов;</w:t>
      </w:r>
    </w:p>
    <w:p w:rsidR="00BA5638" w:rsidRDefault="00BA5638">
      <w:pPr>
        <w:ind w:firstLine="900"/>
      </w:pPr>
      <w:r>
        <w:t>3) ответ на устное обращение (жалобу), поступившее в ходе личного приема потребителей, может быть дано устно, в случае согласия потребителя и если изложенные гражданином факты и обстоятельства являются очевидными и не требуют дополнительной проверки, о чем делается запись в журнале регистрации устных обращений (жалоб).</w:t>
      </w:r>
    </w:p>
    <w:p w:rsidR="00BA5638" w:rsidRDefault="00BA5638">
      <w:pPr>
        <w:ind w:firstLine="900"/>
        <w:jc w:val="both"/>
        <w:rPr>
          <w:b/>
          <w:bCs/>
        </w:rPr>
      </w:pPr>
      <w:r>
        <w:rPr>
          <w:b/>
          <w:bCs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="00C901A1">
        <w:rPr>
          <w:b/>
          <w:bCs/>
          <w:spacing w:val="-6"/>
        </w:rPr>
        <w:t>муниципальной услуги.</w:t>
      </w:r>
      <w:r>
        <w:rPr>
          <w:b/>
          <w:bCs/>
          <w:spacing w:val="-6"/>
        </w:rPr>
        <w:t xml:space="preserve"> </w:t>
      </w:r>
    </w:p>
    <w:p w:rsidR="00BA5638" w:rsidRDefault="00BA5638">
      <w:pPr>
        <w:pStyle w:val="a6"/>
        <w:spacing w:before="0" w:beforeAutospacing="0" w:after="0" w:afterAutospacing="0"/>
        <w:ind w:firstLine="540"/>
        <w:jc w:val="both"/>
      </w:pPr>
      <w:r>
        <w:t>Общий срок рассмотрения письменных обращений (жалоб) не должен превышать 10 дней со дня регистрации.</w:t>
      </w:r>
    </w:p>
    <w:p w:rsidR="00BA5638" w:rsidRDefault="00BA5638">
      <w:pPr>
        <w:pStyle w:val="a6"/>
        <w:spacing w:before="0" w:beforeAutospacing="0" w:after="0" w:afterAutospacing="0"/>
        <w:ind w:firstLine="540"/>
        <w:jc w:val="both"/>
      </w:pPr>
      <w:r>
        <w:t xml:space="preserve"> В исключительных случаях, а также в случае направления запроса в другие государственные органы, органы местного самоуправления и иным должностным лицам, срок рассмотрения обращения (жалобы) может быть продлен уполномоченным должностным лицом администрации Константиновского района не более чем на 20 дней, с письменным уведомлением потребителя.</w:t>
      </w:r>
    </w:p>
    <w:p w:rsidR="00BA5638" w:rsidRDefault="00BA5638">
      <w:pPr>
        <w:pStyle w:val="a6"/>
        <w:spacing w:before="0" w:beforeAutospacing="0" w:after="0" w:afterAutospacing="0"/>
        <w:ind w:firstLine="540"/>
        <w:jc w:val="both"/>
      </w:pPr>
      <w:r>
        <w:t xml:space="preserve"> В письменном обращении (жалобе) потребитель излагает суть обращения (жалобы). К письменному обращению (жалобе) могут прилагаться документы, необходимые для подтверждения фактов, изложенных в обращении (жалобе), либо их копии.</w:t>
      </w:r>
    </w:p>
    <w:p w:rsidR="00BA5638" w:rsidRDefault="00BA5638">
      <w:pPr>
        <w:ind w:firstLine="540"/>
      </w:pPr>
      <w:r>
        <w:t>В ходе личного приема, при консультировании потребителей, при необходимости составления претензии время приема может продлиться до одного часа.</w:t>
      </w:r>
    </w:p>
    <w:p w:rsidR="00BA5638" w:rsidRDefault="00BA5638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A5638" w:rsidRDefault="00DE1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Конституция</w:t>
      </w:r>
      <w:r w:rsidR="00BA563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5638" w:rsidRDefault="00DE1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BA563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5638" w:rsidRDefault="00DE1626">
      <w:pPr>
        <w:pStyle w:val="Default"/>
        <w:ind w:firstLine="709"/>
        <w:jc w:val="both"/>
      </w:pPr>
      <w:r>
        <w:t>-Федеральный закон</w:t>
      </w:r>
      <w:r w:rsidR="00BA5638">
        <w:t xml:space="preserve"> от 24.11.1995 № 181-ФЗ «О социальной защите инвалидов в Российской Федерации.</w:t>
      </w:r>
    </w:p>
    <w:p w:rsidR="00BA5638" w:rsidRDefault="00DE1626">
      <w:pPr>
        <w:ind w:firstLine="539"/>
        <w:jc w:val="both"/>
      </w:pPr>
      <w:r>
        <w:t>- Федеральный закон</w:t>
      </w:r>
      <w:r w:rsidR="00BA5638">
        <w:t xml:space="preserve"> от 27.07.2010 N 210-ФЗ "Об организации предоставления государственных и муниципальных услуг". </w:t>
      </w:r>
    </w:p>
    <w:p w:rsidR="00BA5638" w:rsidRDefault="00DE1626">
      <w:pPr>
        <w:pStyle w:val="a6"/>
        <w:spacing w:before="0" w:beforeAutospacing="0" w:after="0" w:afterAutospacing="0"/>
        <w:ind w:firstLine="540"/>
        <w:jc w:val="both"/>
      </w:pPr>
      <w:r>
        <w:t>Закон</w:t>
      </w:r>
      <w:r w:rsidR="00BA5638">
        <w:t xml:space="preserve"> Российской Федерации от 7 февраля 1992 г. № 2300-1 «О защите прав потребителей» (Собрание законодательства Российской Федерации, 2006, № 31 (ч. 1), ст. 3439; № 43, ст. 4412; № 48, ст. 4943);</w:t>
      </w:r>
    </w:p>
    <w:p w:rsidR="00BA5638" w:rsidRDefault="00DE1626">
      <w:pPr>
        <w:pStyle w:val="a6"/>
        <w:spacing w:before="0" w:beforeAutospacing="0" w:after="0" w:afterAutospacing="0"/>
        <w:ind w:firstLine="540"/>
        <w:jc w:val="both"/>
      </w:pPr>
      <w:r>
        <w:t>Федеральный закон</w:t>
      </w:r>
      <w:r w:rsidR="00BA5638">
        <w:t xml:space="preserve"> от 02 мая 2006 г. № 59-ФЗ «О порядке рассмотрения обращений граждан Российской Федерации» </w:t>
      </w:r>
    </w:p>
    <w:p w:rsidR="00BA5638" w:rsidRDefault="00DE1626">
      <w:pPr>
        <w:pStyle w:val="a6"/>
        <w:spacing w:before="0" w:beforeAutospacing="0" w:after="0" w:afterAutospacing="0"/>
        <w:ind w:firstLine="540"/>
        <w:jc w:val="both"/>
      </w:pPr>
      <w:r>
        <w:t>Закон</w:t>
      </w:r>
      <w:r w:rsidR="00BA5638">
        <w:t xml:space="preserve"> Российской Федерации от 27 апреля 1993 г. № 4866-1 «Об обжаловании в суд действий и решений, нарушающих права и свободы граждан»;</w:t>
      </w:r>
    </w:p>
    <w:p w:rsidR="00BA5638" w:rsidRDefault="00DE1626">
      <w:pPr>
        <w:pStyle w:val="a6"/>
        <w:spacing w:before="0" w:beforeAutospacing="0" w:after="0" w:afterAutospacing="0"/>
        <w:ind w:firstLine="540"/>
        <w:jc w:val="both"/>
      </w:pPr>
      <w:r>
        <w:t>Федеральный закон</w:t>
      </w:r>
      <w:r w:rsidR="00BA5638">
        <w:t xml:space="preserve"> от 06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 – 29.12.2008); </w:t>
      </w:r>
    </w:p>
    <w:p w:rsidR="00BA5638" w:rsidRDefault="00DE1626">
      <w:pPr>
        <w:pStyle w:val="a6"/>
        <w:spacing w:before="0" w:beforeAutospacing="0" w:after="0" w:afterAutospacing="0"/>
        <w:ind w:firstLine="540"/>
        <w:jc w:val="both"/>
      </w:pPr>
      <w:r>
        <w:t>Устав</w:t>
      </w:r>
      <w:r w:rsidR="00BA5638">
        <w:t xml:space="preserve"> муниципального образования «Константиновский район».</w:t>
      </w:r>
    </w:p>
    <w:p w:rsidR="00BA5638" w:rsidRDefault="00DE1626">
      <w:pPr>
        <w:ind w:firstLine="539"/>
        <w:jc w:val="both"/>
      </w:pPr>
      <w:r>
        <w:t>Настоящий  административный регламент</w:t>
      </w:r>
      <w:r w:rsidR="00BA5638">
        <w:t>.</w:t>
      </w:r>
    </w:p>
    <w:p w:rsidR="00BA5638" w:rsidRDefault="00BA5638">
      <w:pPr>
        <w:ind w:firstLine="539"/>
        <w:jc w:val="both"/>
        <w:rPr>
          <w:b/>
          <w:bCs/>
        </w:rPr>
      </w:pPr>
      <w:r>
        <w:t xml:space="preserve">2.6. </w:t>
      </w:r>
      <w:r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>
        <w:rPr>
          <w:b/>
          <w:bCs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заявителями.</w:t>
      </w:r>
    </w:p>
    <w:p w:rsidR="00BA5638" w:rsidRDefault="00BA56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Перечень документов, необходимых для предоставления муниципальной услуги:</w:t>
      </w:r>
    </w:p>
    <w:p w:rsidR="00BA5638" w:rsidRDefault="00BA5638">
      <w:pPr>
        <w:pStyle w:val="a6"/>
        <w:spacing w:before="0" w:beforeAutospacing="0" w:after="0" w:afterAutospacing="0"/>
        <w:ind w:firstLine="540"/>
        <w:jc w:val="both"/>
      </w:pPr>
      <w:r>
        <w:t xml:space="preserve"> - для оказания муниципальной услуги при личном обращении от потребителя необходим документ, удостоверяющий его личность (паспорт).</w:t>
      </w:r>
    </w:p>
    <w:p w:rsidR="00BA5638" w:rsidRDefault="00BA5638">
      <w:pPr>
        <w:autoSpaceDE w:val="0"/>
        <w:autoSpaceDN w:val="0"/>
        <w:adjustRightInd w:val="0"/>
        <w:ind w:firstLine="540"/>
        <w:jc w:val="both"/>
      </w:pPr>
      <w:r>
        <w:t xml:space="preserve"> - при направлении индивидуальных и коллективных письменных обращений (жалоб) потребители оформляют обращения (жалобы) на простых листах бумаги с указанием фамилии, имени, отчества, почтового адреса, по которому должен быть дан ответ, ставят подпись и дату.</w:t>
      </w:r>
    </w:p>
    <w:p w:rsidR="00BA5638" w:rsidRDefault="00BA5638">
      <w:pPr>
        <w:ind w:firstLine="709"/>
        <w:jc w:val="both"/>
        <w:outlineLvl w:val="2"/>
      </w:pPr>
      <w:r>
        <w:rPr>
          <w:b/>
          <w:bCs/>
        </w:rPr>
        <w:t>2.7.</w:t>
      </w:r>
      <w:r>
        <w:t xml:space="preserve"> </w:t>
      </w: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t>.</w:t>
      </w:r>
    </w:p>
    <w:p w:rsidR="00BA5638" w:rsidRDefault="00BA5638">
      <w:pPr>
        <w:autoSpaceDE w:val="0"/>
        <w:autoSpaceDN w:val="0"/>
        <w:adjustRightInd w:val="0"/>
        <w:ind w:firstLine="540"/>
        <w:jc w:val="both"/>
      </w:pPr>
      <w:r>
        <w:t>Жал</w:t>
      </w:r>
      <w:r w:rsidR="00014392">
        <w:t>оба заявителя не принимается</w:t>
      </w:r>
      <w:r>
        <w:t xml:space="preserve"> в следующих случаях:</w:t>
      </w:r>
    </w:p>
    <w:p w:rsidR="00BA5638" w:rsidRDefault="00BA5638">
      <w:pPr>
        <w:autoSpaceDE w:val="0"/>
        <w:autoSpaceDN w:val="0"/>
        <w:adjustRightInd w:val="0"/>
        <w:ind w:firstLine="540"/>
        <w:jc w:val="both"/>
      </w:pPr>
      <w:r>
        <w:t>-отсутствие сведений об обжалуемых действиях (бездействии) и решении (в чем выразилось, кем принято), о фамилии заявителя, почтовом адресе или адресе электронной почты, по которому должен быть направлен ответ;</w:t>
      </w:r>
    </w:p>
    <w:p w:rsidR="00BA5638" w:rsidRDefault="00BA5638">
      <w:pPr>
        <w:autoSpaceDE w:val="0"/>
        <w:autoSpaceDN w:val="0"/>
        <w:adjustRightInd w:val="0"/>
        <w:ind w:firstLine="540"/>
        <w:jc w:val="both"/>
      </w:pPr>
      <w:r>
        <w:t>- отсутствие подписи заявителя;</w:t>
      </w:r>
    </w:p>
    <w:p w:rsidR="00BA5638" w:rsidRDefault="00BA5638">
      <w:pPr>
        <w:autoSpaceDE w:val="0"/>
        <w:autoSpaceDN w:val="0"/>
        <w:adjustRightInd w:val="0"/>
        <w:ind w:firstLine="540"/>
        <w:jc w:val="both"/>
      </w:pPr>
      <w:r>
        <w:t>- текст письменной жалобы не поддается прочтению;</w:t>
      </w:r>
    </w:p>
    <w:p w:rsidR="00BA5638" w:rsidRDefault="00BA5638">
      <w:pPr>
        <w:ind w:firstLine="709"/>
        <w:jc w:val="both"/>
        <w:rPr>
          <w:b/>
          <w:bCs/>
        </w:rPr>
      </w:pPr>
      <w:r>
        <w:rPr>
          <w:b/>
          <w:bCs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BA5638" w:rsidRDefault="00BA5638">
      <w:pPr>
        <w:pStyle w:val="a6"/>
        <w:spacing w:before="0" w:beforeAutospacing="0" w:after="0" w:afterAutospacing="0"/>
        <w:ind w:firstLine="540"/>
        <w:jc w:val="both"/>
      </w:pPr>
      <w:r>
        <w:t>Основанием для приостановления или отказа заявителю в предоставлении муниципальной услуги являются:</w:t>
      </w:r>
    </w:p>
    <w:p w:rsidR="005C66CC" w:rsidRDefault="005C66CC" w:rsidP="005C66CC">
      <w:pPr>
        <w:ind w:firstLine="540"/>
        <w:jc w:val="both"/>
        <w:rPr>
          <w:b/>
          <w:bCs/>
          <w:i/>
          <w:iCs/>
        </w:rPr>
      </w:pPr>
      <w:r>
        <w:t>-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не приводятся новые доводы и обстоятельства.</w:t>
      </w:r>
    </w:p>
    <w:p w:rsidR="00BA5638" w:rsidRDefault="00BA5638" w:rsidP="00014392">
      <w:pPr>
        <w:pStyle w:val="a6"/>
        <w:spacing w:before="0" w:beforeAutospacing="0" w:after="0" w:afterAutospacing="0"/>
        <w:ind w:firstLine="567"/>
        <w:jc w:val="both"/>
      </w:pPr>
      <w:r>
        <w:t xml:space="preserve"> Отказ в предоставлении муниципальной услуги должен быть представлен в письменной форме и мотивирован нормами действующего законодательства. </w:t>
      </w:r>
    </w:p>
    <w:p w:rsidR="00BA5638" w:rsidRDefault="00BA5638">
      <w:pPr>
        <w:pStyle w:val="a6"/>
        <w:spacing w:before="0" w:beforeAutospacing="0" w:after="0" w:afterAutospacing="0"/>
        <w:ind w:firstLine="539"/>
      </w:pPr>
      <w:r>
        <w:t xml:space="preserve">Мотивированный отказ заявителю оформляется в течение 10 рабочих дней со дня поступления документа в отдел. </w:t>
      </w:r>
    </w:p>
    <w:p w:rsidR="00BA5638" w:rsidRDefault="00BA5638">
      <w:pPr>
        <w:ind w:firstLine="709"/>
        <w:jc w:val="both"/>
        <w:rPr>
          <w:b/>
          <w:bCs/>
          <w:i/>
          <w:iCs/>
        </w:rPr>
      </w:pPr>
      <w:r>
        <w:t>Письменный ответ с указанием причин отказа в рассмотрении жалобы направляется заявителю не позднее 10 дней с момента ее регистрации.</w:t>
      </w:r>
    </w:p>
    <w:p w:rsidR="00BA5638" w:rsidRDefault="00BA5638">
      <w:pPr>
        <w:ind w:firstLine="709"/>
        <w:jc w:val="both"/>
        <w:rPr>
          <w:b/>
          <w:bCs/>
        </w:rPr>
      </w:pPr>
      <w:r>
        <w:rPr>
          <w:b/>
          <w:bCs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5638" w:rsidRDefault="00BA5638">
      <w:pPr>
        <w:ind w:firstLine="709"/>
        <w:jc w:val="both"/>
      </w:pPr>
      <w:r>
        <w:t>Для предоставления муниципальной услуги не требуется получение иных услуг.</w:t>
      </w:r>
    </w:p>
    <w:p w:rsidR="00BA5638" w:rsidRDefault="00BA5638">
      <w:pPr>
        <w:pStyle w:val="33"/>
        <w:rPr>
          <w:i w:val="0"/>
          <w:iCs w:val="0"/>
        </w:rPr>
      </w:pPr>
      <w:r>
        <w:rPr>
          <w:i w:val="0"/>
          <w:iCs w:val="0"/>
        </w:rPr>
        <w:t>2.10. Порядок, размер и основания взимания платы, взимаемой за предоставление муниципальной услуги</w:t>
      </w:r>
    </w:p>
    <w:p w:rsidR="00BA5638" w:rsidRDefault="00BA5638">
      <w:pPr>
        <w:ind w:firstLine="709"/>
        <w:jc w:val="both"/>
      </w:pPr>
      <w:r>
        <w:t>Муниципальная услуга предоставляется бесплатно.</w:t>
      </w:r>
    </w:p>
    <w:p w:rsidR="00BA5638" w:rsidRDefault="00C901A1">
      <w:pPr>
        <w:pStyle w:val="33"/>
        <w:rPr>
          <w:i w:val="0"/>
          <w:iCs w:val="0"/>
        </w:rPr>
      </w:pPr>
      <w:r>
        <w:rPr>
          <w:i w:val="0"/>
          <w:iCs w:val="0"/>
        </w:rPr>
        <w:t>2.11</w:t>
      </w:r>
      <w:r w:rsidR="00BA5638">
        <w:rPr>
          <w:i w:val="0"/>
          <w:iCs w:val="0"/>
        </w:rPr>
        <w:t>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BA5638" w:rsidRDefault="00BA5638">
      <w:pPr>
        <w:pStyle w:val="Default"/>
        <w:ind w:firstLine="709"/>
        <w:jc w:val="both"/>
      </w:pPr>
      <w:r>
        <w:t>Время ожидания в очереди при подаче запроса о предоставлении муниципальной услуги и получения документов Заявителем не должно превышать 30 минут.</w:t>
      </w:r>
    </w:p>
    <w:p w:rsidR="00BA5638" w:rsidRDefault="00C901A1">
      <w:pPr>
        <w:pStyle w:val="33"/>
        <w:rPr>
          <w:i w:val="0"/>
          <w:iCs w:val="0"/>
        </w:rPr>
      </w:pPr>
      <w:r>
        <w:rPr>
          <w:i w:val="0"/>
          <w:iCs w:val="0"/>
        </w:rPr>
        <w:t>2.12</w:t>
      </w:r>
      <w:r w:rsidR="00BA5638">
        <w:rPr>
          <w:i w:val="0"/>
          <w:iCs w:val="0"/>
        </w:rPr>
        <w:t>. Срок</w:t>
      </w:r>
      <w:r w:rsidR="00280A71">
        <w:rPr>
          <w:i w:val="0"/>
          <w:iCs w:val="0"/>
        </w:rPr>
        <w:t xml:space="preserve"> и порядок регистрации запроса</w:t>
      </w:r>
      <w:r w:rsidR="00BA5638">
        <w:rPr>
          <w:i w:val="0"/>
          <w:iCs w:val="0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BA5638" w:rsidRDefault="00280A71">
      <w:pPr>
        <w:spacing w:before="120"/>
        <w:ind w:firstLine="539"/>
        <w:jc w:val="both"/>
        <w:rPr>
          <w:color w:val="333333"/>
        </w:rPr>
      </w:pPr>
      <w:r>
        <w:rPr>
          <w:color w:val="000000"/>
        </w:rPr>
        <w:t>Срок регистрации запроса</w:t>
      </w:r>
      <w:r w:rsidR="00BA5638">
        <w:rPr>
          <w:color w:val="000000"/>
        </w:rPr>
        <w:t xml:space="preserve"> о предоставлении муниципальной услуги составляет 10 минут.</w:t>
      </w:r>
    </w:p>
    <w:p w:rsidR="00BA5638" w:rsidRDefault="00C901A1">
      <w:pPr>
        <w:pStyle w:val="33"/>
        <w:rPr>
          <w:i w:val="0"/>
          <w:iCs w:val="0"/>
        </w:rPr>
      </w:pPr>
      <w:r>
        <w:rPr>
          <w:i w:val="0"/>
          <w:iCs w:val="0"/>
        </w:rPr>
        <w:t>2.13</w:t>
      </w:r>
      <w:r w:rsidR="00BA5638">
        <w:rPr>
          <w:i w:val="0"/>
          <w:iCs w:val="0"/>
        </w:rPr>
        <w:t>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заявителей.</w:t>
      </w:r>
    </w:p>
    <w:p w:rsidR="00280A71" w:rsidRPr="006B43D0" w:rsidRDefault="00280A71" w:rsidP="00280A71">
      <w:pPr>
        <w:pStyle w:val="33"/>
        <w:rPr>
          <w:b w:val="0"/>
          <w:i w:val="0"/>
          <w:iCs w:val="0"/>
        </w:rPr>
      </w:pPr>
      <w:r w:rsidRPr="006B43D0">
        <w:rPr>
          <w:b w:val="0"/>
          <w:i w:val="0"/>
        </w:rPr>
        <w:t>Помещения, в которых предоставляется муниципальная услуга, должны отвечать следующим требованиям:</w:t>
      </w:r>
    </w:p>
    <w:p w:rsidR="00280A71" w:rsidRDefault="00280A71" w:rsidP="00280A71">
      <w:pPr>
        <w:numPr>
          <w:ilvl w:val="0"/>
          <w:numId w:val="10"/>
        </w:numPr>
        <w:ind w:left="0" w:firstLine="709"/>
        <w:jc w:val="both"/>
      </w:pPr>
      <w:r>
        <w:t>условия для беспрепятственного доступа к объектам и предоставляемым в них услугам;</w:t>
      </w:r>
    </w:p>
    <w:p w:rsidR="00280A71" w:rsidRDefault="00280A71" w:rsidP="00280A71">
      <w:pPr>
        <w:numPr>
          <w:ilvl w:val="0"/>
          <w:numId w:val="10"/>
        </w:numPr>
        <w:ind w:left="0" w:firstLine="709"/>
        <w:jc w:val="both"/>
      </w:pPr>
      <w: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80A71" w:rsidRDefault="00280A71" w:rsidP="00280A71">
      <w:pPr>
        <w:numPr>
          <w:ilvl w:val="0"/>
          <w:numId w:val="10"/>
        </w:numPr>
        <w:ind w:left="0" w:firstLine="709"/>
        <w:jc w:val="both"/>
      </w:pPr>
      <w:r>
        <w:t>возможность посадки в транспортное средство и высадки из него перед входом в объекты, в том числе с использованием кресла – коляски и при необходимости с помощью сотрудников, предоставляющих услуги;</w:t>
      </w:r>
    </w:p>
    <w:p w:rsidR="00280A71" w:rsidRDefault="00280A71" w:rsidP="00280A71">
      <w:pPr>
        <w:numPr>
          <w:ilvl w:val="0"/>
          <w:numId w:val="10"/>
        </w:numPr>
        <w:ind w:left="0" w:firstLine="709"/>
        <w:jc w:val="both"/>
      </w:pPr>
      <w:r>
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280A71" w:rsidRDefault="00280A71" w:rsidP="00280A71">
      <w:pPr>
        <w:numPr>
          <w:ilvl w:val="0"/>
          <w:numId w:val="10"/>
        </w:numPr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Брайля.</w:t>
      </w:r>
    </w:p>
    <w:p w:rsidR="00280A71" w:rsidRDefault="00280A71" w:rsidP="00280A71">
      <w:pPr>
        <w:ind w:firstLine="709"/>
        <w:jc w:val="both"/>
      </w:pPr>
      <w:r>
        <w:t xml:space="preserve">Кабинеты приема Заявителей должны быть оборудованы информационными табличками (вывесками) с указанием: </w:t>
      </w:r>
    </w:p>
    <w:p w:rsidR="00280A71" w:rsidRDefault="00280A71" w:rsidP="00280A71">
      <w:pPr>
        <w:numPr>
          <w:ilvl w:val="0"/>
          <w:numId w:val="10"/>
        </w:numPr>
        <w:ind w:left="0" w:firstLine="709"/>
        <w:jc w:val="both"/>
      </w:pPr>
      <w:r>
        <w:t xml:space="preserve">номера кабинета; </w:t>
      </w:r>
    </w:p>
    <w:p w:rsidR="00280A71" w:rsidRDefault="00280A71" w:rsidP="00280A71">
      <w:pPr>
        <w:numPr>
          <w:ilvl w:val="0"/>
          <w:numId w:val="10"/>
        </w:numPr>
        <w:ind w:left="0" w:firstLine="709"/>
        <w:jc w:val="both"/>
      </w:pPr>
      <w:r>
        <w:t>фамилии, имени, отчества должностного лица; должность;</w:t>
      </w:r>
    </w:p>
    <w:p w:rsidR="00280A71" w:rsidRDefault="00280A71" w:rsidP="00280A71">
      <w:pPr>
        <w:numPr>
          <w:ilvl w:val="0"/>
          <w:numId w:val="10"/>
        </w:numPr>
        <w:ind w:left="0" w:firstLine="709"/>
        <w:jc w:val="both"/>
      </w:pPr>
      <w:r>
        <w:t>времени перерыва на обед, технического перерыва.</w:t>
      </w:r>
    </w:p>
    <w:p w:rsidR="00280A71" w:rsidRDefault="00280A71" w:rsidP="00280A71">
      <w:pPr>
        <w:ind w:firstLine="709"/>
        <w:jc w:val="both"/>
      </w:pPr>
      <w:r>
        <w:t>Места информирования, предназначенные для ознакомления граждан с информационными материалами, оборудуются стульями и столами для возможности оформления документов.</w:t>
      </w:r>
    </w:p>
    <w:p w:rsidR="00280A71" w:rsidRDefault="00280A71" w:rsidP="00280A71">
      <w:pPr>
        <w:ind w:firstLine="709"/>
        <w:jc w:val="both"/>
      </w:pPr>
      <w:r>
        <w:t>Места ожидания в очереди оборудованы стульями.</w:t>
      </w:r>
    </w:p>
    <w:p w:rsidR="00280A71" w:rsidRDefault="00280A71" w:rsidP="00280A71">
      <w:pPr>
        <w:ind w:firstLine="709"/>
        <w:jc w:val="both"/>
      </w:pPr>
      <w:r>
        <w:t>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документов, необходимых для предоставления муниципальной услуги.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0A71" w:rsidRDefault="00280A71">
      <w:pPr>
        <w:pStyle w:val="33"/>
        <w:rPr>
          <w:i w:val="0"/>
          <w:iCs w:val="0"/>
        </w:rPr>
      </w:pPr>
    </w:p>
    <w:p w:rsidR="00BA5638" w:rsidRDefault="00C901A1">
      <w:pPr>
        <w:pStyle w:val="33"/>
        <w:rPr>
          <w:i w:val="0"/>
          <w:iCs w:val="0"/>
        </w:rPr>
      </w:pPr>
      <w:r>
        <w:rPr>
          <w:i w:val="0"/>
          <w:iCs w:val="0"/>
        </w:rPr>
        <w:t>2.14</w:t>
      </w:r>
      <w:r w:rsidR="00BA5638">
        <w:rPr>
          <w:i w:val="0"/>
          <w:iCs w:val="0"/>
        </w:rPr>
        <w:t>. Показателями оценки доступности муниципальной услуги являются:</w:t>
      </w:r>
    </w:p>
    <w:p w:rsidR="00BA5638" w:rsidRDefault="00BA5638">
      <w:pPr>
        <w:ind w:firstLine="709"/>
        <w:jc w:val="both"/>
      </w:pPr>
      <w:r>
        <w:t>-  шаговая доступность к местам предоставления муниципальной услуги;</w:t>
      </w:r>
    </w:p>
    <w:p w:rsidR="00BA5638" w:rsidRDefault="00BA5638">
      <w:pPr>
        <w:ind w:firstLine="709"/>
        <w:jc w:val="both"/>
      </w:pPr>
      <w: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A5638" w:rsidRDefault="00BA5638">
      <w:pPr>
        <w:ind w:firstLine="709"/>
        <w:jc w:val="both"/>
      </w:pPr>
      <w:r>
        <w:t>- обеспечение возможности направления запроса по электронной почте;</w:t>
      </w:r>
    </w:p>
    <w:p w:rsidR="00BA5638" w:rsidRDefault="00BA5638">
      <w:pPr>
        <w:ind w:firstLine="709"/>
        <w:jc w:val="both"/>
      </w:pPr>
      <w:r>
        <w:t>- размещение информации о порядке предоставления муниципальной услуги на официальном сайте муниципального образования;</w:t>
      </w:r>
    </w:p>
    <w:p w:rsidR="00BA5638" w:rsidRDefault="00BA5638">
      <w:pPr>
        <w:ind w:firstLine="709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объектах,</w:t>
      </w:r>
    </w:p>
    <w:p w:rsidR="00BA5638" w:rsidRDefault="00BA5638">
      <w:pPr>
        <w:ind w:firstLine="709"/>
        <w:jc w:val="both"/>
      </w:pPr>
      <w:r>
        <w:t>- допуск на объекты сурдопереводчика и тифлосурдопереводчика,</w:t>
      </w:r>
    </w:p>
    <w:p w:rsidR="00BA5638" w:rsidRDefault="00BA5638">
      <w:pPr>
        <w:ind w:firstLine="709"/>
        <w:jc w:val="both"/>
      </w:pPr>
      <w:r>
        <w:t>- 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386н,</w:t>
      </w:r>
    </w:p>
    <w:p w:rsidR="00BA5638" w:rsidRDefault="00BA5638">
      <w:pPr>
        <w:ind w:firstLine="709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A5638" w:rsidRDefault="00C901A1">
      <w:pPr>
        <w:pStyle w:val="33"/>
        <w:rPr>
          <w:i w:val="0"/>
          <w:iCs w:val="0"/>
        </w:rPr>
      </w:pPr>
      <w:r>
        <w:rPr>
          <w:i w:val="0"/>
          <w:iCs w:val="0"/>
        </w:rPr>
        <w:t>2.15</w:t>
      </w:r>
      <w:r w:rsidR="00BA5638">
        <w:rPr>
          <w:i w:val="0"/>
          <w:iCs w:val="0"/>
        </w:rPr>
        <w:t>. Показателями оценки качества предоставления муниципальной услуги являются:</w:t>
      </w:r>
    </w:p>
    <w:p w:rsidR="00BA5638" w:rsidRDefault="00BA5638">
      <w:pPr>
        <w:ind w:firstLine="709"/>
        <w:jc w:val="both"/>
      </w:pPr>
      <w:r>
        <w:t>-. соблюдение срока предоставления муниципальной услуги;</w:t>
      </w:r>
    </w:p>
    <w:p w:rsidR="00BA5638" w:rsidRDefault="00BA5638">
      <w:pPr>
        <w:ind w:firstLine="709"/>
        <w:jc w:val="both"/>
        <w:rPr>
          <w:b/>
          <w:bCs/>
          <w:i/>
          <w:iCs/>
        </w:rPr>
      </w:pPr>
      <w:r>
        <w:t>-. отсутствие поданных в установленном порядке жалоб на действия (бездействие) должностных лиц, осуществленные в ходе проведения муниципальной услуги.</w:t>
      </w:r>
    </w:p>
    <w:p w:rsidR="00BA5638" w:rsidRDefault="00BA5638">
      <w:pPr>
        <w:autoSpaceDE w:val="0"/>
        <w:autoSpaceDN w:val="0"/>
        <w:adjustRightInd w:val="0"/>
        <w:ind w:firstLine="709"/>
        <w:jc w:val="center"/>
      </w:pPr>
      <w:r>
        <w:rPr>
          <w:color w:val="333333"/>
        </w:rPr>
        <w:br/>
        <w:t xml:space="preserve">      </w:t>
      </w: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A5638" w:rsidRDefault="00BA5638">
      <w:pPr>
        <w:autoSpaceDE w:val="0"/>
        <w:autoSpaceDN w:val="0"/>
        <w:adjustRightInd w:val="0"/>
        <w:ind w:firstLine="709"/>
        <w:jc w:val="both"/>
      </w:pPr>
    </w:p>
    <w:p w:rsidR="007B71E9" w:rsidRDefault="007B71E9" w:rsidP="007B71E9">
      <w:pPr>
        <w:pStyle w:val="ConsPlusNormal"/>
        <w:widowControl/>
        <w:tabs>
          <w:tab w:val="num" w:pos="993"/>
        </w:tabs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7B71E9" w:rsidRDefault="007B71E9" w:rsidP="007B71E9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7B71E9" w:rsidRDefault="007B71E9" w:rsidP="007B71E9">
      <w:pPr>
        <w:pStyle w:val="ConsPlusNormal"/>
        <w:numPr>
          <w:ilvl w:val="0"/>
          <w:numId w:val="13"/>
        </w:numPr>
        <w:tabs>
          <w:tab w:val="clear" w:pos="0"/>
          <w:tab w:val="num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указанных в пункте 2.6. части 2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регламента; </w:t>
      </w:r>
    </w:p>
    <w:p w:rsidR="007B71E9" w:rsidRDefault="007B71E9" w:rsidP="007B7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документов для установления права на получение муниципальной услуги;</w:t>
      </w:r>
    </w:p>
    <w:p w:rsidR="007B71E9" w:rsidRDefault="007B71E9" w:rsidP="007B7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решения о предоставлении либо об отказе в предоставлении муниципальной услуги;</w:t>
      </w:r>
    </w:p>
    <w:p w:rsidR="007B71E9" w:rsidRDefault="007B71E9" w:rsidP="007B7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уведомление заявителя о предоставлении либо об отказе в предоставлении муниципальной услуги.</w:t>
      </w:r>
    </w:p>
    <w:p w:rsidR="007B71E9" w:rsidRDefault="007B71E9" w:rsidP="007B71E9">
      <w:pPr>
        <w:tabs>
          <w:tab w:val="left" w:pos="851"/>
        </w:tabs>
        <w:spacing w:before="240" w:after="240"/>
        <w:jc w:val="center"/>
        <w:rPr>
          <w:b/>
          <w:bCs/>
        </w:rPr>
      </w:pPr>
      <w:r w:rsidRPr="00900A12">
        <w:rPr>
          <w:b/>
          <w:color w:val="333333"/>
        </w:rPr>
        <w:t xml:space="preserve"> 3.1</w:t>
      </w:r>
      <w:r>
        <w:rPr>
          <w:color w:val="333333"/>
        </w:rPr>
        <w:t xml:space="preserve"> </w:t>
      </w:r>
      <w:r>
        <w:t xml:space="preserve"> </w:t>
      </w:r>
      <w:r w:rsidRPr="0009339F">
        <w:rPr>
          <w:b/>
          <w:bCs/>
        </w:rPr>
        <w:t>Прием и регистрация документов.</w:t>
      </w:r>
    </w:p>
    <w:p w:rsidR="007B71E9" w:rsidRDefault="007B71E9" w:rsidP="007B71E9">
      <w:pPr>
        <w:pStyle w:val="a6"/>
        <w:spacing w:before="0" w:beforeAutospacing="0" w:after="0" w:afterAutospacing="0"/>
        <w:ind w:firstLine="540"/>
        <w:jc w:val="both"/>
      </w:pPr>
      <w:r>
        <w:t>Прием и регистрация обращений (жалоб) потребителей:</w:t>
      </w:r>
    </w:p>
    <w:p w:rsidR="007B71E9" w:rsidRPr="0009339F" w:rsidRDefault="007B71E9" w:rsidP="007B71E9">
      <w:pPr>
        <w:tabs>
          <w:tab w:val="left" w:pos="851"/>
        </w:tabs>
        <w:spacing w:before="240" w:after="240"/>
        <w:jc w:val="center"/>
        <w:rPr>
          <w:b/>
          <w:bCs/>
        </w:rPr>
      </w:pPr>
    </w:p>
    <w:p w:rsidR="007B71E9" w:rsidRDefault="007B71E9" w:rsidP="007B7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лично, либо через законного представителя с документами, указанными в пункте 2.6. части 2 настоящего регламента. </w:t>
      </w:r>
    </w:p>
    <w:p w:rsidR="00D666DD" w:rsidRDefault="00D666DD" w:rsidP="00D666DD">
      <w:pPr>
        <w:pStyle w:val="a6"/>
        <w:spacing w:before="0" w:beforeAutospacing="0" w:after="0" w:afterAutospacing="0"/>
        <w:ind w:firstLine="540"/>
        <w:jc w:val="both"/>
      </w:pPr>
      <w:r>
        <w:t>1) письменное обращение (жалоба) может поступить в отдел одним из следующих способов:</w:t>
      </w:r>
    </w:p>
    <w:p w:rsidR="00D666DD" w:rsidRDefault="00D666DD" w:rsidP="00D666DD">
      <w:pPr>
        <w:pStyle w:val="a6"/>
        <w:spacing w:before="0" w:beforeAutospacing="0" w:after="0" w:afterAutospacing="0"/>
        <w:ind w:firstLine="540"/>
        <w:jc w:val="both"/>
      </w:pPr>
      <w:r>
        <w:t>при личном обращении потребителя в отдел;</w:t>
      </w:r>
    </w:p>
    <w:p w:rsidR="00D666DD" w:rsidRDefault="00D666DD" w:rsidP="00D666DD">
      <w:pPr>
        <w:pStyle w:val="a6"/>
        <w:spacing w:before="0" w:beforeAutospacing="0" w:after="0" w:afterAutospacing="0"/>
        <w:ind w:firstLine="540"/>
        <w:jc w:val="both"/>
      </w:pPr>
      <w:r>
        <w:t>почтовым отправлением;</w:t>
      </w:r>
    </w:p>
    <w:p w:rsidR="00D666DD" w:rsidRDefault="00D666DD" w:rsidP="00D66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могут быть направлены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D666DD" w:rsidRDefault="00D666DD" w:rsidP="00D66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документов по почте осуществляется способом, позволяющим подтвердить факт и дату отправления. </w:t>
      </w:r>
    </w:p>
    <w:p w:rsidR="00D666DD" w:rsidRDefault="00D666DD" w:rsidP="00D666DD">
      <w:pPr>
        <w:pStyle w:val="a6"/>
        <w:spacing w:before="0" w:beforeAutospacing="0" w:after="0" w:afterAutospacing="0"/>
        <w:ind w:firstLine="540"/>
        <w:jc w:val="both"/>
      </w:pPr>
      <w:r>
        <w:t>2) устное обращение (жалоба) может поступать:</w:t>
      </w:r>
    </w:p>
    <w:p w:rsidR="00D666DD" w:rsidRDefault="00D666DD" w:rsidP="00D666DD">
      <w:pPr>
        <w:pStyle w:val="a6"/>
        <w:spacing w:before="0" w:beforeAutospacing="0" w:after="0" w:afterAutospacing="0"/>
        <w:ind w:firstLine="540"/>
        <w:jc w:val="both"/>
      </w:pPr>
      <w:r>
        <w:t>- при личном обращении;</w:t>
      </w:r>
    </w:p>
    <w:p w:rsidR="00D666DD" w:rsidRDefault="00D666DD" w:rsidP="00D666DD">
      <w:pPr>
        <w:pStyle w:val="a6"/>
        <w:spacing w:before="0" w:beforeAutospacing="0" w:after="0" w:afterAutospacing="0"/>
        <w:ind w:firstLine="540"/>
        <w:jc w:val="both"/>
      </w:pPr>
      <w:r>
        <w:t>- по телефону.</w:t>
      </w:r>
    </w:p>
    <w:p w:rsidR="007B71E9" w:rsidRDefault="007B71E9" w:rsidP="007B7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отдела, ответственный за прием и регистрацию документов, указанных в пункте 2.6. части 2 настоящего регламента:</w:t>
      </w:r>
    </w:p>
    <w:p w:rsidR="007B71E9" w:rsidRDefault="007B71E9" w:rsidP="007B7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соответствие документов, требованиям, предъявляемым настоящим регламентом.</w:t>
      </w:r>
    </w:p>
    <w:p w:rsidR="007B71E9" w:rsidRDefault="007B71E9" w:rsidP="007B7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 регистрацию документов, указанных в пункте 2.6. части 2 настоящего регламента в течение одного дня с даты их поступления</w:t>
      </w:r>
    </w:p>
    <w:p w:rsidR="007B71E9" w:rsidRPr="008A4C85" w:rsidRDefault="007B71E9" w:rsidP="007B71E9">
      <w:pPr>
        <w:spacing w:before="120"/>
        <w:ind w:firstLine="539"/>
        <w:jc w:val="both"/>
      </w:pPr>
      <w:r w:rsidRPr="008A4C85">
        <w:rPr>
          <w:color w:val="000000"/>
        </w:rPr>
        <w:t xml:space="preserve">После проверки документов на соответствие предъявляемым требованиям специалист уполномоченного органа </w:t>
      </w:r>
      <w:r w:rsidRPr="008A4C85">
        <w:t xml:space="preserve">в течение рабочего дня, следующего за днем поступления документов, вручает (направляет) заявителю уведомление о </w:t>
      </w:r>
      <w:r>
        <w:t>приеме заявления к рассмотрению.</w:t>
      </w:r>
    </w:p>
    <w:p w:rsidR="007B71E9" w:rsidRDefault="007B71E9" w:rsidP="007B7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документов по почте, направляет извещение о дате получения (регистрации) указанных документов в 5-дневный срок с даты их получения (регистрации) по почте.</w:t>
      </w:r>
    </w:p>
    <w:p w:rsidR="007B71E9" w:rsidRDefault="007B71E9" w:rsidP="007B7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представленном пакете документов выявлены основания, предусмотренные п 2.7 настоящего регламента, должностное лицо возвращает их заявителю в день их регистрации – при личном обращении заявителя, а при направлении документов по почте - в 5-дневный срок с даты получения (регистрации) этих документов с указанием причины возврата способом, позволяющим подтвердить факт и дату возврата.</w:t>
      </w:r>
    </w:p>
    <w:p w:rsidR="007B71E9" w:rsidRPr="00C10D9E" w:rsidRDefault="007B71E9" w:rsidP="007B71E9">
      <w:pPr>
        <w:pStyle w:val="a6"/>
        <w:spacing w:before="0" w:beforeAutospacing="0" w:after="0" w:afterAutospacing="0"/>
        <w:ind w:firstLine="709"/>
        <w:jc w:val="both"/>
      </w:pPr>
      <w:r w:rsidRPr="00C10D9E">
        <w:t xml:space="preserve">  </w:t>
      </w:r>
    </w:p>
    <w:p w:rsidR="007B71E9" w:rsidRDefault="007B71E9" w:rsidP="007B71E9"/>
    <w:p w:rsidR="007B71E9" w:rsidRPr="008A4C85" w:rsidRDefault="007B71E9" w:rsidP="007B71E9">
      <w:pPr>
        <w:spacing w:after="240"/>
        <w:jc w:val="center"/>
        <w:rPr>
          <w:b/>
          <w:bCs/>
          <w:i/>
          <w:iCs/>
        </w:rPr>
      </w:pPr>
      <w:r>
        <w:rPr>
          <w:b/>
          <w:bCs/>
        </w:rPr>
        <w:t xml:space="preserve">3.2 </w:t>
      </w:r>
      <w:r w:rsidRPr="008A4C85">
        <w:rPr>
          <w:b/>
          <w:bCs/>
        </w:rPr>
        <w:t xml:space="preserve"> Рассмотрение документов для установления права на получение муниципальной услуги.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3.1.1. Прием письменных обращений (жалоб) осуществляется специалистом отдела.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Письменное обращение (жалоба) регистрируется в журнале учета, (приложение №1 настоящего регламента). Обращению (жалобе) присваивается порядковый номер в течение одного дня от даты его поступления в отдел. Если письменное обращение (жалоба) подписано двумя и более авторами, то обращение (жалоба) считается коллективным.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lastRenderedPageBreak/>
        <w:t> Письменное обращение (жалоба) проверяется на повторность. Повторным считается обращение (жалоба) от одного и того же потребителя по одному и тому же вопросу. Если обращение (жалоба) повторное, к нему прилагаются все материалы по рассмотрению прежних обращений (жалоб).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 xml:space="preserve">Письменное обращение (жалоба) подлежит рассмотрению начальником отдела в течение трех рабочих дней с момента поступления для определения обращения (жалобы) и способов решения вопросов, поставленных в обращении (жалобе). 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Начальник отдела: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1) дает поручения специалисту отдела, необходимые для</w:t>
      </w:r>
      <w:r>
        <w:rPr>
          <w:sz w:val="28"/>
          <w:szCs w:val="28"/>
        </w:rPr>
        <w:t xml:space="preserve"> </w:t>
      </w:r>
      <w:r>
        <w:t>решения вопросов,</w:t>
      </w:r>
      <w:r>
        <w:rPr>
          <w:sz w:val="28"/>
          <w:szCs w:val="28"/>
        </w:rPr>
        <w:t xml:space="preserve"> </w:t>
      </w:r>
      <w:r>
        <w:t>поставленных в обращении (жалобе);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2) ставит исполнение поручений на контроль.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Специалист отдела, которому поручено рассмотрение обращения (жалобы):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 xml:space="preserve">1) обеспечивает объективное, всестороннее и своевременное рассмотрение обращения (жалобы); 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2) вправе пригласить потребителя для личной беседы, запросить в установленном порядке дополнительные материалы и объяснения у потребителя;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3) вправе посетить предприятие потребительского рынка, на которое поступила жалоба потребителя, с целью выявления товаров (работ, услуг) ненадлежащего качества, а также опасных для жизни, здоровья, имущества потребителей и окружающей среды;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4) принимает меры, направленные на восстановление или защиту нарушенных прав, свобод и законных интересов потребителя;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5) дает письменный ответ по существу поставленных в обращении (жалобе) вопросов (текст ответа излагается четко, последовательно, кратко, с исчерпывающими пояснениями на все поставленные в письме вопросы);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 xml:space="preserve">6) уведомляет потребителя о направлении его обращения (жалобы) на рассмотрение в другой государственный орган или иному должностному лицу в соответствии с их компетенцией. 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В случае выявления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извещать об этом федеральные органы исполнительной власти, осуществляющие контроль за качеством и безопасностью товаров (работ, услуг).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Специалист отдела, которому поручено рассмотрение обращения (жалобы) – исполнитель поручения подготавливает проект ответа, согласовывает его у начальника отдела – в срок не более 3 рабочих дней с момента представления проекта ответа.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 xml:space="preserve">К ответу прилагаются подлинники документов, приложенные заявителем к обращению (жалобе). 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 xml:space="preserve">Начальник отдела подписывает проект ответа в срок не более 2 рабочих дней. 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Обращение (жалоба) может быть возвращено на доработку, если из полученного ответа следует, что: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1) рассмотрены не все вопросы, поставленные в обращении (жалобе);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2) выводы, изложенные исполнителем, противоречат действующему законодательству;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3) ответ не соответствует предъявляемым к нему требованиям.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>В случае возврата ответа, исполнитель в зависимости от оснований возврата обязан: устранить выявленные нарушения; провести дополнительное рассмотрение обращения по существу.</w:t>
      </w:r>
    </w:p>
    <w:p w:rsidR="000E4B3E" w:rsidRDefault="000E4B3E" w:rsidP="000E4B3E">
      <w:pPr>
        <w:pStyle w:val="a6"/>
        <w:spacing w:before="0" w:beforeAutospacing="0" w:after="0" w:afterAutospacing="0"/>
        <w:ind w:firstLine="540"/>
        <w:jc w:val="both"/>
      </w:pPr>
      <w:r>
        <w:t xml:space="preserve">Результатом административного действия по рассмотрению обращения (жалобы) является консультирование потребителя, осуществление мероприятий (в том числе посещение предприятий потребительского рынка) по восстановлению прав потребителя, а также подготовка и направление письменного ответа потребителю по существу поставленных в обращении (жалобе) вопросов. </w:t>
      </w:r>
    </w:p>
    <w:p w:rsidR="00D41E17" w:rsidRDefault="00D41E17" w:rsidP="00D41E17">
      <w:pPr>
        <w:pStyle w:val="a6"/>
        <w:spacing w:before="0" w:beforeAutospacing="0" w:after="0" w:afterAutospacing="0"/>
        <w:ind w:firstLine="540"/>
        <w:jc w:val="both"/>
      </w:pPr>
      <w:r>
        <w:t>3.1.2 Прием устных обращений (жалоб) потребителей осуществляет специалист отдела.</w:t>
      </w:r>
    </w:p>
    <w:p w:rsidR="00D41E17" w:rsidRDefault="00D41E17" w:rsidP="00D41E17">
      <w:pPr>
        <w:pStyle w:val="a6"/>
        <w:spacing w:before="0" w:beforeAutospacing="0" w:after="0" w:afterAutospacing="0"/>
        <w:ind w:firstLine="540"/>
        <w:jc w:val="both"/>
      </w:pPr>
      <w:r>
        <w:t>Учет устных обращений (жалоб) потребителей, поступивших в отдел, осуществляет специалист отдела, ведущий прием, путем регистрации в журнале учета (приложение №2 настоящего регламента).</w:t>
      </w:r>
    </w:p>
    <w:p w:rsidR="00D41E17" w:rsidRDefault="00D41E17" w:rsidP="00D41E17">
      <w:pPr>
        <w:pStyle w:val="a6"/>
        <w:spacing w:before="0" w:beforeAutospacing="0" w:after="0" w:afterAutospacing="0"/>
        <w:ind w:firstLine="540"/>
        <w:jc w:val="both"/>
      </w:pPr>
      <w:r>
        <w:t xml:space="preserve">При устном обращении потребителя в отдел по телефону специалист отдела, принявший звонок, выясняет причины обращения и, после регистрации потребителя, консультирует и дает </w:t>
      </w:r>
      <w:r>
        <w:lastRenderedPageBreak/>
        <w:t>разъяснения по существу вопросов. В случае необходимости приглашает потребителя на личный прием для написания претензии, или письменного обращения (жалобы).</w:t>
      </w:r>
    </w:p>
    <w:p w:rsidR="00D41E17" w:rsidRDefault="00D41E17" w:rsidP="00D41E17">
      <w:pPr>
        <w:pStyle w:val="a6"/>
        <w:spacing w:before="0" w:beforeAutospacing="0" w:after="0" w:afterAutospacing="0"/>
        <w:ind w:firstLine="540"/>
        <w:jc w:val="both"/>
      </w:pPr>
      <w:r>
        <w:t>Если в ходе личного приема выясняется, что решение вопросов, поставленных в обращении (жалобе) гражданина, не входит в компетенцию отдела, гражданину разъясняется, куда ему следует обратиться.</w:t>
      </w:r>
    </w:p>
    <w:p w:rsidR="00D41E17" w:rsidRDefault="00D41E17" w:rsidP="00D41E17">
      <w:pPr>
        <w:pStyle w:val="a6"/>
        <w:spacing w:before="0" w:beforeAutospacing="0" w:after="0" w:afterAutospacing="0"/>
        <w:ind w:firstLine="540"/>
        <w:jc w:val="both"/>
      </w:pPr>
      <w:r>
        <w:t>Результатом личного приема потребителя является разъяснение по существу поставленного им вопроса, по желанию потребителя – написание претензии в отношении юридического лица (индивидуального предпринимателя), допустившего нарушение прав потребителя.</w:t>
      </w:r>
    </w:p>
    <w:p w:rsidR="00D41E17" w:rsidRDefault="00D41E17" w:rsidP="00D41E17">
      <w:pPr>
        <w:ind w:firstLine="284"/>
        <w:jc w:val="both"/>
      </w:pPr>
      <w:r>
        <w:t xml:space="preserve">          3.2. Специалист отдела подготавливает заключение (решение) о предоставлении муниципальной услуги, либо уведомление об отказе в оформлении документов по указанной услуге, с разъяснением причин ставших основанием  для отказа в оформлении документов.       </w:t>
      </w:r>
    </w:p>
    <w:p w:rsidR="00D41E17" w:rsidRDefault="00D41E17" w:rsidP="00D41E17">
      <w:pPr>
        <w:shd w:val="clear" w:color="auto" w:fill="FFFFFF"/>
        <w:ind w:firstLine="708"/>
        <w:jc w:val="both"/>
      </w:pPr>
      <w:r>
        <w:rPr>
          <w:color w:val="000000"/>
          <w:spacing w:val="-4"/>
        </w:rPr>
        <w:t xml:space="preserve"> </w:t>
      </w:r>
      <w:r>
        <w:t>3.3. Результатом выполнения административной процедуры является  вручение (направление) заявителю результатов оказания муниципальной услуги</w:t>
      </w:r>
    </w:p>
    <w:p w:rsidR="00D41E17" w:rsidRDefault="00D41E17" w:rsidP="00D41E17">
      <w:pPr>
        <w:autoSpaceDE w:val="0"/>
        <w:ind w:firstLine="720"/>
        <w:jc w:val="both"/>
        <w:rPr>
          <w:kern w:val="28"/>
        </w:rPr>
      </w:pPr>
      <w:r>
        <w:t>3.4. Результат выполнения административной процедуры фиксируется путем получения личной подписи получателя муниципальной услуги (заявителя) или квитанцией почтового  отделения о направлении заявителю  почтового отправления.</w:t>
      </w:r>
    </w:p>
    <w:p w:rsidR="007B71E9" w:rsidRPr="000F1D3B" w:rsidRDefault="007B71E9" w:rsidP="007B71E9">
      <w:pPr>
        <w:jc w:val="center"/>
      </w:pPr>
    </w:p>
    <w:p w:rsidR="007B71E9" w:rsidRPr="003A7BF2" w:rsidRDefault="007B71E9" w:rsidP="007B71E9">
      <w:pPr>
        <w:pStyle w:val="31"/>
        <w:rPr>
          <w:b w:val="0"/>
          <w:i w:val="0"/>
          <w:iCs w:val="0"/>
        </w:rPr>
      </w:pPr>
      <w:r w:rsidRPr="003A7BF2">
        <w:t>Принятие решения о предоставлении либо об отказе в предоставлении муниципальной услуги.</w:t>
      </w:r>
    </w:p>
    <w:p w:rsidR="007B71E9" w:rsidRPr="002B6EEF" w:rsidRDefault="007B71E9" w:rsidP="007B71E9">
      <w:pPr>
        <w:ind w:firstLine="700"/>
        <w:jc w:val="both"/>
      </w:pPr>
      <w:r w:rsidRPr="002B6EEF">
        <w:t xml:space="preserve">Основанием для начала административной процедуры является результат рассмотрения документов, указанных в пункте 2.6. части 2 настоящего регламента, специалистом, ответственным за принятие решения о предоставлении либо об отказе в предоставлении муниципальной услуги. </w:t>
      </w:r>
    </w:p>
    <w:p w:rsidR="007B71E9" w:rsidRPr="002B6EEF" w:rsidRDefault="007B71E9" w:rsidP="007B71E9">
      <w:pPr>
        <w:ind w:firstLine="700"/>
        <w:jc w:val="both"/>
      </w:pPr>
      <w:r w:rsidRPr="002B6EEF">
        <w:t xml:space="preserve">Специалист, в течение одного календарного дня со дня регистрации заявления рассматривает его на предмет наличия оснований для отказа в предоставлении муниципальной услуги. </w:t>
      </w:r>
    </w:p>
    <w:p w:rsidR="007B71E9" w:rsidRDefault="007B71E9" w:rsidP="007B71E9">
      <w:pPr>
        <w:jc w:val="center"/>
        <w:rPr>
          <w:b/>
          <w:bCs/>
          <w:i/>
          <w:iCs/>
        </w:rPr>
      </w:pPr>
    </w:p>
    <w:p w:rsidR="007B71E9" w:rsidRPr="008A4C85" w:rsidRDefault="007B71E9" w:rsidP="007B71E9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 </w:t>
      </w:r>
      <w:r w:rsidRPr="008A4C85">
        <w:rPr>
          <w:b/>
          <w:bCs/>
        </w:rPr>
        <w:t>Уведомление заявителя о предоставлении либо об отказе в предоставлении</w:t>
      </w:r>
    </w:p>
    <w:p w:rsidR="007B71E9" w:rsidRPr="008A4C85" w:rsidRDefault="007B71E9" w:rsidP="007B71E9">
      <w:pPr>
        <w:jc w:val="center"/>
        <w:rPr>
          <w:b/>
          <w:bCs/>
          <w:i/>
          <w:iCs/>
        </w:rPr>
      </w:pPr>
      <w:r w:rsidRPr="008A4C85">
        <w:rPr>
          <w:b/>
          <w:bCs/>
        </w:rPr>
        <w:t>муниципальной услуги</w:t>
      </w:r>
    </w:p>
    <w:p w:rsidR="007B71E9" w:rsidRPr="008A4C85" w:rsidRDefault="007B71E9" w:rsidP="007B71E9">
      <w:pPr>
        <w:jc w:val="center"/>
      </w:pPr>
    </w:p>
    <w:p w:rsidR="007B71E9" w:rsidRPr="00DE17BE" w:rsidRDefault="007B71E9" w:rsidP="007B71E9">
      <w:pPr>
        <w:ind w:firstLine="539"/>
        <w:jc w:val="both"/>
      </w:pPr>
      <w:r w:rsidRPr="008A4C85">
        <w:t xml:space="preserve"> </w:t>
      </w:r>
      <w:r w:rsidRPr="00DE17BE">
        <w:t>В уведомлении об отказе в предоставлении муниципальной услуги указываются правовые основания такого отказа, а также прикладываются документы, представленные заявителем. Уведомление с приложением указанных документов направляется заявителю способом, позволяющим подтвердить факт и дату возврата.</w:t>
      </w:r>
    </w:p>
    <w:p w:rsidR="007B71E9" w:rsidRPr="00DE17BE" w:rsidRDefault="007B71E9" w:rsidP="007B71E9">
      <w:pPr>
        <w:ind w:firstLine="539"/>
        <w:jc w:val="both"/>
        <w:rPr>
          <w:color w:val="333333"/>
        </w:rPr>
      </w:pPr>
      <w:r w:rsidRPr="00DE17BE">
        <w:rPr>
          <w:color w:val="000000"/>
        </w:rPr>
        <w:t>При получении документов, подготовленных в результате предоставления муниципальной услуги, заявитель обязан представить документ, удостоверяющий личность, а уполномоченный представитель - заверенную надлежащим образом доверенность и документ, удостоверяющий личность.</w:t>
      </w:r>
    </w:p>
    <w:p w:rsidR="007B71E9" w:rsidRPr="008A4C85" w:rsidRDefault="007B71E9" w:rsidP="007B71E9">
      <w:pPr>
        <w:ind w:firstLine="539"/>
        <w:jc w:val="both"/>
        <w:rPr>
          <w:color w:val="333333"/>
        </w:rPr>
      </w:pPr>
      <w:r w:rsidRPr="00DE17BE">
        <w:rPr>
          <w:color w:val="000000"/>
        </w:rPr>
        <w:t>В случае если требующиеся заявителю документы, подготовленные в результате</w:t>
      </w:r>
      <w:r w:rsidRPr="008A4C85">
        <w:rPr>
          <w:color w:val="000000"/>
        </w:rPr>
        <w:t xml:space="preserve"> предоставления муниципальной услуги, готовы раньше установленного срока, специалист отдела (с использованием телефонной связи или по электронной почте) ставит об этом в известность заявителя или его уполномоченного представителя и при его согласии выдает документы, подготовленные в результате предоставления муниципальной услуги, незамедлительно.</w:t>
      </w:r>
    </w:p>
    <w:p w:rsidR="007B71E9" w:rsidRPr="008A4C85" w:rsidRDefault="007B71E9" w:rsidP="007B71E9">
      <w:pPr>
        <w:ind w:firstLine="539"/>
        <w:jc w:val="both"/>
        <w:rPr>
          <w:color w:val="333333"/>
        </w:rPr>
      </w:pPr>
      <w:r w:rsidRPr="008A4C85">
        <w:rPr>
          <w:color w:val="000000"/>
        </w:rPr>
        <w:t>Датой выдачи заявителю или его уполномоченному представителю результата предоставления муниципальной услуги является дата получения документов, подтверждаемая подписью заявителя  на бланке своего заявления.</w:t>
      </w:r>
    </w:p>
    <w:p w:rsidR="007B71E9" w:rsidRDefault="007B71E9" w:rsidP="007B71E9">
      <w:pPr>
        <w:ind w:firstLine="539"/>
        <w:jc w:val="both"/>
        <w:rPr>
          <w:color w:val="000000"/>
        </w:rPr>
      </w:pPr>
      <w:r w:rsidRPr="008A4C85">
        <w:rPr>
          <w:color w:val="000000"/>
        </w:rPr>
        <w:t>В процессе предоставления муниципальной услуги специалисты отдела обеспечивают сохранность документов, получаемых и подготавливаемых в процессе предоставления муниципальной услуги, конфиденциальность содержащейся в таких документах информации.</w:t>
      </w:r>
    </w:p>
    <w:p w:rsidR="007B71E9" w:rsidRPr="007B71E9" w:rsidRDefault="007B71E9" w:rsidP="007B71E9">
      <w:pPr>
        <w:rPr>
          <w:lang w:eastAsia="en-US"/>
        </w:rPr>
      </w:pPr>
    </w:p>
    <w:p w:rsidR="00BA5638" w:rsidRDefault="00BA563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регламента.</w:t>
      </w:r>
    </w:p>
    <w:p w:rsidR="00C901A1" w:rsidRDefault="00C901A1" w:rsidP="00C901A1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</w:p>
    <w:p w:rsidR="00C901A1" w:rsidRDefault="00C901A1" w:rsidP="00C901A1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>4.1.</w:t>
      </w:r>
      <w:r>
        <w:rPr>
          <w:b/>
          <w:bCs/>
          <w:i/>
          <w:iCs/>
        </w:rPr>
        <w:t> </w:t>
      </w:r>
      <w:r>
        <w:t xml:space="preserve">Текущий контроль за соблюдением последовательности действий по предоставлению муниципальной услуги, осуществляется непосредственно начальником отдела. </w:t>
      </w:r>
    </w:p>
    <w:p w:rsidR="00C901A1" w:rsidRDefault="00C901A1" w:rsidP="00C901A1">
      <w:pPr>
        <w:pStyle w:val="a6"/>
        <w:spacing w:before="0" w:beforeAutospacing="0" w:after="0" w:afterAutospacing="0"/>
        <w:ind w:firstLine="708"/>
        <w:jc w:val="both"/>
      </w:pPr>
      <w:r>
        <w:lastRenderedPageBreak/>
        <w:t xml:space="preserve"> </w:t>
      </w:r>
      <w:r>
        <w:rPr>
          <w:b/>
          <w:bCs/>
        </w:rPr>
        <w:t xml:space="preserve">4.2. </w:t>
      </w:r>
      <w:r>
        <w:t>Сотрудник, уполномоченный на оформление документов по муниципальной услуге, несет персональную ответственность за соблюдение процедуры оформления и выдачи документов в соответствии с настоящим регламентом предоставления муниципальной услуги.</w:t>
      </w:r>
    </w:p>
    <w:p w:rsidR="00C901A1" w:rsidRDefault="00C901A1" w:rsidP="00C901A1">
      <w:pPr>
        <w:pStyle w:val="a6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4.3. </w:t>
      </w:r>
      <w:r>
        <w:t>Текущий контроль осуществляется путем проведения начальником отдела, проверок соблюдения сотрудниками положений административного регламента и нормативно правовых актов Российской Федерации.</w:t>
      </w:r>
    </w:p>
    <w:p w:rsidR="00C901A1" w:rsidRDefault="00C901A1" w:rsidP="00C901A1">
      <w:pPr>
        <w:pStyle w:val="a6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4.4. </w:t>
      </w:r>
      <w:r>
        <w:t>Периодичность осуществления текущего контроля устанавливается начальником отдела</w:t>
      </w:r>
    </w:p>
    <w:p w:rsidR="00C901A1" w:rsidRDefault="00C901A1" w:rsidP="00C901A1">
      <w:pPr>
        <w:pStyle w:val="a6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4.5. </w:t>
      </w:r>
      <w: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и решения должностных лиц.</w:t>
      </w:r>
    </w:p>
    <w:p w:rsidR="00C901A1" w:rsidRDefault="00C901A1" w:rsidP="00C901A1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4.6. </w:t>
      </w:r>
      <w: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A5638" w:rsidRDefault="00BA5638" w:rsidP="00C901A1">
      <w:pPr>
        <w:pStyle w:val="a6"/>
        <w:spacing w:before="0" w:beforeAutospacing="0" w:after="0" w:afterAutospacing="0"/>
        <w:ind w:firstLine="709"/>
        <w:jc w:val="both"/>
      </w:pPr>
      <w:r>
        <w:t xml:space="preserve">   </w:t>
      </w:r>
    </w:p>
    <w:p w:rsidR="00BA5638" w:rsidRDefault="00BA563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A5638" w:rsidRDefault="00BA5638">
      <w:pPr>
        <w:pStyle w:val="af0"/>
        <w:spacing w:before="0" w:after="0"/>
        <w:ind w:right="-1" w:firstLine="720"/>
      </w:pPr>
      <w:r>
        <w:rPr>
          <w:b/>
          <w:bCs/>
        </w:rPr>
        <w:t>5.1.</w:t>
      </w:r>
      <w:r>
        <w:t xml:space="preserve"> Заявитель вправе обжаловать действия (бездействие) и решения, осуществляемые (принятые) в ходе предоставления муниципальной услуги должностным лицом. В следующих случаях:</w:t>
      </w:r>
    </w:p>
    <w:p w:rsidR="00BA5638" w:rsidRDefault="00BA5638">
      <w:pPr>
        <w:ind w:right="-1" w:firstLine="720"/>
        <w:jc w:val="both"/>
      </w:pPr>
      <w:r>
        <w:t>1) нарушение срока предоставления муниципальной услуги;</w:t>
      </w:r>
    </w:p>
    <w:p w:rsidR="00BA5638" w:rsidRDefault="00BA5638">
      <w:pPr>
        <w:ind w:firstLine="720"/>
        <w:jc w:val="both"/>
      </w:pPr>
      <w:r>
        <w:t>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A5638" w:rsidRDefault="00BA5638">
      <w:pPr>
        <w:ind w:firstLine="720"/>
        <w:jc w:val="both"/>
      </w:pPr>
      <w: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A5638" w:rsidRDefault="00BA5638">
      <w:pPr>
        <w:ind w:firstLine="720"/>
        <w:jc w:val="both"/>
      </w:pPr>
      <w: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5638" w:rsidRDefault="00BA5638">
      <w:pPr>
        <w:ind w:firstLine="720"/>
        <w:jc w:val="both"/>
      </w:pPr>
      <w: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5638" w:rsidRDefault="00BA5638">
      <w:pPr>
        <w:pStyle w:val="af0"/>
        <w:spacing w:before="0" w:after="0"/>
        <w:ind w:right="-1" w:firstLine="709"/>
      </w:pPr>
      <w:r>
        <w:rPr>
          <w:b/>
          <w:bCs/>
        </w:rPr>
        <w:t>5.2.</w:t>
      </w:r>
      <w:r>
        <w:t xml:space="preserve"> Жалоба подается в письменной форме на бумажном носителе, в электронной форме в Администрацию Константиновского района. Жалобы рассматривается непосредственно Главой Администрации Константиновского района или Заместителем Главы Администрации Константиновского района.</w:t>
      </w:r>
    </w:p>
    <w:p w:rsidR="00BA5638" w:rsidRDefault="00BA5638">
      <w:pPr>
        <w:ind w:firstLine="709"/>
        <w:jc w:val="both"/>
        <w:outlineLvl w:val="1"/>
      </w:pPr>
      <w:r>
        <w:rPr>
          <w:b/>
          <w:bCs/>
        </w:rPr>
        <w:t>5.3.</w:t>
      </w:r>
      <w: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BA5638" w:rsidRDefault="00BA5638">
      <w:pPr>
        <w:ind w:firstLine="709"/>
        <w:jc w:val="both"/>
        <w:outlineLvl w:val="1"/>
      </w:pPr>
      <w:r>
        <w:rPr>
          <w:b/>
          <w:bCs/>
        </w:rPr>
        <w:t>5.4.</w:t>
      </w:r>
      <w: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BA5638" w:rsidRDefault="00BA5638">
      <w:pPr>
        <w:ind w:firstLine="709"/>
        <w:jc w:val="both"/>
        <w:outlineLvl w:val="1"/>
      </w:pPr>
      <w:r>
        <w:rPr>
          <w:b/>
          <w:bCs/>
        </w:rPr>
        <w:t>5.5.</w:t>
      </w:r>
      <w:r>
        <w:t xml:space="preserve"> Жалоба должна содержать:</w:t>
      </w:r>
    </w:p>
    <w:p w:rsidR="00BA5638" w:rsidRDefault="00BA5638">
      <w:pPr>
        <w:ind w:firstLine="709"/>
        <w:jc w:val="both"/>
        <w:outlineLvl w:val="1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5638" w:rsidRDefault="00BA5638">
      <w:pPr>
        <w:ind w:firstLine="720"/>
        <w:jc w:val="both"/>
      </w:pPr>
      <w:r>
        <w:t xml:space="preserve">2) наименование, сведения о месте нахождения заявителя 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</w:t>
      </w:r>
      <w: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5638" w:rsidRDefault="00BA5638">
      <w:pPr>
        <w:ind w:firstLine="709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5638" w:rsidRDefault="00BA5638">
      <w:pPr>
        <w:ind w:firstLine="709"/>
        <w:jc w:val="both"/>
        <w:outlineLvl w:val="1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5638" w:rsidRDefault="00BA5638">
      <w:pPr>
        <w:ind w:firstLine="709"/>
        <w:jc w:val="both"/>
        <w:outlineLvl w:val="1"/>
      </w:pPr>
      <w:r>
        <w:rPr>
          <w:b/>
          <w:bCs/>
        </w:rPr>
        <w:t>5.6.</w:t>
      </w:r>
      <w: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Администрация Константиновского района вправе установить случаи, при которых срок рассмотрения жалобы может быть сокращен.</w:t>
      </w:r>
    </w:p>
    <w:p w:rsidR="00BA5638" w:rsidRDefault="00BA5638">
      <w:pPr>
        <w:ind w:firstLine="709"/>
        <w:jc w:val="both"/>
        <w:outlineLvl w:val="1"/>
      </w:pPr>
      <w:r>
        <w:rPr>
          <w:b/>
          <w:bCs/>
        </w:rPr>
        <w:t>5.7.</w:t>
      </w:r>
      <w: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BA5638" w:rsidRDefault="00BA5638">
      <w:pPr>
        <w:ind w:firstLine="709"/>
        <w:jc w:val="both"/>
        <w:outlineLvl w:val="1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BA5638" w:rsidRDefault="00BA5638">
      <w:pPr>
        <w:ind w:firstLine="709"/>
        <w:jc w:val="both"/>
        <w:outlineLvl w:val="1"/>
      </w:pPr>
      <w:r>
        <w:t>2) отказывает в удовлетворении жалобы.</w:t>
      </w:r>
    </w:p>
    <w:p w:rsidR="00BA5638" w:rsidRDefault="00BA5638">
      <w:pPr>
        <w:ind w:firstLine="709"/>
        <w:jc w:val="both"/>
        <w:outlineLvl w:val="1"/>
      </w:pPr>
      <w:r>
        <w:rPr>
          <w:b/>
          <w:bCs/>
        </w:rPr>
        <w:t>5.8.</w:t>
      </w:r>
      <w:r>
        <w:t xml:space="preserve"> Не позднее дня, следующего за днем принятия решения, указанного в п. 5.7.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5638" w:rsidRDefault="00BA5638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5.9.</w:t>
      </w:r>
      <w: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 5.2. настоящей статьи, незамедлительно направляет имеющиеся материалы в органы прокуратуры.</w:t>
      </w:r>
    </w:p>
    <w:p w:rsidR="00BA5638" w:rsidRDefault="00BA5638">
      <w:pPr>
        <w:jc w:val="both"/>
      </w:pPr>
    </w:p>
    <w:p w:rsidR="00BA5638" w:rsidRDefault="00BA563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  <w:sectPr w:rsidR="00BA5638">
          <w:pgSz w:w="11907" w:h="16840"/>
          <w:pgMar w:top="426" w:right="851" w:bottom="568" w:left="1134" w:header="720" w:footer="720" w:gutter="0"/>
          <w:pgNumType w:start="1"/>
          <w:cols w:space="720"/>
        </w:sectPr>
      </w:pPr>
    </w:p>
    <w:p w:rsidR="00BA5638" w:rsidRDefault="00BA5638">
      <w:pPr>
        <w:jc w:val="right"/>
        <w:rPr>
          <w:rFonts w:ascii="Arial" w:hAnsi="Arial" w:cs="Arial"/>
          <w:color w:val="333333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>
        <w:rPr>
          <w:color w:val="000000"/>
        </w:rPr>
        <w:t>Приложение №1</w:t>
      </w:r>
    </w:p>
    <w:p w:rsidR="00BA5638" w:rsidRDefault="00BA5638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к Административному регламенту</w:t>
      </w:r>
    </w:p>
    <w:p w:rsidR="00BA5638" w:rsidRDefault="00BA5638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предоставления муниципальной услуги</w:t>
      </w:r>
    </w:p>
    <w:p w:rsidR="00BA5638" w:rsidRDefault="00BA5638">
      <w:pPr>
        <w:ind w:left="5940"/>
        <w:rPr>
          <w:rFonts w:ascii="Arial" w:hAnsi="Arial" w:cs="Arial"/>
          <w:color w:val="333333"/>
        </w:rPr>
      </w:pPr>
      <w:r>
        <w:rPr>
          <w:color w:val="000000"/>
        </w:rPr>
        <w:t>"</w:t>
      </w:r>
      <w:r>
        <w:t xml:space="preserve"> Оказание населению муниципального образования «Константиновский район» консультативной услуги по защите прав потребителей</w:t>
      </w:r>
      <w:r>
        <w:rPr>
          <w:color w:val="000000"/>
        </w:rPr>
        <w:t xml:space="preserve"> "</w:t>
      </w:r>
    </w:p>
    <w:p w:rsidR="00BA5638" w:rsidRDefault="00BA5638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5638" w:rsidRDefault="00BA5638">
      <w:pPr>
        <w:jc w:val="right"/>
        <w:rPr>
          <w:sz w:val="28"/>
          <w:szCs w:val="28"/>
        </w:rPr>
      </w:pPr>
    </w:p>
    <w:p w:rsidR="00BA5638" w:rsidRDefault="00BA5638">
      <w:pPr>
        <w:jc w:val="right"/>
        <w:rPr>
          <w:sz w:val="28"/>
          <w:szCs w:val="28"/>
        </w:rPr>
      </w:pPr>
    </w:p>
    <w:p w:rsidR="00BA5638" w:rsidRDefault="00BA5638">
      <w:pPr>
        <w:jc w:val="right"/>
        <w:rPr>
          <w:sz w:val="28"/>
          <w:szCs w:val="28"/>
        </w:rPr>
      </w:pPr>
    </w:p>
    <w:p w:rsidR="00BA5638" w:rsidRDefault="00BA5638">
      <w:pPr>
        <w:jc w:val="right"/>
        <w:rPr>
          <w:sz w:val="28"/>
          <w:szCs w:val="28"/>
        </w:rPr>
      </w:pPr>
    </w:p>
    <w:p w:rsidR="00BA5638" w:rsidRDefault="00BA5638">
      <w:pPr>
        <w:jc w:val="right"/>
        <w:rPr>
          <w:sz w:val="28"/>
          <w:szCs w:val="28"/>
        </w:rPr>
      </w:pPr>
    </w:p>
    <w:p w:rsidR="00BA5638" w:rsidRDefault="00BA5638">
      <w:pPr>
        <w:jc w:val="right"/>
        <w:rPr>
          <w:sz w:val="28"/>
          <w:szCs w:val="28"/>
        </w:rPr>
      </w:pPr>
    </w:p>
    <w:p w:rsidR="00BA5638" w:rsidRDefault="00BA56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ЖУРНАЛ  УЧЕТА</w:t>
      </w:r>
    </w:p>
    <w:p w:rsidR="00BA5638" w:rsidRDefault="00BA56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письменных обращений (жалоб)  </w:t>
      </w:r>
    </w:p>
    <w:p w:rsidR="00BA5638" w:rsidRDefault="00BA56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защите прав потребителей </w:t>
      </w:r>
    </w:p>
    <w:p w:rsidR="00BA5638" w:rsidRDefault="00BA5638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34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870"/>
        <w:gridCol w:w="1772"/>
        <w:gridCol w:w="2160"/>
        <w:gridCol w:w="1800"/>
        <w:gridCol w:w="1844"/>
      </w:tblGrid>
      <w:tr w:rsidR="00BA5638" w:rsidRPr="00C73CB6">
        <w:trPr>
          <w:trHeight w:val="48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п./п.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    обращения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заявителя, адрес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Краткое </w:t>
            </w:r>
          </w:p>
          <w:p w:rsidR="00BA5638" w:rsidRPr="004428CB" w:rsidRDefault="00BA5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</w:t>
            </w: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обращения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autoSpaceDE w:val="0"/>
              <w:jc w:val="both"/>
              <w:rPr>
                <w:sz w:val="28"/>
                <w:szCs w:val="28"/>
              </w:rPr>
            </w:pPr>
            <w:r w:rsidRPr="004428CB">
              <w:rPr>
                <w:sz w:val="28"/>
                <w:szCs w:val="28"/>
              </w:rPr>
              <w:t>Принятые</w:t>
            </w:r>
            <w:r w:rsidRPr="004428CB">
              <w:rPr>
                <w:sz w:val="28"/>
                <w:szCs w:val="28"/>
              </w:rPr>
              <w:br/>
              <w:t xml:space="preserve">меры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638" w:rsidRPr="004428CB" w:rsidRDefault="00BA563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и номер ответа</w:t>
            </w:r>
          </w:p>
        </w:tc>
      </w:tr>
      <w:tr w:rsidR="00BA5638" w:rsidRPr="00C73CB6">
        <w:trPr>
          <w:trHeight w:val="24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ind w:right="-7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1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ind w:left="-637" w:firstLine="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2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638" w:rsidRPr="004428CB" w:rsidRDefault="00BA563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6</w:t>
            </w:r>
          </w:p>
        </w:tc>
      </w:tr>
    </w:tbl>
    <w:p w:rsidR="00BA5638" w:rsidRDefault="00BA56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A5638" w:rsidRDefault="00BA5638">
      <w:pPr>
        <w:jc w:val="right"/>
        <w:rPr>
          <w:rFonts w:ascii="Arial" w:hAnsi="Arial" w:cs="Arial"/>
          <w:color w:val="333333"/>
        </w:rPr>
      </w:pPr>
      <w: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color w:val="000000"/>
        </w:rPr>
        <w:t>Приложение №2</w:t>
      </w:r>
    </w:p>
    <w:p w:rsidR="00BA5638" w:rsidRDefault="00BA5638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к Административному регламенту</w:t>
      </w:r>
    </w:p>
    <w:p w:rsidR="00BA5638" w:rsidRDefault="00BA5638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предоставления муниципальной услуги</w:t>
      </w:r>
    </w:p>
    <w:p w:rsidR="00BA5638" w:rsidRDefault="00BA5638">
      <w:pPr>
        <w:ind w:left="5940"/>
        <w:jc w:val="right"/>
        <w:rPr>
          <w:rFonts w:ascii="Arial" w:hAnsi="Arial" w:cs="Arial"/>
          <w:color w:val="333333"/>
        </w:rPr>
      </w:pPr>
      <w:r>
        <w:rPr>
          <w:color w:val="000000"/>
        </w:rPr>
        <w:t>"</w:t>
      </w:r>
      <w:r>
        <w:t xml:space="preserve"> Оказание населению муниципального образования «Константиновский район» консультативной услуги по защите прав потребителей</w:t>
      </w:r>
      <w:r>
        <w:rPr>
          <w:color w:val="000000"/>
        </w:rPr>
        <w:t xml:space="preserve"> "</w:t>
      </w:r>
    </w:p>
    <w:p w:rsidR="00BA5638" w:rsidRDefault="00BA5638">
      <w:pPr>
        <w:pStyle w:val="ConsPlusNormal"/>
        <w:ind w:left="5028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A5638" w:rsidRDefault="00BA5638">
      <w:pPr>
        <w:jc w:val="right"/>
        <w:rPr>
          <w:sz w:val="28"/>
          <w:szCs w:val="28"/>
        </w:rPr>
      </w:pPr>
    </w:p>
    <w:p w:rsidR="00BA5638" w:rsidRDefault="00BA5638">
      <w:pPr>
        <w:jc w:val="right"/>
        <w:rPr>
          <w:sz w:val="28"/>
          <w:szCs w:val="28"/>
        </w:rPr>
      </w:pPr>
    </w:p>
    <w:p w:rsidR="00BA5638" w:rsidRDefault="00BA5638">
      <w:pPr>
        <w:jc w:val="right"/>
        <w:rPr>
          <w:sz w:val="28"/>
          <w:szCs w:val="28"/>
        </w:rPr>
      </w:pPr>
    </w:p>
    <w:p w:rsidR="00BA5638" w:rsidRDefault="00BA5638">
      <w:pPr>
        <w:jc w:val="right"/>
        <w:rPr>
          <w:sz w:val="28"/>
          <w:szCs w:val="28"/>
        </w:rPr>
      </w:pPr>
    </w:p>
    <w:p w:rsidR="00BA5638" w:rsidRDefault="00BA56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ЖУРНАЛ  УЧЕТА</w:t>
      </w:r>
    </w:p>
    <w:p w:rsidR="00BA5638" w:rsidRDefault="00BA56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устных обращений (жалоб)  </w:t>
      </w:r>
    </w:p>
    <w:p w:rsidR="00BA5638" w:rsidRDefault="00BA56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защите прав потребителей </w:t>
      </w:r>
    </w:p>
    <w:p w:rsidR="00BA5638" w:rsidRDefault="00BA56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638" w:rsidRDefault="00BA5638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437"/>
        <w:gridCol w:w="1620"/>
        <w:gridCol w:w="2340"/>
        <w:gridCol w:w="2520"/>
        <w:gridCol w:w="1514"/>
      </w:tblGrid>
      <w:tr w:rsidR="00BA5638" w:rsidRPr="00C73CB6">
        <w:trPr>
          <w:trHeight w:val="48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п./п.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ind w:left="-46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   </w:t>
            </w: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обращения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</w:t>
            </w:r>
          </w:p>
          <w:p w:rsidR="00BA5638" w:rsidRPr="004428CB" w:rsidRDefault="00BA5638">
            <w:pPr>
              <w:autoSpaceDE w:val="0"/>
              <w:jc w:val="both"/>
              <w:rPr>
                <w:sz w:val="28"/>
                <w:szCs w:val="28"/>
              </w:rPr>
            </w:pPr>
            <w:r w:rsidRPr="004428CB">
              <w:rPr>
                <w:sz w:val="28"/>
                <w:szCs w:val="28"/>
              </w:rPr>
              <w:t xml:space="preserve">заявителя, адрес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428CB">
              <w:rPr>
                <w:sz w:val="28"/>
                <w:szCs w:val="28"/>
              </w:rPr>
              <w:t>Краткое  содержание</w:t>
            </w:r>
            <w:r w:rsidRPr="004428CB">
              <w:rPr>
                <w:sz w:val="28"/>
                <w:szCs w:val="28"/>
              </w:rPr>
              <w:br/>
              <w:t>обращения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юридического лица или индивидуального предпринимателя, на которых поступила жалоба, и их местонахождения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638" w:rsidRPr="004428CB" w:rsidRDefault="00BA563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Принятые меры</w:t>
            </w:r>
          </w:p>
        </w:tc>
      </w:tr>
      <w:tr w:rsidR="00BA5638" w:rsidRPr="00C73CB6">
        <w:trPr>
          <w:trHeight w:val="24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1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638" w:rsidRPr="004428CB" w:rsidRDefault="00BA5638">
            <w:pPr>
              <w:pStyle w:val="ConsPlusNormal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638" w:rsidRPr="004428CB" w:rsidRDefault="00BA563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28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6</w:t>
            </w:r>
          </w:p>
        </w:tc>
      </w:tr>
    </w:tbl>
    <w:p w:rsidR="00BA5638" w:rsidRDefault="00BA56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A5638" w:rsidRDefault="00BA5638">
      <w:pPr>
        <w:jc w:val="right"/>
        <w:rPr>
          <w:rFonts w:ascii="Arial" w:hAnsi="Arial" w:cs="Arial"/>
          <w:color w:val="333333"/>
        </w:rPr>
      </w:pPr>
      <w:r>
        <w:br w:type="page"/>
      </w:r>
      <w:r>
        <w:rPr>
          <w:color w:val="000000"/>
        </w:rPr>
        <w:lastRenderedPageBreak/>
        <w:t>Приложение №3</w:t>
      </w:r>
    </w:p>
    <w:p w:rsidR="00BA5638" w:rsidRDefault="00BA5638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к Административному регламенту</w:t>
      </w:r>
    </w:p>
    <w:p w:rsidR="00BA5638" w:rsidRDefault="00BA5638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предоставления муниципальной услуги</w:t>
      </w:r>
    </w:p>
    <w:p w:rsidR="00BA5638" w:rsidRDefault="00BA5638">
      <w:pPr>
        <w:ind w:left="5400"/>
        <w:jc w:val="right"/>
        <w:rPr>
          <w:rFonts w:ascii="Arial" w:hAnsi="Arial" w:cs="Arial"/>
          <w:color w:val="333333"/>
        </w:rPr>
      </w:pPr>
      <w:r>
        <w:rPr>
          <w:color w:val="000000"/>
        </w:rPr>
        <w:t>"</w:t>
      </w:r>
      <w:r>
        <w:t xml:space="preserve"> Оказание населению муниципального образования «Константиновский район» консультативной услуги по защите прав потребителей</w:t>
      </w:r>
      <w:r>
        <w:rPr>
          <w:color w:val="000000"/>
        </w:rPr>
        <w:t xml:space="preserve"> "</w:t>
      </w:r>
    </w:p>
    <w:p w:rsidR="00BA5638" w:rsidRDefault="00BA5638">
      <w:pPr>
        <w:pStyle w:val="ConsPlusNormal"/>
        <w:ind w:left="5028" w:firstLine="0"/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</w:p>
    <w:p w:rsidR="00BA5638" w:rsidRDefault="00BA5638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BA5638" w:rsidRDefault="00BA5638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муниципальной услуги по вопросам защиты прав  потребителей</w:t>
      </w:r>
    </w:p>
    <w:p w:rsidR="00BA5638" w:rsidRDefault="00BA563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BA5638" w:rsidRPr="00C73CB6">
        <w:trPr>
          <w:trHeight w:val="1068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A5638" w:rsidRPr="004428CB" w:rsidRDefault="00BA5638">
            <w:pPr>
              <w:jc w:val="both"/>
            </w:pPr>
            <w:r w:rsidRPr="004428CB">
              <w:t>Начало исполнения муниципальной услуги: поступление жалобы от потребителей по телефону или при личном обращении</w:t>
            </w:r>
          </w:p>
        </w:tc>
      </w:tr>
    </w:tbl>
    <w:p w:rsidR="00BA5638" w:rsidRDefault="004428CB">
      <w:r w:rsidRPr="004428CB">
        <w:rPr>
          <w:noProof/>
        </w:rPr>
        <w:pict>
          <v:line id="_x0000_s1026" style="position:absolute;z-index:1;mso-position-horizontal-relative:text;mso-position-vertical-relative:text" from="3in,1pt" to="3in,37pt">
            <v:stroke endarrow="block"/>
          </v:line>
        </w:pict>
      </w:r>
    </w:p>
    <w:p w:rsidR="00BA5638" w:rsidRDefault="00BA5638"/>
    <w:p w:rsidR="00BA5638" w:rsidRDefault="00BA563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140"/>
      </w:tblGrid>
      <w:tr w:rsidR="00BA5638" w:rsidRPr="00C73CB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38" w:rsidRPr="004428CB" w:rsidRDefault="00BA5638">
            <w:r w:rsidRPr="004428CB">
              <w:t xml:space="preserve">Регистрация устных обращений (жалоб) в момент консультирования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638" w:rsidRPr="004428CB" w:rsidRDefault="00BA5638">
            <w:r w:rsidRPr="004428CB">
              <w:t>Регистрация письменных обращений (жалоб) в день поступления</w:t>
            </w:r>
          </w:p>
        </w:tc>
      </w:tr>
    </w:tbl>
    <w:p w:rsidR="00BA5638" w:rsidRDefault="004428CB">
      <w:r w:rsidRPr="004428CB">
        <w:rPr>
          <w:noProof/>
        </w:rPr>
        <w:pict>
          <v:line id="_x0000_s1027" style="position:absolute;flip:x;z-index:2;mso-position-horizontal-relative:text;mso-position-vertical-relative:text" from="3in,.75pt" to="3in,39.75pt">
            <v:stroke endarrow="block"/>
          </v:line>
        </w:pict>
      </w:r>
    </w:p>
    <w:p w:rsidR="00BA5638" w:rsidRDefault="00BA5638"/>
    <w:p w:rsidR="00BA5638" w:rsidRDefault="00BA563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BA5638" w:rsidRPr="00C73CB6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BA5638" w:rsidRPr="004428CB" w:rsidRDefault="00BA5638">
            <w:r w:rsidRPr="004428CB">
              <w:t>Ответственный исполнитель рассматривает жалобу, в том числе проводит анализ нормативной базы по вопросам, изложенным в жалобе, анализирует, а также делает запросы в органы исполнительной власти, в компетенцию которого входит решение поставленного вопроса.</w:t>
            </w:r>
          </w:p>
        </w:tc>
      </w:tr>
    </w:tbl>
    <w:p w:rsidR="00BA5638" w:rsidRDefault="004428CB">
      <w:r w:rsidRPr="004428CB">
        <w:rPr>
          <w:noProof/>
        </w:rPr>
        <w:pict>
          <v:line id="_x0000_s1028" style="position:absolute;z-index:3;mso-position-horizontal-relative:text;mso-position-vertical-relative:text" from="3in,1.2pt" to="3in,38.2pt">
            <v:stroke endarrow="block"/>
          </v:line>
        </w:pict>
      </w:r>
    </w:p>
    <w:p w:rsidR="00BA5638" w:rsidRDefault="00BA5638"/>
    <w:p w:rsidR="00BA5638" w:rsidRDefault="00BA5638">
      <w:pPr>
        <w:tabs>
          <w:tab w:val="left" w:pos="3210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BA5638" w:rsidRPr="00C73CB6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BA5638" w:rsidRPr="004428CB" w:rsidRDefault="00BA5638">
            <w:r w:rsidRPr="004428CB">
              <w:t>Ответственный исполнитель направляет запрос в органы исполнительной власти, в компетенцию которого входит решение поставленного вопроса</w:t>
            </w:r>
          </w:p>
        </w:tc>
      </w:tr>
    </w:tbl>
    <w:p w:rsidR="00BA5638" w:rsidRDefault="004428CB">
      <w:pPr>
        <w:tabs>
          <w:tab w:val="left" w:pos="3210"/>
        </w:tabs>
      </w:pPr>
      <w:r w:rsidRPr="004428CB">
        <w:rPr>
          <w:noProof/>
        </w:rPr>
        <w:pict>
          <v:line id="_x0000_s1029" style="position:absolute;z-index:4;mso-position-horizontal-relative:text;mso-position-vertical-relative:text" from="3in,-.05pt" to="3in,38.95pt">
            <v:stroke endarrow="block"/>
          </v:line>
        </w:pict>
      </w:r>
    </w:p>
    <w:p w:rsidR="00BA5638" w:rsidRDefault="00BA5638"/>
    <w:p w:rsidR="00BA5638" w:rsidRDefault="00BA563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A5638" w:rsidRPr="00C73CB6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A5638" w:rsidRPr="004428CB" w:rsidRDefault="00BA5638">
            <w:r w:rsidRPr="004428CB">
              <w:t>Получение ответа на запрос</w:t>
            </w:r>
          </w:p>
          <w:p w:rsidR="00BA5638" w:rsidRPr="004428CB" w:rsidRDefault="00BA5638">
            <w:pPr>
              <w:jc w:val="both"/>
              <w:rPr>
                <w:sz w:val="28"/>
                <w:szCs w:val="28"/>
              </w:rPr>
            </w:pPr>
          </w:p>
        </w:tc>
      </w:tr>
    </w:tbl>
    <w:p w:rsidR="00BA5638" w:rsidRDefault="004428CB">
      <w:pPr>
        <w:jc w:val="both"/>
        <w:rPr>
          <w:sz w:val="28"/>
          <w:szCs w:val="28"/>
        </w:rPr>
      </w:pPr>
      <w:r w:rsidRPr="004428CB">
        <w:rPr>
          <w:noProof/>
        </w:rPr>
        <w:pict>
          <v:line id="_x0000_s1030" style="position:absolute;left:0;text-align:left;z-index:5;mso-position-horizontal-relative:text;mso-position-vertical-relative:text" from="3in,.65pt" to="3in,32.65pt">
            <v:stroke endarrow="block"/>
            <w10:wrap anchorx="page"/>
          </v:line>
        </w:pict>
      </w:r>
    </w:p>
    <w:p w:rsidR="00BA5638" w:rsidRDefault="00BA563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A5638" w:rsidRPr="00C73CB6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A5638" w:rsidRPr="004428CB" w:rsidRDefault="004428CB">
            <w:pPr>
              <w:pStyle w:val="a6"/>
              <w:spacing w:before="0" w:beforeAutospacing="0" w:after="0" w:afterAutospacing="0"/>
              <w:ind w:firstLine="540"/>
              <w:jc w:val="both"/>
            </w:pPr>
            <w:r w:rsidRPr="004428CB">
              <w:rPr>
                <w:noProof/>
              </w:rPr>
              <w:pict>
                <v:line id="_x0000_s1031" style="position:absolute;left:0;text-align:left;z-index:6" from="207.6pt,81.95pt" to="207.6pt,112.95pt">
                  <v:stroke endarrow="block"/>
                  <w10:wrap anchorx="page"/>
                </v:line>
              </w:pict>
            </w:r>
            <w:r w:rsidR="00BA5638" w:rsidRPr="004428CB">
              <w:t>По итогам рассмотрения  специалист отдела готовит обоснованный ответ на обращение (жалобу). Общий срок рассмотрения письменных обращений (жалоб) не должен превышать 10 дней со дня регистрации.</w:t>
            </w:r>
            <w:r w:rsidR="00BA5638" w:rsidRPr="004428CB">
              <w:rPr>
                <w:sz w:val="28"/>
                <w:szCs w:val="28"/>
              </w:rPr>
              <w:t xml:space="preserve"> </w:t>
            </w:r>
            <w:r w:rsidR="00BA5638" w:rsidRPr="004428CB">
              <w:t>В случае направления запроса в другие государственные органы, органы местного самоуправления и иным должностным лицам, срок рассмотрения обращения (жалобы) может быть продлен не более чем на 20 дней.</w:t>
            </w:r>
          </w:p>
        </w:tc>
      </w:tr>
    </w:tbl>
    <w:p w:rsidR="00BA5638" w:rsidRDefault="00BA5638">
      <w:pPr>
        <w:jc w:val="both"/>
        <w:rPr>
          <w:sz w:val="28"/>
          <w:szCs w:val="28"/>
        </w:rPr>
      </w:pPr>
    </w:p>
    <w:p w:rsidR="00BA5638" w:rsidRDefault="00BA563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A5638" w:rsidRPr="00C73CB6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A5638" w:rsidRPr="004428CB" w:rsidRDefault="00BA5638">
            <w:r w:rsidRPr="004428CB">
              <w:t>Окончание исполнения муниципальной услуги</w:t>
            </w:r>
          </w:p>
        </w:tc>
      </w:tr>
    </w:tbl>
    <w:p w:rsidR="00BA5638" w:rsidRDefault="00BA5638">
      <w:pPr>
        <w:pStyle w:val="14"/>
        <w:jc w:val="both"/>
      </w:pPr>
      <w:r>
        <w:t xml:space="preserve">                                    </w:t>
      </w:r>
    </w:p>
    <w:sectPr w:rsidR="00BA5638" w:rsidSect="00BA5638">
      <w:footerReference w:type="default" r:id="rId9"/>
      <w:pgSz w:w="11907" w:h="16840"/>
      <w:pgMar w:top="1134" w:right="851" w:bottom="1134" w:left="902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CB" w:rsidRDefault="004428CB">
      <w:r>
        <w:separator/>
      </w:r>
    </w:p>
  </w:endnote>
  <w:endnote w:type="continuationSeparator" w:id="0">
    <w:p w:rsidR="004428CB" w:rsidRDefault="0044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38" w:rsidRDefault="00272902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563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2DA7">
      <w:rPr>
        <w:rStyle w:val="a9"/>
        <w:noProof/>
      </w:rPr>
      <w:t>14</w:t>
    </w:r>
    <w:r>
      <w:rPr>
        <w:rStyle w:val="a9"/>
      </w:rPr>
      <w:fldChar w:fldCharType="end"/>
    </w:r>
  </w:p>
  <w:p w:rsidR="00BA5638" w:rsidRDefault="00BA563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CB" w:rsidRDefault="004428CB">
      <w:r>
        <w:separator/>
      </w:r>
    </w:p>
  </w:footnote>
  <w:footnote w:type="continuationSeparator" w:id="0">
    <w:p w:rsidR="004428CB" w:rsidRDefault="0044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100665"/>
    <w:multiLevelType w:val="hybridMultilevel"/>
    <w:tmpl w:val="1952D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ascii="Times New Roman" w:hAnsi="Times New Roman" w:cs="Times New Roman"/>
      </w:rPr>
    </w:lvl>
  </w:abstractNum>
  <w:abstractNum w:abstractNumId="2">
    <w:nsid w:val="15D6679E"/>
    <w:multiLevelType w:val="hybridMultilevel"/>
    <w:tmpl w:val="A738AD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DCB2DB8"/>
    <w:multiLevelType w:val="hybridMultilevel"/>
    <w:tmpl w:val="97343696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0B0404C"/>
    <w:multiLevelType w:val="hybridMultilevel"/>
    <w:tmpl w:val="B7223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BD547C0"/>
    <w:multiLevelType w:val="hybridMultilevel"/>
    <w:tmpl w:val="B888E364"/>
    <w:lvl w:ilvl="0" w:tplc="5464F59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39C92661"/>
    <w:multiLevelType w:val="multilevel"/>
    <w:tmpl w:val="3CF0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CF24B46"/>
    <w:multiLevelType w:val="multilevel"/>
    <w:tmpl w:val="C9508D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8">
    <w:nsid w:val="409F50B6"/>
    <w:multiLevelType w:val="hybridMultilevel"/>
    <w:tmpl w:val="EE20EE6C"/>
    <w:lvl w:ilvl="0" w:tplc="F5A6745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481105FC"/>
    <w:multiLevelType w:val="hybridMultilevel"/>
    <w:tmpl w:val="9A8C6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05D3CC2"/>
    <w:multiLevelType w:val="hybridMultilevel"/>
    <w:tmpl w:val="3CF03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5B0B77D4"/>
    <w:multiLevelType w:val="hybridMultilevel"/>
    <w:tmpl w:val="E05EFB6E"/>
    <w:lvl w:ilvl="0" w:tplc="31A29D6C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2">
    <w:nsid w:val="72B55C90"/>
    <w:multiLevelType w:val="multilevel"/>
    <w:tmpl w:val="4EDCDB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74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ascii="Times New Roman" w:hAnsi="Times New Roman" w:cs="Times New Roman" w:hint="default"/>
      </w:rPr>
    </w:lvl>
  </w:abstractNum>
  <w:abstractNum w:abstractNumId="13">
    <w:nsid w:val="79103A7B"/>
    <w:multiLevelType w:val="hybridMultilevel"/>
    <w:tmpl w:val="D57EBF70"/>
    <w:lvl w:ilvl="0" w:tplc="0BF4FF3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4">
    <w:nsid w:val="7B826D6E"/>
    <w:multiLevelType w:val="hybridMultilevel"/>
    <w:tmpl w:val="90EC3990"/>
    <w:lvl w:ilvl="0" w:tplc="C94AB0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9"/>
  </w:num>
  <w:num w:numId="13">
    <w:abstractNumId w:val="0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638"/>
    <w:rsid w:val="00014392"/>
    <w:rsid w:val="000E4B3E"/>
    <w:rsid w:val="00242BC6"/>
    <w:rsid w:val="00272902"/>
    <w:rsid w:val="00280A71"/>
    <w:rsid w:val="003F503F"/>
    <w:rsid w:val="004428CB"/>
    <w:rsid w:val="00496A09"/>
    <w:rsid w:val="005640FC"/>
    <w:rsid w:val="005C66CC"/>
    <w:rsid w:val="007B71E9"/>
    <w:rsid w:val="00AE0FFE"/>
    <w:rsid w:val="00BA5638"/>
    <w:rsid w:val="00C33715"/>
    <w:rsid w:val="00C73CB6"/>
    <w:rsid w:val="00C901A1"/>
    <w:rsid w:val="00D41E17"/>
    <w:rsid w:val="00D666DD"/>
    <w:rsid w:val="00DE1626"/>
    <w:rsid w:val="00E4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63B325B9-F05D-43DC-9573-606ECEE8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3715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371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3715"/>
    <w:pPr>
      <w:keepNext/>
      <w:shd w:val="clear" w:color="auto" w:fill="FFFFFF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337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337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C337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337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33715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lock Text"/>
    <w:basedOn w:val="a"/>
    <w:uiPriority w:val="99"/>
    <w:rsid w:val="00C33715"/>
    <w:pPr>
      <w:tabs>
        <w:tab w:val="left" w:pos="5245"/>
        <w:tab w:val="left" w:pos="5387"/>
        <w:tab w:val="left" w:pos="6096"/>
      </w:tabs>
      <w:ind w:left="142" w:right="504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33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C33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C33715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C33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rsid w:val="00C33715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C33715"/>
    <w:pPr>
      <w:widowControl w:val="0"/>
      <w:suppressAutoHyphens/>
      <w:autoSpaceDE w:val="0"/>
      <w:ind w:firstLine="720"/>
    </w:pPr>
    <w:rPr>
      <w:rFonts w:ascii="Arial" w:hAnsi="Arial" w:cs="Arial"/>
      <w:color w:val="000000"/>
      <w:lang w:eastAsia="en-US"/>
    </w:rPr>
  </w:style>
  <w:style w:type="paragraph" w:customStyle="1" w:styleId="ConsPlusNonformat">
    <w:name w:val="ConsPlusNonformat"/>
    <w:uiPriority w:val="99"/>
    <w:rsid w:val="00C337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C33715"/>
    <w:pPr>
      <w:ind w:right="4252"/>
      <w:jc w:val="both"/>
    </w:pPr>
    <w:rPr>
      <w:sz w:val="28"/>
      <w:szCs w:val="28"/>
    </w:rPr>
  </w:style>
  <w:style w:type="paragraph" w:customStyle="1" w:styleId="11">
    <w:name w:val="Знак1"/>
    <w:basedOn w:val="a"/>
    <w:uiPriority w:val="99"/>
    <w:rsid w:val="00C337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C33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33715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C33715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rsid w:val="00C337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33715"/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uiPriority w:val="99"/>
    <w:rsid w:val="00C3371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uiPriority w:val="99"/>
    <w:rsid w:val="00C33715"/>
    <w:rPr>
      <w:rFonts w:ascii="Times New Roman" w:hAnsi="Times New Roman" w:cs="Times New Roman"/>
      <w:color w:val="auto"/>
      <w:u w:val="none"/>
      <w:effect w:val="none"/>
    </w:rPr>
  </w:style>
  <w:style w:type="character" w:styleId="ae">
    <w:name w:val="FollowedHyperlink"/>
    <w:uiPriority w:val="99"/>
    <w:rsid w:val="00C33715"/>
    <w:rPr>
      <w:rFonts w:ascii="Times New Roman" w:hAnsi="Times New Roman" w:cs="Times New Roman"/>
      <w:color w:val="800080"/>
      <w:u w:val="single"/>
    </w:rPr>
  </w:style>
  <w:style w:type="character" w:styleId="af">
    <w:name w:val="Strong"/>
    <w:uiPriority w:val="99"/>
    <w:qFormat/>
    <w:rsid w:val="00C33715"/>
    <w:rPr>
      <w:rFonts w:ascii="Times New Roman" w:hAnsi="Times New Roman" w:cs="Times New Roman"/>
      <w:b/>
      <w:bCs/>
    </w:rPr>
  </w:style>
  <w:style w:type="paragraph" w:styleId="af0">
    <w:name w:val="Body Text"/>
    <w:basedOn w:val="a"/>
    <w:link w:val="af1"/>
    <w:uiPriority w:val="99"/>
    <w:rsid w:val="00C33715"/>
    <w:pPr>
      <w:spacing w:before="720" w:after="720"/>
      <w:ind w:right="6236"/>
      <w:jc w:val="both"/>
    </w:pPr>
  </w:style>
  <w:style w:type="character" w:customStyle="1" w:styleId="af1">
    <w:name w:val="Основной текст Знак"/>
    <w:link w:val="af0"/>
    <w:uiPriority w:val="99"/>
    <w:rsid w:val="00C33715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C33715"/>
    <w:pPr>
      <w:ind w:right="-158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rsid w:val="00C33715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33715"/>
    <w:pPr>
      <w:jc w:val="center"/>
    </w:pPr>
    <w:rPr>
      <w:b/>
      <w:bCs/>
      <w:i/>
      <w:iCs/>
    </w:rPr>
  </w:style>
  <w:style w:type="character" w:customStyle="1" w:styleId="32">
    <w:name w:val="Основной текст 3 Знак"/>
    <w:link w:val="31"/>
    <w:uiPriority w:val="99"/>
    <w:rsid w:val="00C33715"/>
    <w:rPr>
      <w:rFonts w:ascii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C33715"/>
    <w:pPr>
      <w:ind w:firstLine="709"/>
      <w:jc w:val="both"/>
      <w:outlineLvl w:val="2"/>
    </w:pPr>
    <w:rPr>
      <w:i/>
      <w:iCs/>
    </w:rPr>
  </w:style>
  <w:style w:type="character" w:customStyle="1" w:styleId="25">
    <w:name w:val="Основной текст с отступом 2 Знак"/>
    <w:link w:val="24"/>
    <w:uiPriority w:val="99"/>
    <w:rsid w:val="00C33715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C33715"/>
    <w:pPr>
      <w:ind w:firstLine="709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link w:val="33"/>
    <w:uiPriority w:val="99"/>
    <w:rsid w:val="00C33715"/>
    <w:rPr>
      <w:rFonts w:ascii="Times New Roman" w:hAnsi="Times New Roman" w:cs="Times New Roman"/>
      <w:sz w:val="16"/>
      <w:szCs w:val="16"/>
    </w:rPr>
  </w:style>
  <w:style w:type="paragraph" w:customStyle="1" w:styleId="12">
    <w:name w:val="1 Знак"/>
    <w:basedOn w:val="a"/>
    <w:uiPriority w:val="99"/>
    <w:rsid w:val="00C337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Верхний колонтитул1"/>
    <w:basedOn w:val="a"/>
    <w:uiPriority w:val="99"/>
    <w:rsid w:val="00C33715"/>
    <w:pPr>
      <w:ind w:left="4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4">
    <w:name w:val="Без интервала1"/>
    <w:uiPriority w:val="99"/>
    <w:rsid w:val="00C33715"/>
    <w:rPr>
      <w:rFonts w:cs="Calibri"/>
      <w:sz w:val="22"/>
      <w:szCs w:val="22"/>
    </w:rPr>
  </w:style>
  <w:style w:type="paragraph" w:styleId="af2">
    <w:name w:val="Body Text Indent"/>
    <w:basedOn w:val="a"/>
    <w:link w:val="af3"/>
    <w:uiPriority w:val="99"/>
    <w:rsid w:val="00C33715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link w:val="af2"/>
    <w:uiPriority w:val="99"/>
    <w:rsid w:val="00C33715"/>
    <w:rPr>
      <w:rFonts w:ascii="Times New Roman" w:hAnsi="Times New Roman" w:cs="Times New Roman"/>
    </w:rPr>
  </w:style>
  <w:style w:type="paragraph" w:styleId="af4">
    <w:name w:val="List Paragraph"/>
    <w:basedOn w:val="a"/>
    <w:uiPriority w:val="99"/>
    <w:qFormat/>
    <w:rsid w:val="00C33715"/>
    <w:pPr>
      <w:ind w:left="720"/>
    </w:pPr>
  </w:style>
  <w:style w:type="paragraph" w:customStyle="1" w:styleId="Default">
    <w:name w:val="Default"/>
    <w:uiPriority w:val="99"/>
    <w:rsid w:val="00C33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Normal0">
    <w:name w:val="ConsNormal Знак"/>
    <w:uiPriority w:val="99"/>
    <w:rsid w:val="00C33715"/>
    <w:rPr>
      <w:rFonts w:ascii="Arial" w:hAnsi="Arial" w:cs="Arial"/>
      <w:lang w:val="ru-RU" w:eastAsia="ru-RU"/>
    </w:rPr>
  </w:style>
  <w:style w:type="paragraph" w:customStyle="1" w:styleId="26">
    <w:name w:val="Без интервала2"/>
    <w:uiPriority w:val="99"/>
    <w:rsid w:val="00C337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dm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5650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Hewlett-Packard Company</Company>
  <LinksUpToDate>false</LinksUpToDate>
  <CharactersWithSpaces>37784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/>
  <dc:creator>экономика</dc:creator>
  <cp:keywords/>
  <dc:description/>
  <cp:lastModifiedBy>Делопроизводство</cp:lastModifiedBy>
  <cp:revision>72</cp:revision>
  <cp:lastPrinted>2016-06-08T06:25:00Z</cp:lastPrinted>
  <dcterms:created xsi:type="dcterms:W3CDTF">2016-02-24T11:27:00Z</dcterms:created>
  <dcterms:modified xsi:type="dcterms:W3CDTF">2016-06-08T06:28:00Z</dcterms:modified>
</cp:coreProperties>
</file>