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5" w:rsidRDefault="00D132B5" w:rsidP="00D132B5">
      <w:pPr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AE40F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D132B5" w:rsidRPr="004618B6" w:rsidRDefault="00D132B5" w:rsidP="00D132B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563A5">
        <w:rPr>
          <w:sz w:val="28"/>
          <w:szCs w:val="28"/>
        </w:rPr>
        <w:t xml:space="preserve">Комиссии </w:t>
      </w:r>
      <w:r w:rsidR="00D457B9">
        <w:rPr>
          <w:sz w:val="28"/>
          <w:szCs w:val="28"/>
        </w:rPr>
        <w:t>по противодействию коррупции</w:t>
      </w:r>
      <w:r w:rsidR="004618B6" w:rsidRPr="004618B6">
        <w:t xml:space="preserve"> </w:t>
      </w:r>
      <w:r w:rsidR="004618B6" w:rsidRPr="004618B6">
        <w:rPr>
          <w:sz w:val="28"/>
          <w:szCs w:val="28"/>
        </w:rPr>
        <w:t>в органах местного самоуправления Константиновского района</w:t>
      </w:r>
    </w:p>
    <w:p w:rsidR="00D132B5" w:rsidRDefault="00D132B5" w:rsidP="00D132B5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D132B5" w:rsidRDefault="00D132B5" w:rsidP="00D132B5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Общие положения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«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 xml:space="preserve">по противодействию коррупции </w:t>
      </w:r>
      <w:r w:rsidR="004618B6" w:rsidRPr="004618B6">
        <w:rPr>
          <w:sz w:val="28"/>
          <w:szCs w:val="28"/>
          <w:lang w:eastAsia="ru-RU"/>
        </w:rPr>
        <w:t>в органах местного самоуправления Константиновского района</w:t>
      </w:r>
      <w:r>
        <w:rPr>
          <w:sz w:val="28"/>
          <w:szCs w:val="28"/>
          <w:lang w:eastAsia="ru-RU"/>
        </w:rPr>
        <w:t xml:space="preserve">» (далее </w:t>
      </w:r>
      <w:r w:rsidR="009D57DC">
        <w:rPr>
          <w:sz w:val="28"/>
          <w:szCs w:val="28"/>
          <w:lang w:eastAsia="ru-RU"/>
        </w:rPr>
        <w:t>–</w:t>
      </w:r>
      <w:r w:rsidR="00F2413B">
        <w:rPr>
          <w:sz w:val="28"/>
          <w:szCs w:val="28"/>
          <w:lang w:eastAsia="ru-RU"/>
        </w:rPr>
        <w:t xml:space="preserve"> Комиссия</w:t>
      </w:r>
      <w:r>
        <w:rPr>
          <w:sz w:val="28"/>
          <w:szCs w:val="28"/>
          <w:lang w:eastAsia="ru-RU"/>
        </w:rPr>
        <w:t>) является</w:t>
      </w:r>
      <w:r w:rsidR="009D57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коллегиальным, консультативным и совещательным органом и создается в целях содействия правотворческой деятельности в сфере обеспечения мер противодействия коррупции на территории муниципального образ</w:t>
      </w:r>
      <w:r w:rsidR="00593451">
        <w:rPr>
          <w:sz w:val="28"/>
          <w:szCs w:val="28"/>
          <w:lang w:eastAsia="ru-RU"/>
        </w:rPr>
        <w:t>ования  «Константиновский район»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создается на срок полномочий Главы Константиновского района.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законами, постановлениями Правительства Российской Федерации, указами Президента Российской Федерации, областными законами, постановлениями Главы Администрации (Губернатора) Ростовской области, Уставом и муниципальными правовыми акт</w:t>
      </w:r>
      <w:r w:rsidR="00593451">
        <w:rPr>
          <w:sz w:val="28"/>
          <w:szCs w:val="28"/>
          <w:lang w:eastAsia="ru-RU"/>
        </w:rPr>
        <w:t>ами муниципального образования «</w:t>
      </w:r>
      <w:r>
        <w:rPr>
          <w:sz w:val="28"/>
          <w:szCs w:val="28"/>
          <w:lang w:eastAsia="ru-RU"/>
        </w:rPr>
        <w:t>Константиновский район</w:t>
      </w:r>
      <w:r w:rsidR="0059345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настоящим Положением, и осуществляет свою деятельность на общественных началах.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Деятельность </w:t>
      </w:r>
      <w:r w:rsidR="00F2413B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осуществляется на территории муниципального образования «Константиновский район» (далее </w:t>
      </w:r>
      <w:r w:rsidR="000024F7">
        <w:rPr>
          <w:sz w:val="28"/>
          <w:szCs w:val="28"/>
          <w:lang w:eastAsia="ru-RU"/>
        </w:rPr>
        <w:t>– район</w:t>
      </w:r>
      <w:r>
        <w:rPr>
          <w:sz w:val="28"/>
          <w:szCs w:val="28"/>
          <w:lang w:eastAsia="ru-RU"/>
        </w:rPr>
        <w:t>) и основывается на принципах коллегиальности, гласности, независимости и равенства ее членов, учета общественного мнения.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не является юридическим лицом.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Основными </w:t>
      </w:r>
      <w:r w:rsidR="00E15B6E">
        <w:rPr>
          <w:sz w:val="28"/>
          <w:szCs w:val="28"/>
          <w:lang w:eastAsia="ru-RU"/>
        </w:rPr>
        <w:t xml:space="preserve">задачами Комиссии </w:t>
      </w:r>
      <w:r>
        <w:rPr>
          <w:sz w:val="28"/>
          <w:szCs w:val="28"/>
          <w:lang w:eastAsia="ru-RU"/>
        </w:rPr>
        <w:t>являются: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подготовка предложений </w:t>
      </w:r>
      <w:r w:rsidR="00F2413B">
        <w:rPr>
          <w:sz w:val="28"/>
          <w:szCs w:val="28"/>
          <w:lang w:eastAsia="ru-RU"/>
        </w:rPr>
        <w:t>Главе Константиновского района</w:t>
      </w:r>
      <w:r w:rsidR="000024F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касающихся обеспечения реализации государственной политики в области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координация деятельности </w:t>
      </w:r>
      <w:r w:rsidR="0069036F">
        <w:rPr>
          <w:sz w:val="28"/>
          <w:szCs w:val="28"/>
          <w:lang w:eastAsia="ru-RU"/>
        </w:rPr>
        <w:t xml:space="preserve">исполнительно-распорядительных органов муниципальных образований входящих в состав </w:t>
      </w:r>
      <w:r w:rsidR="000024F7">
        <w:rPr>
          <w:sz w:val="28"/>
          <w:szCs w:val="28"/>
          <w:lang w:eastAsia="ru-RU"/>
        </w:rPr>
        <w:t>Константиновского района</w:t>
      </w:r>
      <w:r>
        <w:rPr>
          <w:sz w:val="28"/>
          <w:szCs w:val="28"/>
          <w:lang w:eastAsia="ru-RU"/>
        </w:rPr>
        <w:t>, по реализации государственной политики в области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участие в обсуждении и подготовке проектов решений </w:t>
      </w:r>
      <w:r w:rsidR="000024F7">
        <w:rPr>
          <w:sz w:val="28"/>
          <w:szCs w:val="28"/>
          <w:lang w:eastAsia="ru-RU"/>
        </w:rPr>
        <w:t>Собрания депутатов Константиновского района</w:t>
      </w:r>
      <w:r>
        <w:rPr>
          <w:sz w:val="28"/>
          <w:szCs w:val="28"/>
          <w:lang w:eastAsia="ru-RU"/>
        </w:rPr>
        <w:t>, касающихся вопросов противодействия коррупции;</w:t>
      </w:r>
    </w:p>
    <w:p w:rsidR="00DF11C5" w:rsidRDefault="00F2413B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F11C5">
        <w:rPr>
          <w:sz w:val="28"/>
          <w:szCs w:val="28"/>
          <w:lang w:eastAsia="ru-RU"/>
        </w:rPr>
        <w:t>) взаимодействие и сотрудничество с федеральными и правоохранительными органами, общественными, государственными и частными организациями,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DF11C5" w:rsidRDefault="00F2413B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F11C5">
        <w:rPr>
          <w:sz w:val="28"/>
          <w:szCs w:val="28"/>
          <w:lang w:eastAsia="ru-RU"/>
        </w:rPr>
        <w:t xml:space="preserve">) изучение мнения жителей </w:t>
      </w:r>
      <w:r w:rsidR="00E15B6E">
        <w:rPr>
          <w:sz w:val="28"/>
          <w:szCs w:val="28"/>
          <w:lang w:eastAsia="ru-RU"/>
        </w:rPr>
        <w:t xml:space="preserve">района </w:t>
      </w:r>
      <w:r w:rsidR="00DF11C5">
        <w:rPr>
          <w:sz w:val="28"/>
          <w:szCs w:val="28"/>
          <w:lang w:eastAsia="ru-RU"/>
        </w:rPr>
        <w:t>о деятельности органов местного самоуправления в области противодействия коррупции;</w:t>
      </w:r>
    </w:p>
    <w:p w:rsidR="00DF11C5" w:rsidRDefault="00F2413B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F11C5">
        <w:rPr>
          <w:sz w:val="28"/>
          <w:szCs w:val="28"/>
          <w:lang w:eastAsia="ru-RU"/>
        </w:rPr>
        <w:t xml:space="preserve">) </w:t>
      </w:r>
      <w:proofErr w:type="gramStart"/>
      <w:r w:rsidR="00DF11C5">
        <w:rPr>
          <w:sz w:val="28"/>
          <w:szCs w:val="28"/>
          <w:lang w:eastAsia="ru-RU"/>
        </w:rPr>
        <w:t>контроль за</w:t>
      </w:r>
      <w:proofErr w:type="gramEnd"/>
      <w:r w:rsidR="00DF11C5">
        <w:rPr>
          <w:sz w:val="28"/>
          <w:szCs w:val="28"/>
          <w:lang w:eastAsia="ru-RU"/>
        </w:rPr>
        <w:t xml:space="preserve"> реализацией мероприятий, предусмотренных национальным планом противодействия коррупции для органов местного самоуправления.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2413B">
        <w:rPr>
          <w:sz w:val="28"/>
          <w:szCs w:val="28"/>
          <w:lang w:eastAsia="ru-RU"/>
        </w:rPr>
        <w:t xml:space="preserve">. Комиссия </w:t>
      </w:r>
      <w:r>
        <w:rPr>
          <w:sz w:val="28"/>
          <w:szCs w:val="28"/>
          <w:lang w:eastAsia="ru-RU"/>
        </w:rPr>
        <w:t>для решения возложенных на нее основных задач: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запрашивает и получает в установленном порядке необходимые для работы материалы от органов местного самоуправления и общественных объединений;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2) приглашает на свои заседания представителей органов местного самоуправления, федеральных и правоохранительных органов, общественных, государственных и частных организаций, деятельность которых направлена на реализацию мероприятий, предусмотренных национальным планом противодействия коррупции;</w:t>
      </w:r>
      <w:proofErr w:type="gramEnd"/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разрабатывает и вносит в органы местного самоуправления рекомендации по принятию муниципальных правовых актов, касающихся обеспечения мер противодействия коррупции на территории города;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выходит с предложением о проведении и в необходимых случаях проводит консул</w:t>
      </w:r>
      <w:r w:rsidR="00F2413B">
        <w:rPr>
          <w:sz w:val="28"/>
          <w:szCs w:val="28"/>
          <w:lang w:eastAsia="ru-RU"/>
        </w:rPr>
        <w:t>ьтации, семинары, конференции, «круглые столы»</w:t>
      </w:r>
      <w:r>
        <w:rPr>
          <w:sz w:val="28"/>
          <w:szCs w:val="28"/>
          <w:lang w:eastAsia="ru-RU"/>
        </w:rPr>
        <w:t xml:space="preserve"> и встречи по проблеме борьбы с коррупцией;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взаимодействует и сотрудничает с органами местного самоуправления, федеральными и правоохранительными органами, общественными, государственными и частными организациями,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привлекает к своей деятельности научные учреждения, информационные центры, другие специализированные организации, ученых и специалистов, других лиц, заинтересованных в решении задач национального плана борьбы с коррупцией;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оказывает содействие общественным объединениям в разработке и реализации мероприятий, направленных на решение проблемы борьбы с коррупцией;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делает запросы и обращается за необходимой информацией в органы местного самоуправления, федеральные и правоохранительные органы, общественные, государственные и частные организации в пределах своей компетенции;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принимает рекомендательные решения в пределах своей компетенции, направляет консультационные материалы и иную информацию по запросам заинтересованных государственных органов, органов местного самоуправления, федеральных и правоохранительных органов и организаций;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 пользуется в установленном порядке информационными материалами и базами данных, имеющимися в распоряжении </w:t>
      </w:r>
      <w:r w:rsidR="000024F7">
        <w:rPr>
          <w:sz w:val="28"/>
          <w:szCs w:val="28"/>
          <w:lang w:eastAsia="ru-RU"/>
        </w:rPr>
        <w:t>Администрации Константиновского района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свободно распространяет информацию о своей деятельности;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12) обменивается информацией с различными государственными органами, органами местного самоуправления, государственными, общественными и частными организациями, участвует в мероприятиях, цель которых совпадает с целями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указанными в настоящем Положении;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13) осуществляет иные действия, направленные на реализацию задач деятельности </w:t>
      </w:r>
      <w:r w:rsidR="00F2413B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в пределах своей компетенции.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Состав </w:t>
      </w:r>
      <w:r w:rsidR="00F2413B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(персональный и количественный) утверждается </w:t>
      </w:r>
      <w:r w:rsidR="00F2413B">
        <w:rPr>
          <w:sz w:val="28"/>
          <w:szCs w:val="28"/>
          <w:lang w:eastAsia="ru-RU"/>
        </w:rPr>
        <w:t>постановлением Главы</w:t>
      </w:r>
      <w:r w:rsidR="000024F7">
        <w:rPr>
          <w:sz w:val="28"/>
          <w:szCs w:val="28"/>
          <w:lang w:eastAsia="ru-RU"/>
        </w:rPr>
        <w:t xml:space="preserve"> Константиновского района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Председатель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и заместитель председателя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утверждаются </w:t>
      </w:r>
      <w:r w:rsidR="00F2413B">
        <w:rPr>
          <w:sz w:val="28"/>
          <w:szCs w:val="28"/>
          <w:lang w:eastAsia="ru-RU"/>
        </w:rPr>
        <w:t>постановлением Главы</w:t>
      </w:r>
      <w:r w:rsidR="000024F7">
        <w:rPr>
          <w:sz w:val="28"/>
          <w:szCs w:val="28"/>
          <w:lang w:eastAsia="ru-RU"/>
        </w:rPr>
        <w:t xml:space="preserve"> Константиновского района </w:t>
      </w:r>
      <w:r>
        <w:rPr>
          <w:sz w:val="28"/>
          <w:szCs w:val="28"/>
          <w:lang w:eastAsia="ru-RU"/>
        </w:rPr>
        <w:t xml:space="preserve"> из состава </w:t>
      </w:r>
      <w:r w:rsidR="00F2413B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состав </w:t>
      </w:r>
      <w:r w:rsidR="00F2413B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могут входить </w:t>
      </w:r>
      <w:r w:rsidR="001A09FB">
        <w:rPr>
          <w:sz w:val="28"/>
          <w:szCs w:val="28"/>
          <w:lang w:eastAsia="ru-RU"/>
        </w:rPr>
        <w:t>сотрудники аппарата Администрации района, заведующие отделами</w:t>
      </w:r>
      <w:r w:rsidR="005B6366">
        <w:rPr>
          <w:sz w:val="28"/>
          <w:szCs w:val="28"/>
          <w:lang w:eastAsia="ru-RU"/>
        </w:rPr>
        <w:t xml:space="preserve"> Администрации района</w:t>
      </w:r>
      <w:r w:rsidR="001A09FB">
        <w:rPr>
          <w:sz w:val="28"/>
          <w:szCs w:val="28"/>
          <w:lang w:eastAsia="ru-RU"/>
        </w:rPr>
        <w:t>, главы поселений</w:t>
      </w:r>
      <w:r w:rsidR="005B6366">
        <w:rPr>
          <w:sz w:val="28"/>
          <w:szCs w:val="28"/>
          <w:lang w:eastAsia="ru-RU"/>
        </w:rPr>
        <w:t>, входящих в состав муниципального образования «Константиновский район»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Члены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принимают участие в ее работе на общественных началах.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Заседание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созывается по мере необходимости, </w:t>
      </w:r>
      <w:r w:rsidR="001A09FB">
        <w:rPr>
          <w:sz w:val="28"/>
          <w:szCs w:val="28"/>
          <w:lang w:eastAsia="ru-RU"/>
        </w:rPr>
        <w:t xml:space="preserve">проводится </w:t>
      </w:r>
      <w:r>
        <w:rPr>
          <w:sz w:val="28"/>
          <w:szCs w:val="28"/>
          <w:lang w:eastAsia="ru-RU"/>
        </w:rPr>
        <w:t xml:space="preserve">открыто и гласно и считается правомочным, если на нем присутствует более половины членов от установленного численного состава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Заседание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ведет председатель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 xml:space="preserve">, а в случае его отсутствия - заместитель председателя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Председатель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руководит деятельностью </w:t>
      </w:r>
      <w:r w:rsidR="004618B6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формирует и утверждает проект повестки дня заседания</w:t>
      </w:r>
      <w:r w:rsidR="009D57DC">
        <w:rPr>
          <w:sz w:val="28"/>
          <w:szCs w:val="28"/>
          <w:lang w:eastAsia="ru-RU"/>
        </w:rPr>
        <w:t xml:space="preserve">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на основе предложений членов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созывает заседания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организует их подготовку и председательствует на них;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разрабатывает планы работы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и организует их реализацию в соответствии с задачами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рассматривает вопросы, связанные с реализацией решений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E15B6E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создает рабочие группы (</w:t>
      </w:r>
      <w:r w:rsidR="009D57DC">
        <w:rPr>
          <w:sz w:val="28"/>
          <w:szCs w:val="28"/>
          <w:lang w:eastAsia="ru-RU"/>
        </w:rPr>
        <w:t>комисси</w:t>
      </w:r>
      <w:r>
        <w:rPr>
          <w:sz w:val="28"/>
          <w:szCs w:val="28"/>
          <w:lang w:eastAsia="ru-RU"/>
        </w:rPr>
        <w:t xml:space="preserve">и) по отдельным вопросам из числа членов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а также из числа представителей органов местного самоуправления</w:t>
      </w:r>
      <w:r w:rsidR="00E15B6E"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докладывает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о ходе реализации мероприятий, предусмотренных национальным планом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подписывает решения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9) представляет </w:t>
      </w:r>
      <w:r w:rsidR="00E15B6E">
        <w:rPr>
          <w:sz w:val="28"/>
          <w:szCs w:val="28"/>
          <w:lang w:eastAsia="ru-RU"/>
        </w:rPr>
        <w:t xml:space="preserve">Комиссию </w:t>
      </w:r>
      <w:r>
        <w:rPr>
          <w:sz w:val="28"/>
          <w:szCs w:val="28"/>
          <w:lang w:eastAsia="ru-RU"/>
        </w:rPr>
        <w:t>в отношениях с федеральными и правоохранительными органами, общественными, государственными и частными организациями и гражданами;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 осуществляет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решений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11) осуществляет иные полномочия, направленные на реализацию задач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="00E15B6E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в пределах своей компетенции принимает решения, которые оформляются протоколом.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Решения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носят рекомендательный характер.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Решения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считаются принятыми, если за них проголосовало не менее половины от числа присутствующих на заседании членов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 В случае равного количества голосов</w:t>
      </w:r>
      <w:r w:rsidR="0012053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голос председателя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(либо председательствующего на заседании) является решающим.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E15B6E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прекращает свою деятельность: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по истечении срока полномочий;</w:t>
      </w:r>
    </w:p>
    <w:p w:rsidR="00DF11C5" w:rsidRDefault="00E15B6E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F11C5">
        <w:rPr>
          <w:sz w:val="28"/>
          <w:szCs w:val="28"/>
          <w:lang w:eastAsia="ru-RU"/>
        </w:rPr>
        <w:t xml:space="preserve">) по решению </w:t>
      </w:r>
      <w:r>
        <w:rPr>
          <w:sz w:val="28"/>
          <w:szCs w:val="28"/>
          <w:lang w:eastAsia="ru-RU"/>
        </w:rPr>
        <w:t>Комиссии</w:t>
      </w:r>
      <w:r w:rsidR="00DF11C5">
        <w:rPr>
          <w:sz w:val="28"/>
          <w:szCs w:val="28"/>
          <w:lang w:eastAsia="ru-RU"/>
        </w:rPr>
        <w:t>.</w:t>
      </w:r>
    </w:p>
    <w:p w:rsidR="00F563A5" w:rsidRDefault="00DF11C5" w:rsidP="005C64C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Организационно-техническое обеспечение деятельности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осуществляется аппаратом </w:t>
      </w:r>
      <w:r w:rsidR="001A09FB">
        <w:rPr>
          <w:sz w:val="28"/>
          <w:szCs w:val="28"/>
          <w:lang w:eastAsia="ru-RU"/>
        </w:rPr>
        <w:t>Администрации Константиновского района</w:t>
      </w:r>
      <w:r w:rsidR="005C64C8">
        <w:rPr>
          <w:sz w:val="28"/>
          <w:szCs w:val="28"/>
          <w:lang w:eastAsia="ru-RU"/>
        </w:rPr>
        <w:t>.</w:t>
      </w:r>
    </w:p>
    <w:p w:rsidR="00F563A5" w:rsidRDefault="00F563A5" w:rsidP="00F563A5">
      <w:pPr>
        <w:tabs>
          <w:tab w:val="left" w:pos="6360"/>
        </w:tabs>
        <w:rPr>
          <w:sz w:val="28"/>
          <w:szCs w:val="28"/>
          <w:lang w:eastAsia="ru-RU"/>
        </w:rPr>
      </w:pPr>
    </w:p>
    <w:sectPr w:rsidR="00F563A5" w:rsidSect="006E1ACE">
      <w:pgSz w:w="11906" w:h="16838" w:code="9"/>
      <w:pgMar w:top="567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128"/>
    <w:multiLevelType w:val="hybridMultilevel"/>
    <w:tmpl w:val="1222E0F4"/>
    <w:lvl w:ilvl="0" w:tplc="964083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8D6992"/>
    <w:multiLevelType w:val="hybridMultilevel"/>
    <w:tmpl w:val="601A58D6"/>
    <w:lvl w:ilvl="0" w:tplc="AC0021C2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5"/>
    <w:rsid w:val="000024F7"/>
    <w:rsid w:val="000B1782"/>
    <w:rsid w:val="00116616"/>
    <w:rsid w:val="00120531"/>
    <w:rsid w:val="00160197"/>
    <w:rsid w:val="0016774B"/>
    <w:rsid w:val="001A09FB"/>
    <w:rsid w:val="00256D9D"/>
    <w:rsid w:val="00350485"/>
    <w:rsid w:val="00414CDB"/>
    <w:rsid w:val="00436CE7"/>
    <w:rsid w:val="00451D7A"/>
    <w:rsid w:val="0045369E"/>
    <w:rsid w:val="004618B6"/>
    <w:rsid w:val="004A0030"/>
    <w:rsid w:val="00505A43"/>
    <w:rsid w:val="0051685E"/>
    <w:rsid w:val="005168E6"/>
    <w:rsid w:val="0052337A"/>
    <w:rsid w:val="005366C5"/>
    <w:rsid w:val="005400A4"/>
    <w:rsid w:val="00593451"/>
    <w:rsid w:val="005B6366"/>
    <w:rsid w:val="005C64C8"/>
    <w:rsid w:val="00615B30"/>
    <w:rsid w:val="0069036F"/>
    <w:rsid w:val="006E1ACE"/>
    <w:rsid w:val="007469E6"/>
    <w:rsid w:val="00776353"/>
    <w:rsid w:val="00806667"/>
    <w:rsid w:val="00846853"/>
    <w:rsid w:val="008E3B68"/>
    <w:rsid w:val="00905A8A"/>
    <w:rsid w:val="009060FC"/>
    <w:rsid w:val="009D57DC"/>
    <w:rsid w:val="00A60D01"/>
    <w:rsid w:val="00A86E13"/>
    <w:rsid w:val="00A95F1E"/>
    <w:rsid w:val="00AB1E88"/>
    <w:rsid w:val="00AD2500"/>
    <w:rsid w:val="00B005FE"/>
    <w:rsid w:val="00BE1E6C"/>
    <w:rsid w:val="00BE7EE9"/>
    <w:rsid w:val="00C21351"/>
    <w:rsid w:val="00CC625A"/>
    <w:rsid w:val="00CD5995"/>
    <w:rsid w:val="00CF5A3E"/>
    <w:rsid w:val="00D132B5"/>
    <w:rsid w:val="00D457B9"/>
    <w:rsid w:val="00D66861"/>
    <w:rsid w:val="00DD5355"/>
    <w:rsid w:val="00DF11C5"/>
    <w:rsid w:val="00E15B6E"/>
    <w:rsid w:val="00E23858"/>
    <w:rsid w:val="00E421C7"/>
    <w:rsid w:val="00EA6D06"/>
    <w:rsid w:val="00EE2651"/>
    <w:rsid w:val="00F2413B"/>
    <w:rsid w:val="00F563A5"/>
    <w:rsid w:val="00F60F7A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132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13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E2385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563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132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13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E2385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563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Арешев</cp:lastModifiedBy>
  <cp:revision>2</cp:revision>
  <cp:lastPrinted>2009-08-13T05:53:00Z</cp:lastPrinted>
  <dcterms:created xsi:type="dcterms:W3CDTF">2016-03-12T07:59:00Z</dcterms:created>
  <dcterms:modified xsi:type="dcterms:W3CDTF">2016-03-12T07:59:00Z</dcterms:modified>
</cp:coreProperties>
</file>