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5EC8" w:rsidRDefault="001C5EC8" w:rsidP="001C5EC8">
      <w:pPr>
        <w:jc w:val="center"/>
        <w:rPr>
          <w:b/>
          <w:szCs w:val="28"/>
        </w:rPr>
      </w:pPr>
      <w:bookmarkStart w:id="0" w:name="_GoBack"/>
      <w:bookmarkEnd w:id="0"/>
      <w:r w:rsidRPr="00945EED">
        <w:rPr>
          <w:b/>
          <w:szCs w:val="28"/>
        </w:rPr>
        <w:t>ПРОТОКОЛ</w:t>
      </w:r>
    </w:p>
    <w:p w:rsidR="001C5EC8" w:rsidRPr="00945EED" w:rsidRDefault="001C5EC8" w:rsidP="001C5EC8">
      <w:pPr>
        <w:jc w:val="center"/>
        <w:rPr>
          <w:b/>
          <w:szCs w:val="28"/>
        </w:rPr>
      </w:pPr>
    </w:p>
    <w:tbl>
      <w:tblPr>
        <w:tblW w:w="1031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7"/>
        <w:gridCol w:w="5517"/>
      </w:tblGrid>
      <w:tr w:rsidR="001C5EC8" w:rsidRPr="00945EED" w:rsidTr="00624BC0">
        <w:tc>
          <w:tcPr>
            <w:tcW w:w="4797" w:type="dxa"/>
            <w:shd w:val="clear" w:color="auto" w:fill="auto"/>
          </w:tcPr>
          <w:p w:rsidR="001C5EC8" w:rsidRPr="00945EED" w:rsidRDefault="001C5EC8" w:rsidP="001C5EC8">
            <w:pPr>
              <w:rPr>
                <w:szCs w:val="28"/>
              </w:rPr>
            </w:pPr>
            <w:r w:rsidRPr="00945EED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945EED">
              <w:rPr>
                <w:szCs w:val="28"/>
              </w:rPr>
              <w:t xml:space="preserve"> </w:t>
            </w:r>
            <w:r>
              <w:rPr>
                <w:szCs w:val="28"/>
              </w:rPr>
              <w:t>сентября</w:t>
            </w:r>
            <w:r w:rsidRPr="00945EED">
              <w:rPr>
                <w:szCs w:val="28"/>
              </w:rPr>
              <w:t xml:space="preserve"> 2014 года</w:t>
            </w:r>
          </w:p>
        </w:tc>
        <w:tc>
          <w:tcPr>
            <w:tcW w:w="5517" w:type="dxa"/>
            <w:shd w:val="clear" w:color="auto" w:fill="auto"/>
          </w:tcPr>
          <w:p w:rsidR="001C5EC8" w:rsidRPr="00945EED" w:rsidRDefault="001C5EC8" w:rsidP="001C5EC8">
            <w:pPr>
              <w:jc w:val="right"/>
              <w:rPr>
                <w:szCs w:val="28"/>
              </w:rPr>
            </w:pPr>
            <w:r w:rsidRPr="00945EED">
              <w:rPr>
                <w:szCs w:val="28"/>
              </w:rPr>
              <w:t xml:space="preserve">     № </w:t>
            </w:r>
            <w:r>
              <w:rPr>
                <w:szCs w:val="28"/>
              </w:rPr>
              <w:t>3</w:t>
            </w:r>
          </w:p>
        </w:tc>
      </w:tr>
      <w:tr w:rsidR="001C5EC8" w:rsidRPr="00945EED" w:rsidTr="00624BC0">
        <w:tc>
          <w:tcPr>
            <w:tcW w:w="4797" w:type="dxa"/>
            <w:shd w:val="clear" w:color="auto" w:fill="auto"/>
          </w:tcPr>
          <w:p w:rsidR="001C5EC8" w:rsidRPr="00945EED" w:rsidRDefault="001C5EC8" w:rsidP="009048D4">
            <w:pPr>
              <w:rPr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:rsidR="001C5EC8" w:rsidRPr="00945EED" w:rsidRDefault="001C5EC8" w:rsidP="009048D4">
            <w:pPr>
              <w:jc w:val="right"/>
              <w:rPr>
                <w:szCs w:val="28"/>
              </w:rPr>
            </w:pPr>
          </w:p>
        </w:tc>
      </w:tr>
    </w:tbl>
    <w:p w:rsidR="001C5EC8" w:rsidRPr="00945EED" w:rsidRDefault="001C5EC8" w:rsidP="001C5EC8">
      <w:pPr>
        <w:jc w:val="center"/>
        <w:rPr>
          <w:szCs w:val="28"/>
        </w:rPr>
      </w:pPr>
      <w:r w:rsidRPr="00945EED">
        <w:rPr>
          <w:szCs w:val="28"/>
        </w:rPr>
        <w:t>Заседание антинаркотической комиссии Константиновского района</w:t>
      </w:r>
    </w:p>
    <w:p w:rsidR="001C5EC8" w:rsidRPr="00945EED" w:rsidRDefault="001C5EC8" w:rsidP="001C5EC8">
      <w:pPr>
        <w:jc w:val="center"/>
        <w:rPr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855"/>
        <w:gridCol w:w="423"/>
        <w:gridCol w:w="8036"/>
      </w:tblGrid>
      <w:tr w:rsidR="001C5EC8" w:rsidRPr="00945EED" w:rsidTr="009048D4">
        <w:tc>
          <w:tcPr>
            <w:tcW w:w="1855" w:type="dxa"/>
            <w:shd w:val="clear" w:color="auto" w:fill="auto"/>
          </w:tcPr>
          <w:p w:rsidR="001C5EC8" w:rsidRPr="00945EED" w:rsidRDefault="001C5EC8" w:rsidP="009048D4">
            <w:pPr>
              <w:rPr>
                <w:szCs w:val="28"/>
              </w:rPr>
            </w:pPr>
            <w:r w:rsidRPr="00945EED">
              <w:rPr>
                <w:szCs w:val="28"/>
                <w:lang w:val="ru-RU"/>
              </w:rPr>
              <w:t>Председатель</w:t>
            </w:r>
          </w:p>
        </w:tc>
        <w:tc>
          <w:tcPr>
            <w:tcW w:w="423" w:type="dxa"/>
            <w:shd w:val="clear" w:color="auto" w:fill="auto"/>
          </w:tcPr>
          <w:p w:rsidR="001C5EC8" w:rsidRPr="00945EED" w:rsidRDefault="001C5EC8" w:rsidP="009048D4">
            <w:pPr>
              <w:jc w:val="center"/>
              <w:rPr>
                <w:szCs w:val="28"/>
              </w:rPr>
            </w:pPr>
            <w:r w:rsidRPr="00945EED">
              <w:rPr>
                <w:szCs w:val="28"/>
                <w:lang w:val="ru-RU"/>
              </w:rPr>
              <w:t>–</w:t>
            </w:r>
          </w:p>
        </w:tc>
        <w:tc>
          <w:tcPr>
            <w:tcW w:w="8036" w:type="dxa"/>
            <w:shd w:val="clear" w:color="auto" w:fill="auto"/>
          </w:tcPr>
          <w:p w:rsidR="001C5EC8" w:rsidRPr="00945EED" w:rsidRDefault="001C5EC8" w:rsidP="009048D4">
            <w:pPr>
              <w:jc w:val="both"/>
              <w:rPr>
                <w:szCs w:val="28"/>
              </w:rPr>
            </w:pPr>
            <w:r w:rsidRPr="00945EED">
              <w:rPr>
                <w:szCs w:val="28"/>
              </w:rPr>
              <w:t xml:space="preserve">Хлопяников Б.Е., </w:t>
            </w:r>
            <w:r w:rsidRPr="00945EED">
              <w:rPr>
                <w:szCs w:val="28"/>
                <w:lang w:val="ru-RU"/>
              </w:rPr>
              <w:t>Глав</w:t>
            </w:r>
            <w:r w:rsidRPr="00945EED">
              <w:rPr>
                <w:szCs w:val="28"/>
              </w:rPr>
              <w:t xml:space="preserve">а </w:t>
            </w:r>
            <w:r w:rsidRPr="00945EED">
              <w:rPr>
                <w:szCs w:val="28"/>
                <w:lang w:val="ru-RU"/>
              </w:rPr>
              <w:t>Константиновского района.</w:t>
            </w:r>
          </w:p>
        </w:tc>
      </w:tr>
      <w:tr w:rsidR="001C5EC8" w:rsidRPr="00945EED" w:rsidTr="009048D4">
        <w:tc>
          <w:tcPr>
            <w:tcW w:w="1855" w:type="dxa"/>
            <w:shd w:val="clear" w:color="auto" w:fill="auto"/>
          </w:tcPr>
          <w:p w:rsidR="001C5EC8" w:rsidRPr="00945EED" w:rsidRDefault="001C5EC8" w:rsidP="009048D4">
            <w:pPr>
              <w:rPr>
                <w:szCs w:val="28"/>
              </w:rPr>
            </w:pPr>
            <w:r w:rsidRPr="00945EED">
              <w:rPr>
                <w:szCs w:val="28"/>
                <w:lang w:val="ru-RU"/>
              </w:rPr>
              <w:t xml:space="preserve">Секретарь </w:t>
            </w:r>
            <w:r w:rsidRPr="00945EED">
              <w:rPr>
                <w:szCs w:val="28"/>
              </w:rPr>
              <w:t xml:space="preserve"> </w:t>
            </w:r>
            <w:r w:rsidRPr="00945EED">
              <w:rPr>
                <w:szCs w:val="28"/>
                <w:lang w:val="ru-RU"/>
              </w:rPr>
              <w:t xml:space="preserve">   </w:t>
            </w:r>
          </w:p>
        </w:tc>
        <w:tc>
          <w:tcPr>
            <w:tcW w:w="423" w:type="dxa"/>
            <w:shd w:val="clear" w:color="auto" w:fill="auto"/>
          </w:tcPr>
          <w:p w:rsidR="001C5EC8" w:rsidRPr="00945EED" w:rsidRDefault="001C5EC8" w:rsidP="009048D4">
            <w:pPr>
              <w:jc w:val="center"/>
              <w:rPr>
                <w:szCs w:val="28"/>
              </w:rPr>
            </w:pPr>
            <w:r w:rsidRPr="00945EED">
              <w:rPr>
                <w:szCs w:val="28"/>
                <w:lang w:val="ru-RU"/>
              </w:rPr>
              <w:t>–</w:t>
            </w:r>
          </w:p>
        </w:tc>
        <w:tc>
          <w:tcPr>
            <w:tcW w:w="8036" w:type="dxa"/>
            <w:shd w:val="clear" w:color="auto" w:fill="auto"/>
          </w:tcPr>
          <w:p w:rsidR="001C5EC8" w:rsidRPr="00945EED" w:rsidRDefault="001C5EC8" w:rsidP="009048D4">
            <w:pPr>
              <w:jc w:val="both"/>
              <w:rPr>
                <w:szCs w:val="28"/>
              </w:rPr>
            </w:pPr>
            <w:r w:rsidRPr="00945EED">
              <w:rPr>
                <w:szCs w:val="28"/>
                <w:lang w:val="ru-RU"/>
              </w:rPr>
              <w:t xml:space="preserve">Калашник Н.А., </w:t>
            </w:r>
            <w:r w:rsidRPr="00945EED">
              <w:rPr>
                <w:szCs w:val="28"/>
              </w:rPr>
              <w:t>начальник сектора по работе с молодежью Администрации Константиновского района.</w:t>
            </w:r>
          </w:p>
        </w:tc>
      </w:tr>
    </w:tbl>
    <w:p w:rsidR="001C5EC8" w:rsidRPr="00945EED" w:rsidRDefault="001C5EC8" w:rsidP="001C5EC8">
      <w:pPr>
        <w:jc w:val="center"/>
        <w:rPr>
          <w:szCs w:val="28"/>
        </w:rPr>
      </w:pPr>
    </w:p>
    <w:p w:rsidR="001C5EC8" w:rsidRPr="00624BC0" w:rsidRDefault="001C5EC8" w:rsidP="00624BC0">
      <w:pPr>
        <w:autoSpaceDE w:val="0"/>
        <w:ind w:left="2268" w:hanging="2268"/>
        <w:jc w:val="both"/>
        <w:rPr>
          <w:szCs w:val="28"/>
        </w:rPr>
      </w:pPr>
      <w:r w:rsidRPr="00945EED">
        <w:rPr>
          <w:szCs w:val="28"/>
          <w:lang w:val="ru-RU"/>
        </w:rPr>
        <w:t>Присутствовал</w:t>
      </w:r>
      <w:r w:rsidRPr="00945EED">
        <w:rPr>
          <w:szCs w:val="28"/>
        </w:rPr>
        <w:t>о</w:t>
      </w:r>
      <w:r w:rsidRPr="00945EED">
        <w:rPr>
          <w:szCs w:val="28"/>
          <w:lang w:val="ru-RU"/>
        </w:rPr>
        <w:t xml:space="preserve">: </w:t>
      </w:r>
      <w:r>
        <w:rPr>
          <w:szCs w:val="28"/>
        </w:rPr>
        <w:t xml:space="preserve"> </w:t>
      </w:r>
      <w:r w:rsidRPr="00624BC0">
        <w:rPr>
          <w:szCs w:val="28"/>
        </w:rPr>
        <w:t>2</w:t>
      </w:r>
      <w:r w:rsidR="00B855B6" w:rsidRPr="00624BC0">
        <w:rPr>
          <w:szCs w:val="28"/>
        </w:rPr>
        <w:t>3</w:t>
      </w:r>
      <w:r w:rsidRPr="00624BC0">
        <w:rPr>
          <w:szCs w:val="28"/>
          <w:lang w:val="ru-RU"/>
        </w:rPr>
        <w:t xml:space="preserve"> человек</w:t>
      </w:r>
      <w:r w:rsidR="00B855B6" w:rsidRPr="00624BC0">
        <w:rPr>
          <w:szCs w:val="28"/>
        </w:rPr>
        <w:t>а</w:t>
      </w:r>
      <w:r w:rsidRPr="00624BC0">
        <w:rPr>
          <w:szCs w:val="28"/>
        </w:rPr>
        <w:t>, из них 2</w:t>
      </w:r>
      <w:r w:rsidR="00B855B6" w:rsidRPr="00624BC0">
        <w:rPr>
          <w:szCs w:val="28"/>
        </w:rPr>
        <w:t>2</w:t>
      </w:r>
      <w:r w:rsidRPr="00624BC0">
        <w:rPr>
          <w:szCs w:val="28"/>
        </w:rPr>
        <w:t xml:space="preserve"> – члены комиссии (</w:t>
      </w:r>
      <w:r w:rsidR="00B855B6" w:rsidRPr="00624BC0">
        <w:rPr>
          <w:szCs w:val="28"/>
        </w:rPr>
        <w:t>73,3</w:t>
      </w:r>
      <w:r w:rsidRPr="00624BC0">
        <w:rPr>
          <w:szCs w:val="28"/>
        </w:rPr>
        <w:t xml:space="preserve"> % </w:t>
      </w:r>
      <w:r w:rsidRPr="00624BC0">
        <w:rPr>
          <w:szCs w:val="28"/>
          <w:lang w:val="ru-RU"/>
        </w:rPr>
        <w:t xml:space="preserve"> </w:t>
      </w:r>
      <w:r w:rsidRPr="00624BC0">
        <w:rPr>
          <w:szCs w:val="28"/>
        </w:rPr>
        <w:t xml:space="preserve">от состава комиссии). </w:t>
      </w:r>
    </w:p>
    <w:p w:rsidR="001C5EC8" w:rsidRPr="00624BC0" w:rsidRDefault="001C5EC8" w:rsidP="00624BC0">
      <w:pPr>
        <w:autoSpaceDE w:val="0"/>
        <w:ind w:left="2127" w:firstLine="141"/>
        <w:jc w:val="both"/>
        <w:rPr>
          <w:szCs w:val="28"/>
        </w:rPr>
      </w:pPr>
      <w:r w:rsidRPr="00624BC0">
        <w:rPr>
          <w:szCs w:val="28"/>
        </w:rPr>
        <w:t>С</w:t>
      </w:r>
      <w:r w:rsidRPr="00624BC0">
        <w:rPr>
          <w:szCs w:val="28"/>
          <w:lang w:val="ru-RU"/>
        </w:rPr>
        <w:t xml:space="preserve">писок </w:t>
      </w:r>
      <w:r w:rsidRPr="00624BC0">
        <w:rPr>
          <w:szCs w:val="28"/>
        </w:rPr>
        <w:t xml:space="preserve">присутствующих </w:t>
      </w:r>
      <w:r w:rsidRPr="00624BC0">
        <w:rPr>
          <w:szCs w:val="28"/>
          <w:lang w:val="ru-RU"/>
        </w:rPr>
        <w:t>прилагается</w:t>
      </w:r>
      <w:r w:rsidRPr="00624BC0">
        <w:rPr>
          <w:szCs w:val="28"/>
        </w:rPr>
        <w:t>.</w:t>
      </w:r>
    </w:p>
    <w:p w:rsidR="001C5EC8" w:rsidRPr="00945EED" w:rsidRDefault="001C5EC8" w:rsidP="001C5EC8">
      <w:pPr>
        <w:jc w:val="center"/>
        <w:rPr>
          <w:szCs w:val="28"/>
        </w:rPr>
      </w:pPr>
    </w:p>
    <w:p w:rsidR="001C5EC8" w:rsidRPr="00945EED" w:rsidRDefault="001C5EC8" w:rsidP="001C5EC8">
      <w:pPr>
        <w:widowControl w:val="0"/>
        <w:jc w:val="both"/>
        <w:rPr>
          <w:b/>
          <w:szCs w:val="28"/>
        </w:rPr>
      </w:pPr>
      <w:r w:rsidRPr="00945EED">
        <w:rPr>
          <w:b/>
          <w:szCs w:val="28"/>
        </w:rPr>
        <w:t>ПОВЕСТКА ДНЯ:</w:t>
      </w:r>
    </w:p>
    <w:p w:rsidR="001C5EC8" w:rsidRPr="00945EED" w:rsidRDefault="001C5EC8" w:rsidP="001C5EC8">
      <w:pPr>
        <w:numPr>
          <w:ilvl w:val="0"/>
          <w:numId w:val="16"/>
        </w:numPr>
        <w:tabs>
          <w:tab w:val="clear" w:pos="720"/>
          <w:tab w:val="left" w:pos="375"/>
          <w:tab w:val="num" w:pos="1890"/>
        </w:tabs>
        <w:ind w:left="390"/>
        <w:jc w:val="both"/>
        <w:rPr>
          <w:szCs w:val="28"/>
        </w:rPr>
      </w:pPr>
      <w:r w:rsidRPr="00B34E76">
        <w:rPr>
          <w:rFonts w:ascii="Times New Roman CYR" w:hAnsi="Times New Roman CYR" w:cs="Times New Roman CYR"/>
          <w:szCs w:val="28"/>
        </w:rPr>
        <w:t>Об организации и принятых мерах по выявл</w:t>
      </w:r>
      <w:r w:rsidRPr="00B34E76">
        <w:rPr>
          <w:rFonts w:ascii="Times New Roman CYR" w:hAnsi="Times New Roman CYR" w:cs="Times New Roman CYR"/>
          <w:szCs w:val="28"/>
        </w:rPr>
        <w:t>е</w:t>
      </w:r>
      <w:r w:rsidRPr="00B34E76">
        <w:rPr>
          <w:rFonts w:ascii="Times New Roman CYR" w:hAnsi="Times New Roman CYR" w:cs="Times New Roman CYR"/>
          <w:szCs w:val="28"/>
        </w:rPr>
        <w:t>нию, предупреждению и ликвидации незаконных посевов мака, конопли и других ра</w:t>
      </w:r>
      <w:r w:rsidRPr="00B34E76">
        <w:rPr>
          <w:rFonts w:ascii="Times New Roman CYR" w:hAnsi="Times New Roman CYR" w:cs="Times New Roman CYR"/>
          <w:szCs w:val="28"/>
        </w:rPr>
        <w:t>с</w:t>
      </w:r>
      <w:r w:rsidRPr="00B34E76">
        <w:rPr>
          <w:rFonts w:ascii="Times New Roman CYR" w:hAnsi="Times New Roman CYR" w:cs="Times New Roman CYR"/>
          <w:szCs w:val="28"/>
        </w:rPr>
        <w:t>тений, содержащих наркотические вещества</w:t>
      </w:r>
      <w:r w:rsidRPr="00945EED">
        <w:rPr>
          <w:szCs w:val="28"/>
        </w:rPr>
        <w:t xml:space="preserve"> (</w:t>
      </w:r>
      <w:r>
        <w:rPr>
          <w:szCs w:val="28"/>
        </w:rPr>
        <w:t>Ясыркина Л.Б</w:t>
      </w:r>
      <w:r w:rsidRPr="00945EED">
        <w:rPr>
          <w:szCs w:val="28"/>
        </w:rPr>
        <w:t xml:space="preserve">.) </w:t>
      </w:r>
    </w:p>
    <w:p w:rsidR="001C5EC8" w:rsidRPr="00945EED" w:rsidRDefault="001C5EC8" w:rsidP="001C5EC8">
      <w:pPr>
        <w:numPr>
          <w:ilvl w:val="0"/>
          <w:numId w:val="16"/>
        </w:numPr>
        <w:tabs>
          <w:tab w:val="clear" w:pos="720"/>
          <w:tab w:val="left" w:pos="375"/>
          <w:tab w:val="num" w:pos="1890"/>
        </w:tabs>
        <w:ind w:left="390"/>
        <w:jc w:val="both"/>
        <w:rPr>
          <w:szCs w:val="28"/>
        </w:rPr>
      </w:pPr>
      <w:r w:rsidRPr="00B34E76">
        <w:rPr>
          <w:szCs w:val="28"/>
        </w:rPr>
        <w:t>О координации деятельности Константино</w:t>
      </w:r>
      <w:r w:rsidRPr="00B34E76">
        <w:rPr>
          <w:szCs w:val="28"/>
        </w:rPr>
        <w:t>в</w:t>
      </w:r>
      <w:r w:rsidRPr="00B34E76">
        <w:rPr>
          <w:szCs w:val="28"/>
        </w:rPr>
        <w:t>ского межрайонного отдела УФСКН России по Ростовской области и отдела МВД России по Константиновскому району по выявлению и пресечению преступлений, связанных с н</w:t>
      </w:r>
      <w:r w:rsidRPr="00B34E76">
        <w:rPr>
          <w:szCs w:val="28"/>
        </w:rPr>
        <w:t>е</w:t>
      </w:r>
      <w:r w:rsidRPr="00B34E76">
        <w:rPr>
          <w:szCs w:val="28"/>
        </w:rPr>
        <w:t>законным оборотом наркотиков</w:t>
      </w:r>
      <w:r w:rsidRPr="00945EED">
        <w:rPr>
          <w:szCs w:val="28"/>
        </w:rPr>
        <w:t xml:space="preserve"> (</w:t>
      </w:r>
      <w:r>
        <w:rPr>
          <w:szCs w:val="28"/>
        </w:rPr>
        <w:t>Межов Д.В., Терешенко И.А</w:t>
      </w:r>
      <w:r w:rsidRPr="00945EED">
        <w:rPr>
          <w:szCs w:val="28"/>
        </w:rPr>
        <w:t>.)</w:t>
      </w:r>
    </w:p>
    <w:p w:rsidR="001C5EC8" w:rsidRPr="00945EED" w:rsidRDefault="001C5EC8" w:rsidP="001C5EC8">
      <w:pPr>
        <w:numPr>
          <w:ilvl w:val="0"/>
          <w:numId w:val="16"/>
        </w:numPr>
        <w:tabs>
          <w:tab w:val="clear" w:pos="720"/>
          <w:tab w:val="left" w:pos="375"/>
          <w:tab w:val="num" w:pos="1890"/>
        </w:tabs>
        <w:ind w:left="390"/>
        <w:jc w:val="both"/>
        <w:rPr>
          <w:szCs w:val="28"/>
        </w:rPr>
      </w:pPr>
      <w:r w:rsidRPr="00B34E76">
        <w:rPr>
          <w:szCs w:val="28"/>
        </w:rPr>
        <w:t>Об обеспечении занятости молодежи, как социальной функции в профилактической ант</w:t>
      </w:r>
      <w:r w:rsidRPr="00B34E76">
        <w:rPr>
          <w:szCs w:val="28"/>
        </w:rPr>
        <w:t>и</w:t>
      </w:r>
      <w:r w:rsidRPr="00B34E76">
        <w:rPr>
          <w:szCs w:val="28"/>
        </w:rPr>
        <w:t>наркотической деятельности</w:t>
      </w:r>
      <w:r w:rsidRPr="00945EED">
        <w:rPr>
          <w:color w:val="000000"/>
          <w:szCs w:val="28"/>
        </w:rPr>
        <w:t xml:space="preserve"> (</w:t>
      </w:r>
      <w:r>
        <w:rPr>
          <w:szCs w:val="28"/>
        </w:rPr>
        <w:t>Соколова А.В</w:t>
      </w:r>
      <w:r w:rsidRPr="00945EED">
        <w:rPr>
          <w:szCs w:val="28"/>
        </w:rPr>
        <w:t>.)</w:t>
      </w:r>
    </w:p>
    <w:p w:rsidR="001C5EC8" w:rsidRPr="00945EED" w:rsidRDefault="001C5EC8" w:rsidP="001C5EC8">
      <w:pPr>
        <w:numPr>
          <w:ilvl w:val="0"/>
          <w:numId w:val="16"/>
        </w:numPr>
        <w:tabs>
          <w:tab w:val="clear" w:pos="720"/>
          <w:tab w:val="left" w:pos="375"/>
          <w:tab w:val="num" w:pos="1890"/>
        </w:tabs>
        <w:ind w:left="426" w:hanging="426"/>
        <w:jc w:val="both"/>
        <w:rPr>
          <w:szCs w:val="28"/>
        </w:rPr>
      </w:pPr>
      <w:r w:rsidRPr="00B34E76">
        <w:rPr>
          <w:szCs w:val="28"/>
        </w:rPr>
        <w:t>О  роли учреждений культуры Константино</w:t>
      </w:r>
      <w:r w:rsidRPr="00B34E76">
        <w:rPr>
          <w:szCs w:val="28"/>
        </w:rPr>
        <w:t>в</w:t>
      </w:r>
      <w:r w:rsidRPr="00B34E76">
        <w:rPr>
          <w:szCs w:val="28"/>
        </w:rPr>
        <w:t>ского района в денаркотизации общества, формировании моды на духовное и физич</w:t>
      </w:r>
      <w:r w:rsidRPr="00B34E76">
        <w:rPr>
          <w:szCs w:val="28"/>
        </w:rPr>
        <w:t>е</w:t>
      </w:r>
      <w:r w:rsidRPr="00B34E76">
        <w:rPr>
          <w:szCs w:val="28"/>
        </w:rPr>
        <w:t>ское благополучие</w:t>
      </w:r>
      <w:r w:rsidRPr="00945EED">
        <w:rPr>
          <w:szCs w:val="28"/>
        </w:rPr>
        <w:t xml:space="preserve"> (</w:t>
      </w:r>
      <w:r>
        <w:rPr>
          <w:szCs w:val="28"/>
        </w:rPr>
        <w:t xml:space="preserve">информация Сиволобовой О.Г., докладчик </w:t>
      </w:r>
      <w:r w:rsidRPr="00945EED">
        <w:rPr>
          <w:szCs w:val="28"/>
        </w:rPr>
        <w:t xml:space="preserve">Калашник Н.А.) </w:t>
      </w:r>
    </w:p>
    <w:p w:rsidR="001C5EC8" w:rsidRPr="00945EED" w:rsidRDefault="001C5EC8" w:rsidP="001C5EC8">
      <w:pPr>
        <w:numPr>
          <w:ilvl w:val="0"/>
          <w:numId w:val="16"/>
        </w:numPr>
        <w:tabs>
          <w:tab w:val="clear" w:pos="720"/>
          <w:tab w:val="left" w:pos="375"/>
          <w:tab w:val="num" w:pos="1890"/>
        </w:tabs>
        <w:ind w:left="426" w:hanging="426"/>
        <w:jc w:val="both"/>
        <w:rPr>
          <w:szCs w:val="28"/>
        </w:rPr>
      </w:pPr>
      <w:r w:rsidRPr="00D67687">
        <w:rPr>
          <w:szCs w:val="28"/>
        </w:rPr>
        <w:t>Об организации работы по выявлению по</w:t>
      </w:r>
      <w:r w:rsidRPr="00D67687">
        <w:rPr>
          <w:szCs w:val="28"/>
        </w:rPr>
        <w:t>д</w:t>
      </w:r>
      <w:r w:rsidRPr="00D67687">
        <w:rPr>
          <w:szCs w:val="28"/>
        </w:rPr>
        <w:t>ростков, входящих в «группу риска»</w:t>
      </w:r>
      <w:r>
        <w:rPr>
          <w:szCs w:val="28"/>
        </w:rPr>
        <w:t>,</w:t>
      </w:r>
      <w:r w:rsidRPr="00D67687">
        <w:rPr>
          <w:szCs w:val="28"/>
        </w:rPr>
        <w:t xml:space="preserve"> </w:t>
      </w:r>
      <w:r w:rsidR="00624BC0">
        <w:rPr>
          <w:szCs w:val="28"/>
        </w:rPr>
        <w:t xml:space="preserve">по выявлению фактов </w:t>
      </w:r>
      <w:r w:rsidRPr="00D67687">
        <w:rPr>
          <w:szCs w:val="28"/>
        </w:rPr>
        <w:t>вовлечени</w:t>
      </w:r>
      <w:r>
        <w:rPr>
          <w:szCs w:val="28"/>
        </w:rPr>
        <w:t>я в потребление наркотиков</w:t>
      </w:r>
      <w:r w:rsidRPr="00D67687">
        <w:rPr>
          <w:szCs w:val="28"/>
        </w:rPr>
        <w:t xml:space="preserve"> и эффективности проводимой с ними индивидуальной во</w:t>
      </w:r>
      <w:r w:rsidRPr="00D67687">
        <w:rPr>
          <w:szCs w:val="28"/>
        </w:rPr>
        <w:t>с</w:t>
      </w:r>
      <w:r w:rsidRPr="00D67687">
        <w:rPr>
          <w:szCs w:val="28"/>
        </w:rPr>
        <w:t>питательной работы</w:t>
      </w:r>
      <w:r>
        <w:rPr>
          <w:szCs w:val="28"/>
        </w:rPr>
        <w:t xml:space="preserve"> </w:t>
      </w:r>
      <w:r w:rsidRPr="00A524AD">
        <w:rPr>
          <w:i/>
          <w:szCs w:val="28"/>
        </w:rPr>
        <w:t>(вопрос рассматривается по рекомендации антинаркотической комиссии Ростовской области)</w:t>
      </w:r>
      <w:r w:rsidRPr="00945EED">
        <w:rPr>
          <w:szCs w:val="28"/>
        </w:rPr>
        <w:t xml:space="preserve"> (</w:t>
      </w:r>
      <w:r>
        <w:rPr>
          <w:szCs w:val="28"/>
        </w:rPr>
        <w:t>Павлуненко Т.И, Дьякова Е.Ю</w:t>
      </w:r>
      <w:r w:rsidRPr="00945EED">
        <w:rPr>
          <w:szCs w:val="28"/>
        </w:rPr>
        <w:t>.)</w:t>
      </w:r>
    </w:p>
    <w:p w:rsidR="0075545B" w:rsidRDefault="0075545B">
      <w:pPr>
        <w:jc w:val="center"/>
        <w:rPr>
          <w:szCs w:val="28"/>
        </w:rPr>
      </w:pPr>
    </w:p>
    <w:p w:rsidR="0002559E" w:rsidRDefault="0002559E" w:rsidP="00624BC0">
      <w:pPr>
        <w:pStyle w:val="a1"/>
        <w:widowControl w:val="0"/>
        <w:numPr>
          <w:ilvl w:val="0"/>
          <w:numId w:val="2"/>
        </w:numPr>
        <w:tabs>
          <w:tab w:val="left" w:pos="284"/>
        </w:tabs>
        <w:ind w:left="2552" w:right="37" w:hanging="2552"/>
        <w:jc w:val="both"/>
        <w:rPr>
          <w:szCs w:val="28"/>
        </w:rPr>
      </w:pPr>
      <w:r>
        <w:rPr>
          <w:b/>
          <w:bCs/>
          <w:szCs w:val="28"/>
        </w:rPr>
        <w:t xml:space="preserve">СЛУШАЛИ: </w:t>
      </w:r>
      <w:r w:rsidR="00564BEC">
        <w:rPr>
          <w:b/>
          <w:bCs/>
          <w:szCs w:val="28"/>
        </w:rPr>
        <w:t xml:space="preserve"> </w:t>
      </w:r>
      <w:r w:rsidR="00564BEC" w:rsidRPr="00B34E76">
        <w:rPr>
          <w:rFonts w:ascii="Times New Roman CYR" w:hAnsi="Times New Roman CYR" w:cs="Times New Roman CYR"/>
          <w:szCs w:val="28"/>
        </w:rPr>
        <w:t>Об организации и принятых мерах по выявл</w:t>
      </w:r>
      <w:r w:rsidR="00564BEC" w:rsidRPr="00B34E76">
        <w:rPr>
          <w:rFonts w:ascii="Times New Roman CYR" w:hAnsi="Times New Roman CYR" w:cs="Times New Roman CYR"/>
          <w:szCs w:val="28"/>
        </w:rPr>
        <w:t>е</w:t>
      </w:r>
      <w:r w:rsidR="00564BEC" w:rsidRPr="00B34E76">
        <w:rPr>
          <w:rFonts w:ascii="Times New Roman CYR" w:hAnsi="Times New Roman CYR" w:cs="Times New Roman CYR"/>
          <w:szCs w:val="28"/>
        </w:rPr>
        <w:t>нию, предупреждению и ликвидации незаконных посевов мака, конопли и других ра</w:t>
      </w:r>
      <w:r w:rsidR="00564BEC" w:rsidRPr="00B34E76">
        <w:rPr>
          <w:rFonts w:ascii="Times New Roman CYR" w:hAnsi="Times New Roman CYR" w:cs="Times New Roman CYR"/>
          <w:szCs w:val="28"/>
        </w:rPr>
        <w:t>с</w:t>
      </w:r>
      <w:r w:rsidR="00564BEC" w:rsidRPr="00B34E76">
        <w:rPr>
          <w:rFonts w:ascii="Times New Roman CYR" w:hAnsi="Times New Roman CYR" w:cs="Times New Roman CYR"/>
          <w:szCs w:val="28"/>
        </w:rPr>
        <w:t>тений, содержащих наркотические вещества</w:t>
      </w:r>
      <w:r>
        <w:rPr>
          <w:szCs w:val="28"/>
        </w:rPr>
        <w:t>.</w:t>
      </w:r>
    </w:p>
    <w:p w:rsidR="0002559E" w:rsidRPr="00624BC0" w:rsidRDefault="0002559E" w:rsidP="0002559E">
      <w:pPr>
        <w:widowControl w:val="0"/>
        <w:rPr>
          <w:szCs w:val="28"/>
        </w:rPr>
      </w:pPr>
    </w:p>
    <w:p w:rsidR="0002559E" w:rsidRPr="00624BC0" w:rsidRDefault="0002559E" w:rsidP="0002559E">
      <w:pPr>
        <w:pStyle w:val="31"/>
        <w:widowControl w:val="0"/>
        <w:spacing w:after="0"/>
        <w:ind w:left="2410" w:hanging="2410"/>
        <w:jc w:val="both"/>
        <w:rPr>
          <w:sz w:val="28"/>
          <w:szCs w:val="28"/>
        </w:rPr>
      </w:pPr>
      <w:r w:rsidRPr="00624BC0">
        <w:rPr>
          <w:b/>
          <w:bCs/>
          <w:sz w:val="28"/>
          <w:szCs w:val="28"/>
        </w:rPr>
        <w:t>ИНФОРМАЦИЯ:</w:t>
      </w:r>
      <w:r w:rsidRPr="00624BC0">
        <w:rPr>
          <w:sz w:val="28"/>
          <w:szCs w:val="28"/>
        </w:rPr>
        <w:t xml:space="preserve"> </w:t>
      </w:r>
      <w:r w:rsidR="00624BC0" w:rsidRPr="00624BC0">
        <w:rPr>
          <w:sz w:val="28"/>
          <w:szCs w:val="28"/>
        </w:rPr>
        <w:t xml:space="preserve"> </w:t>
      </w:r>
      <w:r w:rsidR="00564BEC" w:rsidRPr="00624BC0">
        <w:rPr>
          <w:sz w:val="28"/>
          <w:szCs w:val="28"/>
        </w:rPr>
        <w:t>Ясыркиной Людмилы Борисовны – главного специалиста отдела сельского хозяйства и охраны окружающей среды</w:t>
      </w:r>
      <w:r w:rsidRPr="00624BC0">
        <w:rPr>
          <w:sz w:val="28"/>
          <w:szCs w:val="28"/>
        </w:rPr>
        <w:t>.</w:t>
      </w:r>
    </w:p>
    <w:p w:rsidR="0002559E" w:rsidRPr="00624BC0" w:rsidRDefault="0002559E" w:rsidP="0002559E">
      <w:pPr>
        <w:widowControl w:val="0"/>
        <w:jc w:val="both"/>
        <w:rPr>
          <w:szCs w:val="28"/>
        </w:rPr>
      </w:pPr>
    </w:p>
    <w:p w:rsidR="0002559E" w:rsidRDefault="0002559E" w:rsidP="0002559E">
      <w:pPr>
        <w:widowControl w:val="0"/>
        <w:jc w:val="both"/>
        <w:rPr>
          <w:b/>
          <w:bCs/>
          <w:szCs w:val="28"/>
        </w:rPr>
      </w:pPr>
      <w:r w:rsidRPr="00624BC0">
        <w:rPr>
          <w:b/>
          <w:bCs/>
          <w:szCs w:val="28"/>
        </w:rPr>
        <w:t>АНТИНАРКОТИЧЕСКАЯ</w:t>
      </w:r>
      <w:r>
        <w:rPr>
          <w:b/>
          <w:bCs/>
          <w:szCs w:val="28"/>
        </w:rPr>
        <w:t xml:space="preserve"> КОМИССИЯ ОТМЕЧАЕТ:</w:t>
      </w:r>
    </w:p>
    <w:p w:rsidR="00564BEC" w:rsidRDefault="00564BEC" w:rsidP="00564BEC">
      <w:pPr>
        <w:ind w:firstLine="709"/>
        <w:jc w:val="both"/>
        <w:rPr>
          <w:szCs w:val="28"/>
        </w:rPr>
      </w:pPr>
      <w:r>
        <w:rPr>
          <w:szCs w:val="28"/>
        </w:rPr>
        <w:t>Во всех 7</w:t>
      </w:r>
      <w:r w:rsidR="00C82B65">
        <w:rPr>
          <w:szCs w:val="28"/>
        </w:rPr>
        <w:t>-ми</w:t>
      </w:r>
      <w:r>
        <w:rPr>
          <w:szCs w:val="28"/>
        </w:rPr>
        <w:t xml:space="preserve"> поселениях </w:t>
      </w:r>
      <w:r w:rsidRPr="00EE181D">
        <w:rPr>
          <w:szCs w:val="28"/>
        </w:rPr>
        <w:t xml:space="preserve"> Константиновск</w:t>
      </w:r>
      <w:r>
        <w:rPr>
          <w:szCs w:val="28"/>
        </w:rPr>
        <w:t>ого</w:t>
      </w:r>
      <w:r w:rsidRPr="00EE181D">
        <w:rPr>
          <w:szCs w:val="28"/>
        </w:rPr>
        <w:t xml:space="preserve"> район</w:t>
      </w:r>
      <w:r>
        <w:rPr>
          <w:szCs w:val="28"/>
        </w:rPr>
        <w:t>а</w:t>
      </w:r>
      <w:r w:rsidRPr="00EE181D">
        <w:rPr>
          <w:szCs w:val="28"/>
        </w:rPr>
        <w:t xml:space="preserve"> проводи</w:t>
      </w:r>
      <w:r>
        <w:rPr>
          <w:szCs w:val="28"/>
        </w:rPr>
        <w:t>т</w:t>
      </w:r>
      <w:r w:rsidR="00C82B65">
        <w:rPr>
          <w:szCs w:val="28"/>
        </w:rPr>
        <w:t xml:space="preserve">ся мониторинг </w:t>
      </w:r>
      <w:r w:rsidRPr="00EE181D">
        <w:rPr>
          <w:szCs w:val="28"/>
        </w:rPr>
        <w:t>мест произрастания наркосодержащих растений</w:t>
      </w:r>
      <w:r>
        <w:rPr>
          <w:szCs w:val="28"/>
        </w:rPr>
        <w:t xml:space="preserve"> и </w:t>
      </w:r>
      <w:r w:rsidRPr="00EE181D">
        <w:rPr>
          <w:szCs w:val="28"/>
        </w:rPr>
        <w:t xml:space="preserve"> </w:t>
      </w:r>
      <w:r w:rsidRPr="00717D38">
        <w:rPr>
          <w:szCs w:val="28"/>
        </w:rPr>
        <w:t xml:space="preserve">работа с населением по </w:t>
      </w:r>
      <w:r w:rsidRPr="00717D38">
        <w:rPr>
          <w:szCs w:val="28"/>
        </w:rPr>
        <w:lastRenderedPageBreak/>
        <w:t>уничтожению сырьевой базы для производства наркотиков из наркосодержащих растений.</w:t>
      </w:r>
      <w:r w:rsidRPr="00EE181D">
        <w:rPr>
          <w:szCs w:val="28"/>
        </w:rPr>
        <w:tab/>
      </w:r>
      <w:r>
        <w:rPr>
          <w:szCs w:val="28"/>
        </w:rPr>
        <w:tab/>
      </w:r>
      <w:r w:rsidRPr="001C3CAB">
        <w:rPr>
          <w:szCs w:val="28"/>
        </w:rPr>
        <w:t xml:space="preserve"> </w:t>
      </w:r>
    </w:p>
    <w:p w:rsidR="00564BEC" w:rsidRPr="00EE181D" w:rsidRDefault="00564BEC" w:rsidP="00564BEC">
      <w:pPr>
        <w:ind w:firstLine="709"/>
        <w:jc w:val="both"/>
        <w:rPr>
          <w:szCs w:val="28"/>
        </w:rPr>
      </w:pPr>
      <w:r w:rsidRPr="001C3CAB">
        <w:rPr>
          <w:szCs w:val="28"/>
        </w:rPr>
        <w:t>Органам местного самоуправления было направлено письмо (</w:t>
      </w:r>
      <w:r w:rsidR="00C82B65">
        <w:rPr>
          <w:szCs w:val="28"/>
        </w:rPr>
        <w:t xml:space="preserve">от </w:t>
      </w:r>
      <w:r w:rsidRPr="001C3CAB">
        <w:rPr>
          <w:szCs w:val="28"/>
        </w:rPr>
        <w:t>2</w:t>
      </w:r>
      <w:r>
        <w:rPr>
          <w:szCs w:val="28"/>
        </w:rPr>
        <w:t>4</w:t>
      </w:r>
      <w:r w:rsidRPr="001C3CAB">
        <w:rPr>
          <w:szCs w:val="28"/>
        </w:rPr>
        <w:t>.0</w:t>
      </w:r>
      <w:r>
        <w:rPr>
          <w:szCs w:val="28"/>
        </w:rPr>
        <w:t>4</w:t>
      </w:r>
      <w:r w:rsidRPr="001C3CAB">
        <w:rPr>
          <w:szCs w:val="28"/>
        </w:rPr>
        <w:t>.201</w:t>
      </w:r>
      <w:r>
        <w:rPr>
          <w:szCs w:val="28"/>
        </w:rPr>
        <w:t>4</w:t>
      </w:r>
      <w:r w:rsidR="00C82B65">
        <w:rPr>
          <w:szCs w:val="28"/>
        </w:rPr>
        <w:t xml:space="preserve"> </w:t>
      </w:r>
      <w:r w:rsidRPr="001C3CAB">
        <w:rPr>
          <w:szCs w:val="28"/>
        </w:rPr>
        <w:t xml:space="preserve">г.) о необходимости ежемесячной отчетности в отдел сельского хозяйства и охраны окружающей среды </w:t>
      </w:r>
      <w:r w:rsidR="00C82B65">
        <w:rPr>
          <w:szCs w:val="28"/>
        </w:rPr>
        <w:t xml:space="preserve">Администрации Константиновского района </w:t>
      </w:r>
      <w:r w:rsidRPr="001C3CAB">
        <w:rPr>
          <w:szCs w:val="28"/>
        </w:rPr>
        <w:t>о проделанной работе в поселениях.</w:t>
      </w:r>
      <w:r>
        <w:rPr>
          <w:szCs w:val="28"/>
        </w:rPr>
        <w:tab/>
        <w:t xml:space="preserve"> </w:t>
      </w:r>
    </w:p>
    <w:p w:rsidR="00564BEC" w:rsidRPr="001C3CAB" w:rsidRDefault="00564BEC" w:rsidP="00564BEC">
      <w:pPr>
        <w:ind w:firstLine="709"/>
        <w:jc w:val="both"/>
        <w:rPr>
          <w:szCs w:val="28"/>
        </w:rPr>
      </w:pPr>
      <w:r w:rsidRPr="00EE181D">
        <w:rPr>
          <w:szCs w:val="28"/>
        </w:rPr>
        <w:t xml:space="preserve">В поселениях Константиновского района  изданы распоряжения глав поселений </w:t>
      </w:r>
      <w:r w:rsidR="00C82B65">
        <w:rPr>
          <w:szCs w:val="28"/>
        </w:rPr>
        <w:t xml:space="preserve"> </w:t>
      </w:r>
      <w:r w:rsidRPr="00EE181D">
        <w:rPr>
          <w:szCs w:val="28"/>
        </w:rPr>
        <w:t>«О проведении мероприятий по уничтожению дикорастущих наркосодержащих растений и организации мероприятий по их уничтожению»</w:t>
      </w:r>
      <w:r>
        <w:rPr>
          <w:szCs w:val="28"/>
        </w:rPr>
        <w:t xml:space="preserve"> и </w:t>
      </w:r>
      <w:r w:rsidRPr="00EE181D">
        <w:rPr>
          <w:szCs w:val="28"/>
        </w:rPr>
        <w:t xml:space="preserve"> созданы комиссии из специалистов сельских и городского поселений</w:t>
      </w:r>
      <w:r>
        <w:rPr>
          <w:szCs w:val="28"/>
        </w:rPr>
        <w:t xml:space="preserve"> для осуществления мониторинга произрастания дикорастущей конопли. </w:t>
      </w:r>
    </w:p>
    <w:p w:rsidR="00564BEC" w:rsidRPr="00EE181D" w:rsidRDefault="00564BEC" w:rsidP="00564BEC">
      <w:pPr>
        <w:ind w:firstLine="709"/>
        <w:jc w:val="both"/>
        <w:rPr>
          <w:szCs w:val="28"/>
        </w:rPr>
      </w:pPr>
      <w:r w:rsidRPr="001C3CAB">
        <w:rPr>
          <w:szCs w:val="28"/>
        </w:rPr>
        <w:t>В срок до 1 июня</w:t>
      </w:r>
      <w:r>
        <w:rPr>
          <w:szCs w:val="28"/>
        </w:rPr>
        <w:t xml:space="preserve"> 2014 года</w:t>
      </w:r>
      <w:r w:rsidRPr="001C3CAB">
        <w:rPr>
          <w:szCs w:val="28"/>
        </w:rPr>
        <w:t xml:space="preserve"> были обследованы земли поселений на засоренность наркосодержащими растениями</w:t>
      </w:r>
      <w:r>
        <w:rPr>
          <w:szCs w:val="28"/>
        </w:rPr>
        <w:t>,</w:t>
      </w:r>
      <w:r w:rsidRPr="001C3CAB">
        <w:rPr>
          <w:szCs w:val="28"/>
        </w:rPr>
        <w:t xml:space="preserve"> в том числе коноплей дикорастущей</w:t>
      </w:r>
      <w:r>
        <w:rPr>
          <w:szCs w:val="28"/>
        </w:rPr>
        <w:t xml:space="preserve"> и</w:t>
      </w:r>
      <w:r w:rsidRPr="001C3CAB">
        <w:rPr>
          <w:szCs w:val="28"/>
        </w:rPr>
        <w:t xml:space="preserve"> определены очаги ее произрастания.</w:t>
      </w:r>
      <w:r w:rsidRPr="001C3CAB">
        <w:rPr>
          <w:szCs w:val="28"/>
        </w:rPr>
        <w:tab/>
      </w:r>
      <w:r w:rsidRPr="001C3CAB">
        <w:rPr>
          <w:szCs w:val="28"/>
        </w:rPr>
        <w:tab/>
      </w:r>
      <w:r w:rsidRPr="00EE181D">
        <w:rPr>
          <w:szCs w:val="28"/>
        </w:rPr>
        <w:t xml:space="preserve"> </w:t>
      </w:r>
    </w:p>
    <w:p w:rsidR="00564BEC" w:rsidRPr="00EE181D" w:rsidRDefault="00564BEC" w:rsidP="00564BEC">
      <w:pPr>
        <w:ind w:firstLine="709"/>
        <w:jc w:val="both"/>
        <w:rPr>
          <w:szCs w:val="28"/>
        </w:rPr>
      </w:pPr>
      <w:r w:rsidRPr="00EE181D">
        <w:rPr>
          <w:szCs w:val="28"/>
        </w:rPr>
        <w:t>Выявленные очаги  и единичные растения конопли дикорастущей по обочинам межпоселков</w:t>
      </w:r>
      <w:r>
        <w:rPr>
          <w:szCs w:val="28"/>
        </w:rPr>
        <w:t>ых и полевых дорог уничтожаются</w:t>
      </w:r>
      <w:r w:rsidRPr="00EE181D">
        <w:rPr>
          <w:szCs w:val="28"/>
        </w:rPr>
        <w:t xml:space="preserve"> </w:t>
      </w:r>
      <w:r>
        <w:rPr>
          <w:szCs w:val="28"/>
        </w:rPr>
        <w:t xml:space="preserve">землепользователями </w:t>
      </w:r>
      <w:r w:rsidRPr="00EE181D">
        <w:rPr>
          <w:szCs w:val="28"/>
        </w:rPr>
        <w:t>с применением агротехнических приемов и гербицидных обработок.</w:t>
      </w:r>
    </w:p>
    <w:p w:rsidR="00564BEC" w:rsidRDefault="00564BEC" w:rsidP="00564BEC">
      <w:pPr>
        <w:ind w:firstLine="709"/>
        <w:jc w:val="both"/>
        <w:rPr>
          <w:szCs w:val="28"/>
        </w:rPr>
      </w:pPr>
      <w:r w:rsidRPr="00EE181D">
        <w:rPr>
          <w:szCs w:val="28"/>
        </w:rPr>
        <w:t>Очаги, выявленные на территориях, прилегающих</w:t>
      </w:r>
      <w:r w:rsidR="00C82B65">
        <w:rPr>
          <w:szCs w:val="28"/>
        </w:rPr>
        <w:t xml:space="preserve"> к домовладениям, на  пустырях </w:t>
      </w:r>
      <w:r w:rsidRPr="00EE181D">
        <w:rPr>
          <w:szCs w:val="28"/>
        </w:rPr>
        <w:t xml:space="preserve"> уничтожаются путем скашивания.</w:t>
      </w:r>
    </w:p>
    <w:p w:rsidR="00564BEC" w:rsidRDefault="00564BEC" w:rsidP="00564BEC">
      <w:pPr>
        <w:ind w:firstLine="709"/>
        <w:jc w:val="both"/>
        <w:rPr>
          <w:szCs w:val="28"/>
        </w:rPr>
      </w:pPr>
      <w:r>
        <w:rPr>
          <w:szCs w:val="28"/>
        </w:rPr>
        <w:t xml:space="preserve">Всего </w:t>
      </w:r>
      <w:r w:rsidR="00C82B65">
        <w:rPr>
          <w:szCs w:val="28"/>
        </w:rPr>
        <w:t xml:space="preserve">по состоянию </w:t>
      </w:r>
      <w:r>
        <w:rPr>
          <w:szCs w:val="28"/>
        </w:rPr>
        <w:t>на 25 августа 2014 года в 7</w:t>
      </w:r>
      <w:r w:rsidR="00C82B65">
        <w:rPr>
          <w:szCs w:val="28"/>
        </w:rPr>
        <w:t>-ми</w:t>
      </w:r>
      <w:r>
        <w:rPr>
          <w:szCs w:val="28"/>
        </w:rPr>
        <w:t xml:space="preserve"> поселениях Константиновского района было выявлено 55 очагов произрастания конопли дикорастущей на площади 25</w:t>
      </w:r>
      <w:r w:rsidR="00C82B65">
        <w:rPr>
          <w:szCs w:val="28"/>
        </w:rPr>
        <w:t xml:space="preserve"> </w:t>
      </w:r>
      <w:r>
        <w:rPr>
          <w:szCs w:val="28"/>
        </w:rPr>
        <w:t xml:space="preserve">736 м </w:t>
      </w:r>
      <w:r w:rsidRPr="00E33DEC">
        <w:rPr>
          <w:szCs w:val="28"/>
          <w:vertAlign w:val="superscript"/>
        </w:rPr>
        <w:t>2</w:t>
      </w:r>
      <w:r>
        <w:rPr>
          <w:szCs w:val="28"/>
        </w:rPr>
        <w:t>, в том числе по инициативе Россельхознадзора и правоохранительных органов выявлено 18 очагов на площади  22</w:t>
      </w:r>
      <w:r w:rsidR="00C82B65">
        <w:rPr>
          <w:szCs w:val="28"/>
        </w:rPr>
        <w:t xml:space="preserve"> </w:t>
      </w:r>
      <w:r>
        <w:rPr>
          <w:szCs w:val="28"/>
        </w:rPr>
        <w:t>538 м</w:t>
      </w:r>
      <w:r w:rsidRPr="00511B92">
        <w:rPr>
          <w:szCs w:val="28"/>
          <w:vertAlign w:val="superscript"/>
        </w:rPr>
        <w:t>2</w:t>
      </w:r>
      <w:r w:rsidR="00746B69">
        <w:rPr>
          <w:szCs w:val="28"/>
          <w:vertAlign w:val="superscript"/>
        </w:rPr>
        <w:t xml:space="preserve"> </w:t>
      </w:r>
      <w:r w:rsidR="00746B69">
        <w:rPr>
          <w:szCs w:val="28"/>
        </w:rPr>
        <w:t>(приложение № 1)</w:t>
      </w:r>
      <w:r>
        <w:rPr>
          <w:szCs w:val="28"/>
        </w:rPr>
        <w:t>. Все выявленные очаги произрастания и единичные растения уничтожены силами сельхозто</w:t>
      </w:r>
      <w:r w:rsidR="00C82B65">
        <w:rPr>
          <w:szCs w:val="28"/>
        </w:rPr>
        <w:t>варопроизводителей,  населением.  В</w:t>
      </w:r>
      <w:r>
        <w:rPr>
          <w:szCs w:val="28"/>
        </w:rPr>
        <w:t>ес уничтоженных растений составил 2</w:t>
      </w:r>
      <w:r w:rsidR="00C82B65">
        <w:rPr>
          <w:szCs w:val="28"/>
        </w:rPr>
        <w:t xml:space="preserve"> </w:t>
      </w:r>
      <w:r>
        <w:rPr>
          <w:szCs w:val="28"/>
        </w:rPr>
        <w:t>422,3 кг, в том числе вес уничтоженных растений, выявленных по инициативе Россельхознадзора и правоохранительных органов</w:t>
      </w:r>
      <w:r w:rsidR="00C82B65">
        <w:rPr>
          <w:szCs w:val="28"/>
        </w:rPr>
        <w:t>,</w:t>
      </w:r>
      <w:r>
        <w:rPr>
          <w:szCs w:val="28"/>
        </w:rPr>
        <w:t xml:space="preserve"> составил 1</w:t>
      </w:r>
      <w:r w:rsidR="00C82B65">
        <w:rPr>
          <w:szCs w:val="28"/>
        </w:rPr>
        <w:t xml:space="preserve"> </w:t>
      </w:r>
      <w:r>
        <w:rPr>
          <w:szCs w:val="28"/>
        </w:rPr>
        <w:t>297,5 кг.</w:t>
      </w:r>
    </w:p>
    <w:p w:rsidR="00564BEC" w:rsidRDefault="00564BEC" w:rsidP="00564BEC">
      <w:pPr>
        <w:ind w:firstLine="709"/>
        <w:jc w:val="both"/>
        <w:rPr>
          <w:szCs w:val="28"/>
        </w:rPr>
      </w:pPr>
      <w:r>
        <w:rPr>
          <w:szCs w:val="28"/>
        </w:rPr>
        <w:t>Специалистами о</w:t>
      </w:r>
      <w:r w:rsidRPr="001C3CAB">
        <w:rPr>
          <w:szCs w:val="28"/>
        </w:rPr>
        <w:t>тдел</w:t>
      </w:r>
      <w:r>
        <w:rPr>
          <w:szCs w:val="28"/>
        </w:rPr>
        <w:t>а</w:t>
      </w:r>
      <w:r w:rsidRPr="001C3CAB">
        <w:rPr>
          <w:szCs w:val="28"/>
        </w:rPr>
        <w:t xml:space="preserve"> сельского хозяйства </w:t>
      </w:r>
      <w:r>
        <w:rPr>
          <w:szCs w:val="28"/>
        </w:rPr>
        <w:t>и поселений проводится следующая работа по пропаганде борьбы с наркосодержащими растениями:</w:t>
      </w:r>
    </w:p>
    <w:p w:rsidR="00564BEC" w:rsidRDefault="00564BEC" w:rsidP="00564BEC">
      <w:pPr>
        <w:ind w:firstLine="709"/>
        <w:jc w:val="both"/>
        <w:rPr>
          <w:szCs w:val="28"/>
        </w:rPr>
      </w:pPr>
      <w:r>
        <w:rPr>
          <w:szCs w:val="28"/>
        </w:rPr>
        <w:t>1. Ежегодно в начале сезона произрастания и распространения дикорастущей конопли, во все  поселения района направляется</w:t>
      </w:r>
      <w:r w:rsidRPr="00E003B9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6E1124">
        <w:rPr>
          <w:szCs w:val="28"/>
        </w:rPr>
        <w:t>размещен</w:t>
      </w:r>
      <w:r>
        <w:rPr>
          <w:szCs w:val="28"/>
        </w:rPr>
        <w:t>ия  н</w:t>
      </w:r>
      <w:r w:rsidRPr="001C3CAB">
        <w:rPr>
          <w:szCs w:val="28"/>
        </w:rPr>
        <w:t xml:space="preserve">а досках объявлений, информационных стендах в Домах культуры, сельских клубах, местах общего пользования </w:t>
      </w:r>
      <w:r w:rsidR="00C82B65">
        <w:rPr>
          <w:szCs w:val="28"/>
        </w:rPr>
        <w:t>(</w:t>
      </w:r>
      <w:r w:rsidRPr="001C3CAB">
        <w:rPr>
          <w:szCs w:val="28"/>
        </w:rPr>
        <w:t>ФАПах, магазинах</w:t>
      </w:r>
      <w:r>
        <w:rPr>
          <w:szCs w:val="28"/>
        </w:rPr>
        <w:t>,</w:t>
      </w:r>
      <w:r w:rsidRPr="001C3CAB">
        <w:rPr>
          <w:szCs w:val="28"/>
        </w:rPr>
        <w:t xml:space="preserve"> почтовых отделениях, школах</w:t>
      </w:r>
      <w:r w:rsidR="00C82B65">
        <w:rPr>
          <w:szCs w:val="28"/>
        </w:rPr>
        <w:t>)</w:t>
      </w:r>
      <w:r>
        <w:rPr>
          <w:szCs w:val="28"/>
        </w:rPr>
        <w:t xml:space="preserve"> </w:t>
      </w:r>
      <w:r w:rsidRPr="001C3CAB">
        <w:rPr>
          <w:szCs w:val="28"/>
        </w:rPr>
        <w:t xml:space="preserve">информационный бюллетень о конопле дикорастущей и мерах ответственности за незаконное </w:t>
      </w:r>
      <w:r>
        <w:rPr>
          <w:szCs w:val="28"/>
        </w:rPr>
        <w:t xml:space="preserve">ее </w:t>
      </w:r>
      <w:r w:rsidRPr="001C3CAB">
        <w:rPr>
          <w:szCs w:val="28"/>
        </w:rPr>
        <w:t>культивирование</w:t>
      </w:r>
      <w:r>
        <w:rPr>
          <w:szCs w:val="28"/>
        </w:rPr>
        <w:t xml:space="preserve">;  </w:t>
      </w:r>
    </w:p>
    <w:p w:rsidR="00564BEC" w:rsidRDefault="00564BEC" w:rsidP="00564BEC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D16F74">
        <w:rPr>
          <w:szCs w:val="28"/>
        </w:rPr>
        <w:t xml:space="preserve"> </w:t>
      </w:r>
      <w:r w:rsidRPr="001C3CAB">
        <w:rPr>
          <w:szCs w:val="28"/>
        </w:rPr>
        <w:t>В районной газете «Донские огни» публик</w:t>
      </w:r>
      <w:r>
        <w:rPr>
          <w:szCs w:val="28"/>
        </w:rPr>
        <w:t xml:space="preserve">уются материалы </w:t>
      </w:r>
      <w:r w:rsidRPr="001C3CAB">
        <w:rPr>
          <w:szCs w:val="28"/>
        </w:rPr>
        <w:t xml:space="preserve">о </w:t>
      </w:r>
      <w:r>
        <w:rPr>
          <w:szCs w:val="28"/>
        </w:rPr>
        <w:t>вреде</w:t>
      </w:r>
      <w:r w:rsidR="00C82B65">
        <w:rPr>
          <w:szCs w:val="28"/>
        </w:rPr>
        <w:t>,</w:t>
      </w:r>
      <w:r>
        <w:rPr>
          <w:szCs w:val="28"/>
        </w:rPr>
        <w:t xml:space="preserve"> наносимом наркосодержащими растениями и их прекурсорами, а также о необходимости уничтожения сырьевой базы для производства наркотиков растительного происхождения. </w:t>
      </w:r>
    </w:p>
    <w:p w:rsidR="00564BEC" w:rsidRDefault="00564BEC" w:rsidP="00564BEC">
      <w:pPr>
        <w:ind w:firstLine="709"/>
        <w:jc w:val="both"/>
        <w:rPr>
          <w:szCs w:val="28"/>
        </w:rPr>
      </w:pPr>
      <w:r>
        <w:rPr>
          <w:szCs w:val="28"/>
        </w:rPr>
        <w:t xml:space="preserve">3. Специалистами </w:t>
      </w:r>
      <w:r w:rsidRPr="001C3CAB">
        <w:rPr>
          <w:szCs w:val="28"/>
        </w:rPr>
        <w:t xml:space="preserve"> поселений </w:t>
      </w:r>
      <w:r>
        <w:rPr>
          <w:szCs w:val="28"/>
        </w:rPr>
        <w:t>н</w:t>
      </w:r>
      <w:r w:rsidRPr="001C3CAB">
        <w:rPr>
          <w:szCs w:val="28"/>
        </w:rPr>
        <w:t>а сходах граждан в хуторах и</w:t>
      </w:r>
      <w:r>
        <w:rPr>
          <w:szCs w:val="28"/>
        </w:rPr>
        <w:t xml:space="preserve"> станицах района </w:t>
      </w:r>
      <w:r w:rsidRPr="001C3CAB">
        <w:rPr>
          <w:szCs w:val="28"/>
        </w:rPr>
        <w:t>пров</w:t>
      </w:r>
      <w:r>
        <w:rPr>
          <w:szCs w:val="28"/>
        </w:rPr>
        <w:t>о</w:t>
      </w:r>
      <w:r w:rsidRPr="001C3CAB">
        <w:rPr>
          <w:szCs w:val="28"/>
        </w:rPr>
        <w:t>д</w:t>
      </w:r>
      <w:r>
        <w:rPr>
          <w:szCs w:val="28"/>
        </w:rPr>
        <w:t>ится</w:t>
      </w:r>
      <w:r w:rsidRPr="001C3CAB">
        <w:rPr>
          <w:szCs w:val="28"/>
        </w:rPr>
        <w:t xml:space="preserve"> разъяснительная работа среди жителей, владельцев </w:t>
      </w:r>
      <w:r w:rsidR="00C82B65">
        <w:rPr>
          <w:szCs w:val="28"/>
        </w:rPr>
        <w:t>личных подсобных хозяйств</w:t>
      </w:r>
      <w:r w:rsidRPr="001C3CAB">
        <w:rPr>
          <w:szCs w:val="28"/>
        </w:rPr>
        <w:t xml:space="preserve"> и глав </w:t>
      </w:r>
      <w:r w:rsidR="00C82B65">
        <w:rPr>
          <w:szCs w:val="28"/>
        </w:rPr>
        <w:t>коллективных фермерских хозяйств</w:t>
      </w:r>
      <w:r w:rsidRPr="001C3CAB">
        <w:rPr>
          <w:szCs w:val="28"/>
        </w:rPr>
        <w:t xml:space="preserve"> о необходимости проведения искоренительных мероприятий по дикорастущей</w:t>
      </w:r>
      <w:r>
        <w:rPr>
          <w:szCs w:val="28"/>
        </w:rPr>
        <w:t xml:space="preserve"> к</w:t>
      </w:r>
      <w:r w:rsidRPr="001C3CAB">
        <w:rPr>
          <w:szCs w:val="28"/>
        </w:rPr>
        <w:t>онопле</w:t>
      </w:r>
      <w:r>
        <w:rPr>
          <w:szCs w:val="28"/>
        </w:rPr>
        <w:t>.</w:t>
      </w:r>
    </w:p>
    <w:p w:rsidR="00564BEC" w:rsidRDefault="00564BEC" w:rsidP="00564BE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Согласно отчетности, предоставляемой главами поселений</w:t>
      </w:r>
      <w:r w:rsidR="00C82B65">
        <w:rPr>
          <w:szCs w:val="28"/>
        </w:rPr>
        <w:t>,</w:t>
      </w:r>
      <w:r>
        <w:rPr>
          <w:szCs w:val="28"/>
        </w:rPr>
        <w:t xml:space="preserve">  на территории  поселений ведется пропаганда </w:t>
      </w:r>
      <w:r w:rsidR="00C82B65">
        <w:rPr>
          <w:szCs w:val="28"/>
        </w:rPr>
        <w:t xml:space="preserve">здорового образа жизни </w:t>
      </w:r>
      <w:r>
        <w:rPr>
          <w:szCs w:val="28"/>
        </w:rPr>
        <w:t>среди подростков, молодежи и семей, находящи</w:t>
      </w:r>
      <w:r w:rsidR="00C82B65">
        <w:rPr>
          <w:szCs w:val="28"/>
        </w:rPr>
        <w:t xml:space="preserve">хся в социально </w:t>
      </w:r>
      <w:r>
        <w:rPr>
          <w:szCs w:val="28"/>
        </w:rPr>
        <w:t>опасном положении в форме бесед, тематических вечеров, распростран</w:t>
      </w:r>
      <w:r w:rsidR="00C82B65">
        <w:rPr>
          <w:szCs w:val="28"/>
        </w:rPr>
        <w:t xml:space="preserve">яются </w:t>
      </w:r>
      <w:r>
        <w:rPr>
          <w:szCs w:val="28"/>
        </w:rPr>
        <w:t>буклет</w:t>
      </w:r>
      <w:r w:rsidR="00C82B65">
        <w:rPr>
          <w:szCs w:val="28"/>
        </w:rPr>
        <w:t>ы</w:t>
      </w:r>
      <w:r>
        <w:rPr>
          <w:szCs w:val="28"/>
        </w:rPr>
        <w:t xml:space="preserve"> и листовк</w:t>
      </w:r>
      <w:r w:rsidR="00C82B65">
        <w:rPr>
          <w:szCs w:val="28"/>
        </w:rPr>
        <w:t>и</w:t>
      </w:r>
      <w:r>
        <w:rPr>
          <w:szCs w:val="28"/>
        </w:rPr>
        <w:t xml:space="preserve"> о вреде наркомании.</w:t>
      </w:r>
    </w:p>
    <w:p w:rsidR="00144ABF" w:rsidRPr="00624BC0" w:rsidRDefault="00144ABF" w:rsidP="0002559E">
      <w:pPr>
        <w:pStyle w:val="a1"/>
        <w:widowControl w:val="0"/>
        <w:tabs>
          <w:tab w:val="left" w:pos="284"/>
        </w:tabs>
        <w:ind w:right="37"/>
        <w:jc w:val="both"/>
        <w:rPr>
          <w:szCs w:val="28"/>
        </w:rPr>
      </w:pPr>
    </w:p>
    <w:p w:rsidR="000213CB" w:rsidRDefault="000213CB" w:rsidP="000213CB">
      <w:pPr>
        <w:pStyle w:val="21"/>
        <w:widowControl w:val="0"/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t>РЕШИЛИ:</w:t>
      </w:r>
    </w:p>
    <w:p w:rsidR="000213CB" w:rsidRDefault="00CA5AE7" w:rsidP="000213CB">
      <w:pPr>
        <w:widowControl w:val="0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Принять к сведению информацию о</w:t>
      </w:r>
      <w:r w:rsidRPr="00B34E76">
        <w:rPr>
          <w:szCs w:val="28"/>
        </w:rPr>
        <w:t xml:space="preserve">б </w:t>
      </w:r>
      <w:r w:rsidR="001A1ED0" w:rsidRPr="00B34E76">
        <w:rPr>
          <w:rFonts w:ascii="Times New Roman CYR" w:hAnsi="Times New Roman CYR" w:cs="Times New Roman CYR"/>
          <w:szCs w:val="28"/>
        </w:rPr>
        <w:t>организации и принятых мерах по выявл</w:t>
      </w:r>
      <w:r w:rsidR="001A1ED0" w:rsidRPr="00B34E76">
        <w:rPr>
          <w:rFonts w:ascii="Times New Roman CYR" w:hAnsi="Times New Roman CYR" w:cs="Times New Roman CYR"/>
          <w:szCs w:val="28"/>
        </w:rPr>
        <w:t>е</w:t>
      </w:r>
      <w:r w:rsidR="001A1ED0" w:rsidRPr="00B34E76">
        <w:rPr>
          <w:rFonts w:ascii="Times New Roman CYR" w:hAnsi="Times New Roman CYR" w:cs="Times New Roman CYR"/>
          <w:szCs w:val="28"/>
        </w:rPr>
        <w:t>нию, предупреждению и ликвидации незаконных посевов мака, конопли и других ра</w:t>
      </w:r>
      <w:r w:rsidR="001A1ED0" w:rsidRPr="00B34E76">
        <w:rPr>
          <w:rFonts w:ascii="Times New Roman CYR" w:hAnsi="Times New Roman CYR" w:cs="Times New Roman CYR"/>
          <w:szCs w:val="28"/>
        </w:rPr>
        <w:t>с</w:t>
      </w:r>
      <w:r w:rsidR="001A1ED0" w:rsidRPr="00B34E76">
        <w:rPr>
          <w:rFonts w:ascii="Times New Roman CYR" w:hAnsi="Times New Roman CYR" w:cs="Times New Roman CYR"/>
          <w:szCs w:val="28"/>
        </w:rPr>
        <w:t>тений, содержащих наркотические вещества</w:t>
      </w:r>
      <w:r w:rsidR="000213CB">
        <w:rPr>
          <w:szCs w:val="28"/>
        </w:rPr>
        <w:t>.</w:t>
      </w:r>
    </w:p>
    <w:p w:rsidR="00FD20DC" w:rsidRDefault="001A1ED0" w:rsidP="000213CB">
      <w:pPr>
        <w:widowControl w:val="0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Главам поселений Константиновского района (Калмыкову В.Е.,                      Кондратенко О.А., Черячукину Ю.Г., Руссковой Т.В., Сапегину В.А., Зубковой О.Н., Наревскому П.И.)</w:t>
      </w:r>
      <w:r w:rsidR="00FD20DC">
        <w:rPr>
          <w:szCs w:val="28"/>
        </w:rPr>
        <w:t>:</w:t>
      </w:r>
    </w:p>
    <w:p w:rsidR="00FD20DC" w:rsidRDefault="00FD20DC" w:rsidP="00FD20DC">
      <w:pPr>
        <w:widowControl w:val="0"/>
        <w:tabs>
          <w:tab w:val="left" w:pos="1080"/>
        </w:tabs>
        <w:ind w:firstLine="1134"/>
        <w:jc w:val="both"/>
        <w:rPr>
          <w:szCs w:val="28"/>
        </w:rPr>
      </w:pPr>
      <w:r>
        <w:rPr>
          <w:szCs w:val="28"/>
        </w:rPr>
        <w:t>2.1. У</w:t>
      </w:r>
      <w:r w:rsidR="001A1ED0" w:rsidRPr="004A59B2">
        <w:rPr>
          <w:szCs w:val="28"/>
        </w:rPr>
        <w:t>силить контроль за уничтожением очагов произрастания дикорастущей конопли</w:t>
      </w:r>
      <w:r w:rsidR="001A1ED0">
        <w:rPr>
          <w:szCs w:val="28"/>
        </w:rPr>
        <w:t xml:space="preserve"> на территориях поселений</w:t>
      </w:r>
      <w:r w:rsidR="00E63ED3">
        <w:rPr>
          <w:szCs w:val="28"/>
        </w:rPr>
        <w:t>.</w:t>
      </w:r>
    </w:p>
    <w:p w:rsidR="000213CB" w:rsidRPr="001A1ED0" w:rsidRDefault="00FD20DC" w:rsidP="00FD20DC">
      <w:pPr>
        <w:widowControl w:val="0"/>
        <w:tabs>
          <w:tab w:val="left" w:pos="1080"/>
        </w:tabs>
        <w:ind w:firstLine="1134"/>
        <w:jc w:val="both"/>
        <w:rPr>
          <w:bCs/>
          <w:szCs w:val="28"/>
        </w:rPr>
      </w:pPr>
      <w:r>
        <w:rPr>
          <w:szCs w:val="28"/>
        </w:rPr>
        <w:t>2.2. Поручить с</w:t>
      </w:r>
      <w:r w:rsidR="001A1ED0" w:rsidRPr="001A1ED0">
        <w:rPr>
          <w:rStyle w:val="postbody1"/>
          <w:color w:val="000000"/>
          <w:sz w:val="28"/>
          <w:szCs w:val="28"/>
        </w:rPr>
        <w:t xml:space="preserve">пециалистам администраций поселений Константиновского района, </w:t>
      </w:r>
      <w:r w:rsidR="001A1ED0" w:rsidRPr="001A1ED0">
        <w:rPr>
          <w:szCs w:val="28"/>
        </w:rPr>
        <w:t>осуществляющим мониторинг мест произрастания конопли дикорастущей,</w:t>
      </w:r>
      <w:r w:rsidR="00CA5AE7" w:rsidRPr="001A1ED0">
        <w:rPr>
          <w:rStyle w:val="postbody1"/>
          <w:color w:val="000000"/>
          <w:sz w:val="28"/>
          <w:szCs w:val="28"/>
        </w:rPr>
        <w:t xml:space="preserve"> </w:t>
      </w:r>
      <w:r w:rsidR="001A1ED0">
        <w:rPr>
          <w:rStyle w:val="postbody1"/>
          <w:color w:val="000000"/>
          <w:sz w:val="28"/>
          <w:szCs w:val="28"/>
        </w:rPr>
        <w:t>а</w:t>
      </w:r>
      <w:r w:rsidR="00CA5AE7" w:rsidRPr="001A1ED0">
        <w:rPr>
          <w:rStyle w:val="postbody1"/>
          <w:color w:val="000000"/>
          <w:sz w:val="28"/>
          <w:szCs w:val="28"/>
        </w:rPr>
        <w:t xml:space="preserve">ктивизировать взаимодействие </w:t>
      </w:r>
      <w:r w:rsidR="001A1ED0">
        <w:rPr>
          <w:rStyle w:val="postbody1"/>
          <w:color w:val="000000"/>
          <w:sz w:val="28"/>
          <w:szCs w:val="28"/>
        </w:rPr>
        <w:t xml:space="preserve">с </w:t>
      </w:r>
      <w:r w:rsidR="001A1ED0">
        <w:rPr>
          <w:szCs w:val="28"/>
        </w:rPr>
        <w:t xml:space="preserve">правоохранительными органами  и специалистами Россельхознадзора по выявлению очагов </w:t>
      </w:r>
      <w:r w:rsidR="00CA5AE7" w:rsidRPr="001A1ED0">
        <w:rPr>
          <w:rFonts w:cs="Calibri"/>
          <w:szCs w:val="28"/>
        </w:rPr>
        <w:t xml:space="preserve">и дикорастущих посевов наркосодержащих растений на территории </w:t>
      </w:r>
      <w:r w:rsidR="001A1ED0">
        <w:rPr>
          <w:rFonts w:cs="Calibri"/>
          <w:szCs w:val="28"/>
        </w:rPr>
        <w:t>поселений</w:t>
      </w:r>
      <w:r w:rsidR="00CA5AE7" w:rsidRPr="001A1ED0">
        <w:rPr>
          <w:bCs/>
          <w:szCs w:val="28"/>
        </w:rPr>
        <w:t>.</w:t>
      </w:r>
    </w:p>
    <w:p w:rsidR="00624BC0" w:rsidRDefault="00624BC0" w:rsidP="000213CB">
      <w:pPr>
        <w:widowControl w:val="0"/>
        <w:numPr>
          <w:ilvl w:val="0"/>
          <w:numId w:val="1"/>
        </w:numPr>
        <w:tabs>
          <w:tab w:val="left" w:pos="284"/>
          <w:tab w:val="left" w:pos="1080"/>
        </w:tabs>
        <w:ind w:left="0" w:right="37" w:firstLine="720"/>
        <w:jc w:val="both"/>
        <w:rPr>
          <w:szCs w:val="28"/>
        </w:rPr>
      </w:pPr>
      <w:r>
        <w:rPr>
          <w:szCs w:val="28"/>
        </w:rPr>
        <w:t>Секретарю антинаркотической комиссии Константиновского района Калашник Н.А. в апреле 2015 года организовать проведение совещания Главы Константиновского района Хлопяникова Б.Е. с главами поселений района и руководителями правоохранительных органов по вопросу организации мероприятий по выявлению и уничтожению очагов произрастания дикорастущей конопли, составлению статистической отчетности.</w:t>
      </w:r>
    </w:p>
    <w:p w:rsidR="000213CB" w:rsidRPr="000213CB" w:rsidRDefault="000213CB" w:rsidP="000213CB">
      <w:pPr>
        <w:widowControl w:val="0"/>
        <w:numPr>
          <w:ilvl w:val="0"/>
          <w:numId w:val="1"/>
        </w:numPr>
        <w:tabs>
          <w:tab w:val="left" w:pos="284"/>
          <w:tab w:val="left" w:pos="1080"/>
        </w:tabs>
        <w:ind w:left="0" w:right="37" w:firstLine="720"/>
        <w:jc w:val="both"/>
        <w:rPr>
          <w:szCs w:val="28"/>
        </w:rPr>
      </w:pPr>
      <w:r w:rsidRPr="000213CB">
        <w:rPr>
          <w:szCs w:val="28"/>
        </w:rPr>
        <w:t xml:space="preserve">Контроль за исполнением решения </w:t>
      </w:r>
      <w:r w:rsidR="001A1ED0">
        <w:rPr>
          <w:szCs w:val="28"/>
        </w:rPr>
        <w:t>возложить на заместителя Главы Администрации Константиновского района, начальника отдела сельского хозяйства и охраны окружающей среды, заместителя председателя антинаркотической комиссии Константиновского района Алфёрова В.И</w:t>
      </w:r>
      <w:r w:rsidRPr="000213CB">
        <w:rPr>
          <w:szCs w:val="28"/>
        </w:rPr>
        <w:t>.</w:t>
      </w:r>
    </w:p>
    <w:p w:rsidR="000213CB" w:rsidRPr="0002559E" w:rsidRDefault="000213CB" w:rsidP="0002559E">
      <w:pPr>
        <w:pStyle w:val="a1"/>
        <w:widowControl w:val="0"/>
        <w:tabs>
          <w:tab w:val="left" w:pos="284"/>
        </w:tabs>
        <w:ind w:right="37"/>
        <w:jc w:val="both"/>
        <w:rPr>
          <w:szCs w:val="28"/>
        </w:rPr>
      </w:pPr>
    </w:p>
    <w:p w:rsidR="00E27F57" w:rsidRDefault="00E27F57" w:rsidP="00065B14">
      <w:pPr>
        <w:pStyle w:val="a1"/>
        <w:widowControl w:val="0"/>
        <w:numPr>
          <w:ilvl w:val="0"/>
          <w:numId w:val="2"/>
        </w:numPr>
        <w:tabs>
          <w:tab w:val="left" w:pos="284"/>
        </w:tabs>
        <w:ind w:left="2127" w:right="37" w:hanging="2127"/>
        <w:jc w:val="both"/>
        <w:rPr>
          <w:szCs w:val="28"/>
        </w:rPr>
      </w:pPr>
      <w:r>
        <w:rPr>
          <w:b/>
          <w:bCs/>
          <w:szCs w:val="28"/>
        </w:rPr>
        <w:t xml:space="preserve">СЛУШАЛИ: </w:t>
      </w:r>
      <w:r w:rsidR="00564BEC">
        <w:rPr>
          <w:b/>
          <w:bCs/>
          <w:szCs w:val="28"/>
        </w:rPr>
        <w:t xml:space="preserve"> </w:t>
      </w:r>
      <w:r w:rsidR="00564BEC" w:rsidRPr="00B34E76">
        <w:rPr>
          <w:szCs w:val="28"/>
        </w:rPr>
        <w:t>О координации деятельности Константино</w:t>
      </w:r>
      <w:r w:rsidR="00564BEC" w:rsidRPr="00B34E76">
        <w:rPr>
          <w:szCs w:val="28"/>
        </w:rPr>
        <w:t>в</w:t>
      </w:r>
      <w:r w:rsidR="00564BEC" w:rsidRPr="00B34E76">
        <w:rPr>
          <w:szCs w:val="28"/>
        </w:rPr>
        <w:t>ского межрайонного отдела УФСКН России по Ростовской области и отдела МВД России по Константиновскому району по выявлению и пресечению преступлений, связанных с н</w:t>
      </w:r>
      <w:r w:rsidR="00564BEC" w:rsidRPr="00B34E76">
        <w:rPr>
          <w:szCs w:val="28"/>
        </w:rPr>
        <w:t>е</w:t>
      </w:r>
      <w:r w:rsidR="00564BEC" w:rsidRPr="00B34E76">
        <w:rPr>
          <w:szCs w:val="28"/>
        </w:rPr>
        <w:t>законным оборотом наркотиков</w:t>
      </w:r>
      <w:r>
        <w:rPr>
          <w:szCs w:val="28"/>
        </w:rPr>
        <w:t>.</w:t>
      </w:r>
    </w:p>
    <w:p w:rsidR="00E27F57" w:rsidRPr="00624BC0" w:rsidRDefault="00E27F57" w:rsidP="00E27F57">
      <w:pPr>
        <w:widowControl w:val="0"/>
        <w:rPr>
          <w:szCs w:val="28"/>
        </w:rPr>
      </w:pPr>
    </w:p>
    <w:p w:rsidR="00E27F57" w:rsidRDefault="00E27F57" w:rsidP="00ED6EC1">
      <w:pPr>
        <w:pStyle w:val="31"/>
        <w:widowControl w:val="0"/>
        <w:spacing w:after="0"/>
        <w:ind w:left="2694" w:hanging="269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ИНФОРМАЦИЯ:</w:t>
      </w:r>
    </w:p>
    <w:p w:rsidR="00564BEC" w:rsidRDefault="00564BEC" w:rsidP="00065B14">
      <w:pPr>
        <w:widowControl w:val="0"/>
        <w:numPr>
          <w:ilvl w:val="0"/>
          <w:numId w:val="6"/>
        </w:numPr>
        <w:ind w:left="426" w:hanging="426"/>
        <w:jc w:val="both"/>
        <w:rPr>
          <w:szCs w:val="28"/>
        </w:rPr>
      </w:pPr>
      <w:r w:rsidRPr="00564BEC">
        <w:rPr>
          <w:szCs w:val="28"/>
        </w:rPr>
        <w:t>Межова Дмитрия Викторовича – начальника Константиновского межрайонного отдела УФСКН России по Ростовской области;</w:t>
      </w:r>
    </w:p>
    <w:p w:rsidR="00564BEC" w:rsidRPr="00564BEC" w:rsidRDefault="00564BEC" w:rsidP="00065B14">
      <w:pPr>
        <w:widowControl w:val="0"/>
        <w:numPr>
          <w:ilvl w:val="0"/>
          <w:numId w:val="6"/>
        </w:numPr>
        <w:ind w:left="426" w:hanging="426"/>
        <w:jc w:val="both"/>
        <w:rPr>
          <w:szCs w:val="28"/>
        </w:rPr>
      </w:pPr>
      <w:r w:rsidRPr="00564BEC">
        <w:rPr>
          <w:szCs w:val="28"/>
        </w:rPr>
        <w:t>Терешенко Игоря Алексеевича – начальника отдела МВД России по Константиновскому району.</w:t>
      </w:r>
    </w:p>
    <w:p w:rsidR="00E27F57" w:rsidRPr="00624BC0" w:rsidRDefault="00E27F57" w:rsidP="00E27F57">
      <w:pPr>
        <w:widowControl w:val="0"/>
        <w:jc w:val="both"/>
        <w:rPr>
          <w:szCs w:val="28"/>
        </w:rPr>
      </w:pPr>
    </w:p>
    <w:p w:rsidR="00E27F57" w:rsidRDefault="00E27F57" w:rsidP="00E27F57">
      <w:pPr>
        <w:widowControl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АНТИНАРКОТИЧЕСКАЯ КОМИССИЯ ОТМЕЧАЕТ:</w:t>
      </w:r>
    </w:p>
    <w:p w:rsidR="00152052" w:rsidRPr="00911272" w:rsidRDefault="00152052" w:rsidP="00152052">
      <w:pPr>
        <w:pStyle w:val="ad"/>
        <w:spacing w:after="0"/>
        <w:ind w:left="0" w:firstLine="709"/>
        <w:jc w:val="both"/>
        <w:rPr>
          <w:szCs w:val="28"/>
        </w:rPr>
      </w:pPr>
      <w:r w:rsidRPr="00DB48BF">
        <w:rPr>
          <w:szCs w:val="28"/>
        </w:rPr>
        <w:t xml:space="preserve">Константиновским </w:t>
      </w:r>
      <w:r w:rsidR="007253B2">
        <w:rPr>
          <w:szCs w:val="28"/>
        </w:rPr>
        <w:t>межрайонным отделом</w:t>
      </w:r>
      <w:r w:rsidRPr="00DB48BF">
        <w:rPr>
          <w:szCs w:val="28"/>
        </w:rPr>
        <w:t xml:space="preserve"> </w:t>
      </w:r>
      <w:r w:rsidR="007253B2">
        <w:rPr>
          <w:szCs w:val="28"/>
        </w:rPr>
        <w:t>У</w:t>
      </w:r>
      <w:r w:rsidRPr="00DB48BF">
        <w:rPr>
          <w:szCs w:val="28"/>
        </w:rPr>
        <w:t>ФСКН России по Ростовской области в сфере противодействия незаконному обороту наркотических ср</w:t>
      </w:r>
      <w:r w:rsidRPr="00911272">
        <w:rPr>
          <w:szCs w:val="28"/>
        </w:rPr>
        <w:t xml:space="preserve">едств и </w:t>
      </w:r>
      <w:r w:rsidRPr="00911272">
        <w:rPr>
          <w:szCs w:val="28"/>
        </w:rPr>
        <w:lastRenderedPageBreak/>
        <w:t xml:space="preserve">психотропных веществ на территории </w:t>
      </w:r>
      <w:r>
        <w:rPr>
          <w:szCs w:val="28"/>
        </w:rPr>
        <w:t xml:space="preserve">Константиновского района </w:t>
      </w:r>
      <w:r w:rsidR="007253B2">
        <w:rPr>
          <w:szCs w:val="28"/>
        </w:rPr>
        <w:t>проводится</w:t>
      </w:r>
      <w:r w:rsidRPr="00911272">
        <w:rPr>
          <w:szCs w:val="28"/>
        </w:rPr>
        <w:t xml:space="preserve"> работа, заключающаяся как в проведении оперативно-профилактических мероприятий, так и привлечении</w:t>
      </w:r>
      <w:r>
        <w:rPr>
          <w:szCs w:val="28"/>
        </w:rPr>
        <w:t xml:space="preserve"> к</w:t>
      </w:r>
      <w:r w:rsidRPr="00911272">
        <w:rPr>
          <w:szCs w:val="28"/>
        </w:rPr>
        <w:t xml:space="preserve"> уголовной ответственности лиц, причастных к незаконному обороту наркотиков. </w:t>
      </w:r>
    </w:p>
    <w:p w:rsidR="00152052" w:rsidRDefault="00152052" w:rsidP="00152052">
      <w:pPr>
        <w:pStyle w:val="ad"/>
        <w:spacing w:after="0"/>
        <w:ind w:left="0" w:firstLine="709"/>
        <w:jc w:val="both"/>
        <w:rPr>
          <w:szCs w:val="28"/>
        </w:rPr>
      </w:pPr>
      <w:r w:rsidRPr="00911272">
        <w:rPr>
          <w:szCs w:val="28"/>
        </w:rPr>
        <w:t xml:space="preserve">Константиновским МРО на территории </w:t>
      </w:r>
      <w:r>
        <w:rPr>
          <w:szCs w:val="28"/>
        </w:rPr>
        <w:t xml:space="preserve">Константиновского </w:t>
      </w:r>
      <w:r w:rsidRPr="00911272">
        <w:rPr>
          <w:szCs w:val="28"/>
        </w:rPr>
        <w:t>района</w:t>
      </w:r>
      <w:r>
        <w:rPr>
          <w:szCs w:val="28"/>
        </w:rPr>
        <w:t xml:space="preserve"> </w:t>
      </w:r>
      <w:r w:rsidR="00624BC0">
        <w:rPr>
          <w:szCs w:val="28"/>
        </w:rPr>
        <w:t xml:space="preserve">                    </w:t>
      </w:r>
      <w:r>
        <w:rPr>
          <w:szCs w:val="28"/>
        </w:rPr>
        <w:t>в 2014 году</w:t>
      </w:r>
      <w:r w:rsidRPr="00911272">
        <w:rPr>
          <w:szCs w:val="28"/>
        </w:rPr>
        <w:t xml:space="preserve"> выявлено </w:t>
      </w:r>
      <w:r>
        <w:rPr>
          <w:szCs w:val="28"/>
        </w:rPr>
        <w:t>4</w:t>
      </w:r>
      <w:r w:rsidRPr="00911272">
        <w:rPr>
          <w:szCs w:val="28"/>
        </w:rPr>
        <w:t xml:space="preserve"> преступлени</w:t>
      </w:r>
      <w:r>
        <w:rPr>
          <w:szCs w:val="28"/>
        </w:rPr>
        <w:t>я</w:t>
      </w:r>
      <w:r w:rsidRPr="00911272">
        <w:rPr>
          <w:szCs w:val="28"/>
        </w:rPr>
        <w:t xml:space="preserve"> в сфере незаконного оборота наркотиков, из которых: </w:t>
      </w:r>
      <w:r>
        <w:rPr>
          <w:szCs w:val="28"/>
        </w:rPr>
        <w:t>2</w:t>
      </w:r>
      <w:r w:rsidRPr="00911272">
        <w:rPr>
          <w:szCs w:val="28"/>
        </w:rPr>
        <w:t xml:space="preserve"> факт</w:t>
      </w:r>
      <w:r>
        <w:rPr>
          <w:szCs w:val="28"/>
        </w:rPr>
        <w:t>а</w:t>
      </w:r>
      <w:r w:rsidRPr="00911272">
        <w:rPr>
          <w:szCs w:val="28"/>
        </w:rPr>
        <w:t xml:space="preserve"> преступной деятельности,</w:t>
      </w:r>
      <w:r>
        <w:rPr>
          <w:szCs w:val="28"/>
        </w:rPr>
        <w:t xml:space="preserve"> связанных </w:t>
      </w:r>
      <w:r w:rsidRPr="00911272">
        <w:rPr>
          <w:szCs w:val="28"/>
        </w:rPr>
        <w:t>с незаконным хранением и приобретением наркотических средств</w:t>
      </w:r>
      <w:r>
        <w:rPr>
          <w:szCs w:val="28"/>
        </w:rPr>
        <w:t>, 2</w:t>
      </w:r>
      <w:r w:rsidRPr="00911272">
        <w:rPr>
          <w:szCs w:val="28"/>
        </w:rPr>
        <w:t xml:space="preserve"> факт</w:t>
      </w:r>
      <w:r>
        <w:rPr>
          <w:szCs w:val="28"/>
        </w:rPr>
        <w:t>а,  связанных с содержанием притонов</w:t>
      </w:r>
      <w:r w:rsidRPr="00911272">
        <w:rPr>
          <w:szCs w:val="28"/>
        </w:rPr>
        <w:t xml:space="preserve"> для изготовления и потребления наркотических средств</w:t>
      </w:r>
      <w:r>
        <w:rPr>
          <w:szCs w:val="28"/>
        </w:rPr>
        <w:t xml:space="preserve">. </w:t>
      </w:r>
    </w:p>
    <w:p w:rsidR="00152052" w:rsidRPr="00911272" w:rsidRDefault="00152052" w:rsidP="00152052">
      <w:pPr>
        <w:pStyle w:val="ad"/>
        <w:spacing w:after="0"/>
        <w:ind w:left="0" w:firstLine="709"/>
        <w:jc w:val="both"/>
        <w:rPr>
          <w:szCs w:val="28"/>
        </w:rPr>
      </w:pPr>
      <w:r w:rsidRPr="00911272">
        <w:rPr>
          <w:szCs w:val="28"/>
        </w:rPr>
        <w:t>К уголовной ответственности, за преступления в сфере незаконного оборота наркотических средств на территории района</w:t>
      </w:r>
      <w:r w:rsidR="007253B2">
        <w:rPr>
          <w:szCs w:val="28"/>
        </w:rPr>
        <w:t xml:space="preserve"> за отчетный период</w:t>
      </w:r>
      <w:r w:rsidRPr="00911272">
        <w:rPr>
          <w:szCs w:val="28"/>
        </w:rPr>
        <w:t xml:space="preserve"> привлечено</w:t>
      </w:r>
      <w:r w:rsidR="00624BC0">
        <w:rPr>
          <w:szCs w:val="28"/>
        </w:rPr>
        <w:t xml:space="preserve">                    </w:t>
      </w:r>
      <w:r w:rsidRPr="00911272">
        <w:rPr>
          <w:szCs w:val="28"/>
        </w:rPr>
        <w:t xml:space="preserve"> </w:t>
      </w:r>
      <w:r>
        <w:rPr>
          <w:szCs w:val="28"/>
        </w:rPr>
        <w:t>4</w:t>
      </w:r>
      <w:r w:rsidRPr="00911272">
        <w:rPr>
          <w:szCs w:val="28"/>
        </w:rPr>
        <w:t xml:space="preserve"> человек</w:t>
      </w:r>
      <w:r>
        <w:rPr>
          <w:szCs w:val="28"/>
        </w:rPr>
        <w:t xml:space="preserve">а. </w:t>
      </w:r>
    </w:p>
    <w:p w:rsidR="00152052" w:rsidRDefault="00152052" w:rsidP="00152052">
      <w:pPr>
        <w:pStyle w:val="ad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Pr="00911272">
        <w:rPr>
          <w:szCs w:val="28"/>
        </w:rPr>
        <w:t xml:space="preserve">отрудниками Константиновского МРО </w:t>
      </w:r>
      <w:r>
        <w:rPr>
          <w:szCs w:val="28"/>
        </w:rPr>
        <w:t>в 2014 году</w:t>
      </w:r>
      <w:r w:rsidRPr="00911272">
        <w:rPr>
          <w:szCs w:val="28"/>
        </w:rPr>
        <w:t xml:space="preserve"> было</w:t>
      </w:r>
      <w:r>
        <w:rPr>
          <w:szCs w:val="28"/>
        </w:rPr>
        <w:t xml:space="preserve"> изъято из незаконного оборота</w:t>
      </w:r>
      <w:r w:rsidRPr="00911272">
        <w:rPr>
          <w:szCs w:val="28"/>
        </w:rPr>
        <w:t xml:space="preserve"> наркотического средства</w:t>
      </w:r>
      <w:r>
        <w:rPr>
          <w:szCs w:val="28"/>
        </w:rPr>
        <w:t xml:space="preserve"> каннабис</w:t>
      </w:r>
      <w:r w:rsidRPr="00911272">
        <w:rPr>
          <w:szCs w:val="28"/>
        </w:rPr>
        <w:t xml:space="preserve"> </w:t>
      </w:r>
      <w:r>
        <w:rPr>
          <w:szCs w:val="28"/>
        </w:rPr>
        <w:t>(</w:t>
      </w:r>
      <w:r w:rsidRPr="00911272">
        <w:rPr>
          <w:szCs w:val="28"/>
        </w:rPr>
        <w:t>марихуана</w:t>
      </w:r>
      <w:r>
        <w:rPr>
          <w:szCs w:val="28"/>
        </w:rPr>
        <w:t>)</w:t>
      </w:r>
      <w:r w:rsidR="007253B2">
        <w:rPr>
          <w:szCs w:val="28"/>
        </w:rPr>
        <w:t xml:space="preserve"> –</w:t>
      </w:r>
      <w:r w:rsidRPr="00911272">
        <w:rPr>
          <w:szCs w:val="28"/>
        </w:rPr>
        <w:t xml:space="preserve"> </w:t>
      </w:r>
      <w:r w:rsidR="00624BC0">
        <w:rPr>
          <w:szCs w:val="28"/>
        </w:rPr>
        <w:t xml:space="preserve">                       </w:t>
      </w:r>
      <w:r>
        <w:rPr>
          <w:szCs w:val="28"/>
        </w:rPr>
        <w:t>1</w:t>
      </w:r>
      <w:r w:rsidR="007253B2">
        <w:rPr>
          <w:szCs w:val="28"/>
        </w:rPr>
        <w:t xml:space="preserve"> </w:t>
      </w:r>
      <w:r>
        <w:rPr>
          <w:szCs w:val="28"/>
        </w:rPr>
        <w:t>192</w:t>
      </w:r>
      <w:r w:rsidRPr="00911272">
        <w:rPr>
          <w:szCs w:val="28"/>
        </w:rPr>
        <w:t>,</w:t>
      </w:r>
      <w:r>
        <w:rPr>
          <w:szCs w:val="28"/>
        </w:rPr>
        <w:t>1</w:t>
      </w:r>
      <w:r w:rsidRPr="00911272">
        <w:rPr>
          <w:szCs w:val="28"/>
        </w:rPr>
        <w:t xml:space="preserve"> </w:t>
      </w:r>
      <w:r>
        <w:rPr>
          <w:szCs w:val="28"/>
        </w:rPr>
        <w:t>гр</w:t>
      </w:r>
      <w:r w:rsidR="007253B2">
        <w:rPr>
          <w:szCs w:val="28"/>
        </w:rPr>
        <w:t>аммов</w:t>
      </w:r>
      <w:r>
        <w:rPr>
          <w:szCs w:val="28"/>
        </w:rPr>
        <w:t>.</w:t>
      </w:r>
    </w:p>
    <w:p w:rsidR="00152052" w:rsidRDefault="007253B2" w:rsidP="00152052">
      <w:pPr>
        <w:pStyle w:val="ad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Также с</w:t>
      </w:r>
      <w:r w:rsidR="00152052" w:rsidRPr="00911272">
        <w:rPr>
          <w:szCs w:val="28"/>
        </w:rPr>
        <w:t xml:space="preserve">отрудниками </w:t>
      </w:r>
      <w:r>
        <w:rPr>
          <w:szCs w:val="28"/>
        </w:rPr>
        <w:t>отдела</w:t>
      </w:r>
      <w:r w:rsidR="00152052">
        <w:rPr>
          <w:szCs w:val="28"/>
        </w:rPr>
        <w:t xml:space="preserve"> </w:t>
      </w:r>
      <w:r w:rsidR="00152052" w:rsidRPr="00911272">
        <w:rPr>
          <w:szCs w:val="28"/>
        </w:rPr>
        <w:t>в 201</w:t>
      </w:r>
      <w:r w:rsidR="00152052">
        <w:rPr>
          <w:szCs w:val="28"/>
        </w:rPr>
        <w:t>4</w:t>
      </w:r>
      <w:r w:rsidR="00152052" w:rsidRPr="00911272">
        <w:rPr>
          <w:szCs w:val="28"/>
        </w:rPr>
        <w:t xml:space="preserve"> году выявлено </w:t>
      </w:r>
      <w:r w:rsidR="00152052">
        <w:rPr>
          <w:szCs w:val="28"/>
        </w:rPr>
        <w:t>17</w:t>
      </w:r>
      <w:r w:rsidR="00152052" w:rsidRPr="00911272">
        <w:rPr>
          <w:szCs w:val="28"/>
        </w:rPr>
        <w:t xml:space="preserve"> административных правонарушений, предусмотренных ст. 6.9 КРФоАП (потребление наркотических средств без назначения врача)</w:t>
      </w:r>
      <w:r w:rsidR="00152052">
        <w:rPr>
          <w:szCs w:val="28"/>
        </w:rPr>
        <w:t xml:space="preserve">. </w:t>
      </w:r>
      <w:r w:rsidR="00152052" w:rsidRPr="00911272">
        <w:rPr>
          <w:szCs w:val="28"/>
        </w:rPr>
        <w:t xml:space="preserve"> </w:t>
      </w:r>
    </w:p>
    <w:p w:rsidR="00152052" w:rsidRDefault="00152052" w:rsidP="00152052">
      <w:pPr>
        <w:pStyle w:val="ad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Константиновским МРО налажено взаимодействие со всеми структурами и ведомствами, обслуживающими Константиновский район, чья  деятельность имеет отношение к борьбе с незаконным оборотом наркотиков.</w:t>
      </w:r>
    </w:p>
    <w:p w:rsidR="007253B2" w:rsidRDefault="00152052" w:rsidP="00152052">
      <w:pPr>
        <w:pStyle w:val="ad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 2014</w:t>
      </w:r>
      <w:r w:rsidRPr="00911272">
        <w:rPr>
          <w:szCs w:val="28"/>
        </w:rPr>
        <w:t xml:space="preserve"> году сотрудниками Константиновского МРО, совместно с </w:t>
      </w:r>
      <w:r w:rsidR="007253B2">
        <w:rPr>
          <w:szCs w:val="28"/>
        </w:rPr>
        <w:t>А</w:t>
      </w:r>
      <w:r w:rsidRPr="00911272">
        <w:rPr>
          <w:szCs w:val="28"/>
        </w:rPr>
        <w:t xml:space="preserve">дминистрацией </w:t>
      </w:r>
      <w:r>
        <w:rPr>
          <w:szCs w:val="28"/>
        </w:rPr>
        <w:t xml:space="preserve">Константиновского </w:t>
      </w:r>
      <w:r w:rsidRPr="00911272">
        <w:rPr>
          <w:szCs w:val="28"/>
        </w:rPr>
        <w:t xml:space="preserve">района, отделом МВД России по </w:t>
      </w:r>
      <w:r>
        <w:rPr>
          <w:szCs w:val="28"/>
        </w:rPr>
        <w:t xml:space="preserve">Константиновскому </w:t>
      </w:r>
      <w:r w:rsidRPr="00911272">
        <w:rPr>
          <w:szCs w:val="28"/>
        </w:rPr>
        <w:t xml:space="preserve">району, отделом военного комиссариата </w:t>
      </w:r>
      <w:r w:rsidR="007253B2">
        <w:rPr>
          <w:szCs w:val="28"/>
        </w:rPr>
        <w:t xml:space="preserve">Ростовской области </w:t>
      </w:r>
      <w:r w:rsidRPr="00911272">
        <w:rPr>
          <w:szCs w:val="28"/>
        </w:rPr>
        <w:t>по Константиновскому и Усть-Донецкому районам и другим</w:t>
      </w:r>
      <w:r w:rsidR="007253B2">
        <w:rPr>
          <w:szCs w:val="28"/>
        </w:rPr>
        <w:t>и заинтересованными ведомствами</w:t>
      </w:r>
      <w:r>
        <w:rPr>
          <w:szCs w:val="28"/>
        </w:rPr>
        <w:t xml:space="preserve"> </w:t>
      </w:r>
      <w:r w:rsidRPr="00911272">
        <w:rPr>
          <w:szCs w:val="28"/>
        </w:rPr>
        <w:t xml:space="preserve">на территории </w:t>
      </w:r>
      <w:r>
        <w:rPr>
          <w:szCs w:val="28"/>
        </w:rPr>
        <w:t xml:space="preserve">Константиновского </w:t>
      </w:r>
      <w:r w:rsidRPr="00911272">
        <w:rPr>
          <w:szCs w:val="28"/>
        </w:rPr>
        <w:t xml:space="preserve">района были проведены оперативно-профилактические мероприятия: </w:t>
      </w:r>
    </w:p>
    <w:p w:rsidR="007253B2" w:rsidRDefault="00152052" w:rsidP="007253B2">
      <w:pPr>
        <w:pStyle w:val="ad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11272">
        <w:rPr>
          <w:szCs w:val="28"/>
        </w:rPr>
        <w:t xml:space="preserve">межведомственная оперативно-профилактическая операция «Дети </w:t>
      </w:r>
      <w:r w:rsidR="007253B2">
        <w:rPr>
          <w:szCs w:val="28"/>
        </w:rPr>
        <w:t>Ю</w:t>
      </w:r>
      <w:r w:rsidRPr="00911272">
        <w:rPr>
          <w:szCs w:val="28"/>
        </w:rPr>
        <w:t xml:space="preserve">га», </w:t>
      </w:r>
    </w:p>
    <w:p w:rsidR="007253B2" w:rsidRDefault="00152052" w:rsidP="007253B2">
      <w:pPr>
        <w:pStyle w:val="ad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11272">
        <w:rPr>
          <w:szCs w:val="28"/>
        </w:rPr>
        <w:t>оперативно-профилактическая акция «Сообщи</w:t>
      </w:r>
      <w:r w:rsidR="007253B2">
        <w:rPr>
          <w:szCs w:val="28"/>
        </w:rPr>
        <w:t>,</w:t>
      </w:r>
      <w:r w:rsidRPr="00911272">
        <w:rPr>
          <w:szCs w:val="28"/>
        </w:rPr>
        <w:t xml:space="preserve"> где торгуют смертью</w:t>
      </w:r>
      <w:r w:rsidR="007253B2">
        <w:rPr>
          <w:szCs w:val="28"/>
        </w:rPr>
        <w:t>!</w:t>
      </w:r>
      <w:r w:rsidRPr="00911272">
        <w:rPr>
          <w:szCs w:val="28"/>
        </w:rPr>
        <w:t xml:space="preserve">», </w:t>
      </w:r>
    </w:p>
    <w:p w:rsidR="007253B2" w:rsidRDefault="007253B2" w:rsidP="007253B2">
      <w:pPr>
        <w:pStyle w:val="ad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152052" w:rsidRPr="00911272">
        <w:rPr>
          <w:szCs w:val="28"/>
        </w:rPr>
        <w:t xml:space="preserve">рофилактическая акция «Призывник», </w:t>
      </w:r>
    </w:p>
    <w:p w:rsidR="007253B2" w:rsidRDefault="00152052" w:rsidP="007253B2">
      <w:pPr>
        <w:pStyle w:val="ad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11272">
        <w:rPr>
          <w:szCs w:val="28"/>
        </w:rPr>
        <w:t>Интернет</w:t>
      </w:r>
      <w:r w:rsidR="007253B2">
        <w:rPr>
          <w:szCs w:val="28"/>
        </w:rPr>
        <w:t>-</w:t>
      </w:r>
      <w:r w:rsidRPr="00911272">
        <w:rPr>
          <w:szCs w:val="28"/>
        </w:rPr>
        <w:t xml:space="preserve">урок антинаркотической направленности, </w:t>
      </w:r>
    </w:p>
    <w:p w:rsidR="007253B2" w:rsidRDefault="00152052" w:rsidP="007253B2">
      <w:pPr>
        <w:pStyle w:val="ad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11272">
        <w:rPr>
          <w:szCs w:val="28"/>
        </w:rPr>
        <w:t xml:space="preserve">оперативно-профилактическая операция «Мак», </w:t>
      </w:r>
    </w:p>
    <w:p w:rsidR="007253B2" w:rsidRDefault="00152052" w:rsidP="007253B2">
      <w:pPr>
        <w:pStyle w:val="ad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11272">
        <w:rPr>
          <w:szCs w:val="28"/>
        </w:rPr>
        <w:t>оперативно-профилактические мероприятия по выявлению  и уничтожению очагов дикорастущей конопли и других наркотикосодержащих растений</w:t>
      </w:r>
      <w:r w:rsidR="007253B2">
        <w:rPr>
          <w:szCs w:val="28"/>
        </w:rPr>
        <w:t>.</w:t>
      </w:r>
    </w:p>
    <w:p w:rsidR="00152052" w:rsidRPr="00911272" w:rsidRDefault="007253B2" w:rsidP="007253B2">
      <w:pPr>
        <w:pStyle w:val="ad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152052" w:rsidRPr="00911272">
        <w:rPr>
          <w:szCs w:val="28"/>
        </w:rPr>
        <w:t xml:space="preserve">сновной целью </w:t>
      </w:r>
      <w:r>
        <w:rPr>
          <w:szCs w:val="28"/>
        </w:rPr>
        <w:t>данных мероприятий</w:t>
      </w:r>
      <w:r w:rsidR="00152052" w:rsidRPr="00911272">
        <w:rPr>
          <w:szCs w:val="28"/>
        </w:rPr>
        <w:t xml:space="preserve"> является профилактика правонарушений, связанных с незаконным оборотом наркотиков и пропагандой среди молодежи здорового образа жизни.            </w:t>
      </w:r>
    </w:p>
    <w:p w:rsidR="00152052" w:rsidRPr="00911272" w:rsidRDefault="00152052" w:rsidP="00152052">
      <w:pPr>
        <w:pStyle w:val="ad"/>
        <w:spacing w:after="0"/>
        <w:ind w:left="0" w:firstLine="709"/>
        <w:jc w:val="both"/>
        <w:rPr>
          <w:szCs w:val="28"/>
        </w:rPr>
      </w:pPr>
      <w:r w:rsidRPr="00911272">
        <w:rPr>
          <w:szCs w:val="28"/>
        </w:rPr>
        <w:t xml:space="preserve"> </w:t>
      </w:r>
      <w:r w:rsidRPr="001411FB">
        <w:rPr>
          <w:szCs w:val="28"/>
        </w:rPr>
        <w:t xml:space="preserve">Константиновский </w:t>
      </w:r>
      <w:r w:rsidR="00973BF3">
        <w:rPr>
          <w:szCs w:val="28"/>
        </w:rPr>
        <w:t>межрайонный отдел</w:t>
      </w:r>
      <w:r w:rsidRPr="001411FB">
        <w:rPr>
          <w:szCs w:val="28"/>
        </w:rPr>
        <w:t xml:space="preserve"> обеспечивает </w:t>
      </w:r>
      <w:r w:rsidR="007253B2" w:rsidRPr="001411FB">
        <w:rPr>
          <w:szCs w:val="28"/>
        </w:rPr>
        <w:t xml:space="preserve">население </w:t>
      </w:r>
      <w:r w:rsidRPr="001411FB">
        <w:rPr>
          <w:szCs w:val="28"/>
        </w:rPr>
        <w:t>правовой информацией</w:t>
      </w:r>
      <w:r w:rsidR="007253B2">
        <w:rPr>
          <w:szCs w:val="28"/>
        </w:rPr>
        <w:t xml:space="preserve"> посредство</w:t>
      </w:r>
      <w:r w:rsidRPr="001411FB">
        <w:rPr>
          <w:szCs w:val="28"/>
        </w:rPr>
        <w:t>м</w:t>
      </w:r>
      <w:r w:rsidR="007253B2">
        <w:rPr>
          <w:szCs w:val="28"/>
        </w:rPr>
        <w:t xml:space="preserve"> проведения</w:t>
      </w:r>
      <w:r w:rsidRPr="001411FB">
        <w:rPr>
          <w:szCs w:val="28"/>
        </w:rPr>
        <w:t xml:space="preserve"> бесед, лекций</w:t>
      </w:r>
      <w:r w:rsidR="007253B2">
        <w:rPr>
          <w:szCs w:val="28"/>
        </w:rPr>
        <w:t>,</w:t>
      </w:r>
      <w:r w:rsidRPr="001411FB">
        <w:rPr>
          <w:szCs w:val="28"/>
        </w:rPr>
        <w:t xml:space="preserve"> акций</w:t>
      </w:r>
      <w:r w:rsidR="007253B2">
        <w:rPr>
          <w:szCs w:val="28"/>
        </w:rPr>
        <w:t>, р</w:t>
      </w:r>
      <w:r w:rsidRPr="001411FB">
        <w:rPr>
          <w:szCs w:val="28"/>
        </w:rPr>
        <w:t>аспространяются буклеты и плакаты, осуществляются публикации в СМИ, работает</w:t>
      </w:r>
      <w:r w:rsidR="007253B2">
        <w:rPr>
          <w:szCs w:val="28"/>
        </w:rPr>
        <w:t xml:space="preserve"> круглосуточный</w:t>
      </w:r>
      <w:r w:rsidRPr="001411FB">
        <w:rPr>
          <w:szCs w:val="28"/>
        </w:rPr>
        <w:t xml:space="preserve"> </w:t>
      </w:r>
      <w:r w:rsidR="007253B2">
        <w:rPr>
          <w:szCs w:val="28"/>
        </w:rPr>
        <w:t>«</w:t>
      </w:r>
      <w:r w:rsidRPr="001411FB">
        <w:rPr>
          <w:szCs w:val="28"/>
        </w:rPr>
        <w:t>телефон доверия</w:t>
      </w:r>
      <w:r w:rsidR="007253B2">
        <w:rPr>
          <w:szCs w:val="28"/>
        </w:rPr>
        <w:t>»</w:t>
      </w:r>
      <w:r w:rsidRPr="001411FB">
        <w:rPr>
          <w:szCs w:val="28"/>
        </w:rPr>
        <w:t xml:space="preserve">, по которому можно обратиться </w:t>
      </w:r>
      <w:r w:rsidR="007253B2">
        <w:rPr>
          <w:szCs w:val="28"/>
        </w:rPr>
        <w:t xml:space="preserve">к специалистам </w:t>
      </w:r>
      <w:r w:rsidRPr="001411FB">
        <w:rPr>
          <w:szCs w:val="28"/>
        </w:rPr>
        <w:t>по интересующим вопросам, связанным с наркоманией и наркопреступностью.</w:t>
      </w:r>
    </w:p>
    <w:p w:rsidR="00564BEC" w:rsidRPr="00152052" w:rsidRDefault="00564BEC" w:rsidP="00CD09A0">
      <w:pPr>
        <w:rPr>
          <w:sz w:val="16"/>
          <w:szCs w:val="16"/>
        </w:rPr>
      </w:pPr>
    </w:p>
    <w:p w:rsidR="00564BEC" w:rsidRPr="00564BEC" w:rsidRDefault="00746B69" w:rsidP="00564BE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</w:t>
      </w:r>
      <w:r w:rsidR="00564BEC" w:rsidRPr="00564BEC">
        <w:rPr>
          <w:bCs/>
          <w:szCs w:val="28"/>
        </w:rPr>
        <w:t xml:space="preserve"> целях профилактики, пресечения наркомании и связанной с нею преступности на территории Константиновского района, </w:t>
      </w:r>
      <w:r w:rsidRPr="00564BEC">
        <w:rPr>
          <w:bCs/>
          <w:szCs w:val="28"/>
        </w:rPr>
        <w:t xml:space="preserve">в соответствии с </w:t>
      </w:r>
      <w:r w:rsidRPr="00564BEC">
        <w:rPr>
          <w:bCs/>
          <w:szCs w:val="28"/>
        </w:rPr>
        <w:lastRenderedPageBreak/>
        <w:t>требованиями приказов, указаний, распоряжений МВД РФ, ГУ МВД России по Ростовской области и других нормативных актов, регламентирующих данну</w:t>
      </w:r>
      <w:r>
        <w:rPr>
          <w:bCs/>
          <w:szCs w:val="28"/>
        </w:rPr>
        <w:t>ю служебную деятельность, а так</w:t>
      </w:r>
      <w:r w:rsidRPr="00564BEC">
        <w:rPr>
          <w:bCs/>
          <w:szCs w:val="28"/>
        </w:rPr>
        <w:t xml:space="preserve">же в  рамках проведения ОПО «Мак» </w:t>
      </w:r>
      <w:r w:rsidR="00564BEC" w:rsidRPr="00564BEC">
        <w:rPr>
          <w:bCs/>
          <w:szCs w:val="28"/>
        </w:rPr>
        <w:t>личным составом ОМВД России по Константиновскому району в период времени с 01.01.2014 года по настоящее время проводи</w:t>
      </w:r>
      <w:r>
        <w:rPr>
          <w:bCs/>
          <w:szCs w:val="28"/>
        </w:rPr>
        <w:t xml:space="preserve">тся </w:t>
      </w:r>
      <w:r w:rsidR="00564BEC" w:rsidRPr="00564BEC">
        <w:rPr>
          <w:bCs/>
          <w:szCs w:val="28"/>
        </w:rPr>
        <w:t>работа</w:t>
      </w:r>
      <w:r>
        <w:rPr>
          <w:bCs/>
          <w:szCs w:val="28"/>
        </w:rPr>
        <w:t xml:space="preserve"> в данном направлении, которое является</w:t>
      </w:r>
      <w:r w:rsidR="00564BEC" w:rsidRPr="00564BEC">
        <w:rPr>
          <w:bCs/>
          <w:szCs w:val="28"/>
        </w:rPr>
        <w:t xml:space="preserve"> одним из приоритетных </w:t>
      </w:r>
      <w:r>
        <w:rPr>
          <w:bCs/>
          <w:szCs w:val="28"/>
        </w:rPr>
        <w:t xml:space="preserve">в </w:t>
      </w:r>
      <w:r w:rsidR="00A57354">
        <w:rPr>
          <w:bCs/>
          <w:szCs w:val="28"/>
        </w:rPr>
        <w:t>оперативно-</w:t>
      </w:r>
      <w:r w:rsidR="00564BEC" w:rsidRPr="00564BEC">
        <w:rPr>
          <w:bCs/>
          <w:szCs w:val="28"/>
        </w:rPr>
        <w:t xml:space="preserve">служебной деятельности. </w:t>
      </w:r>
      <w:r>
        <w:rPr>
          <w:bCs/>
          <w:szCs w:val="28"/>
        </w:rPr>
        <w:t>К данной работе помимо личного состава привлекаются</w:t>
      </w:r>
      <w:r w:rsidR="00564BEC" w:rsidRPr="00564BEC">
        <w:rPr>
          <w:bCs/>
          <w:szCs w:val="28"/>
        </w:rPr>
        <w:t xml:space="preserve"> внештатны</w:t>
      </w:r>
      <w:r>
        <w:rPr>
          <w:bCs/>
          <w:szCs w:val="28"/>
        </w:rPr>
        <w:t>е</w:t>
      </w:r>
      <w:r w:rsidR="00564BEC" w:rsidRPr="00564BEC">
        <w:rPr>
          <w:bCs/>
          <w:szCs w:val="28"/>
        </w:rPr>
        <w:t xml:space="preserve"> сотрудники полиции, член</w:t>
      </w:r>
      <w:r>
        <w:rPr>
          <w:bCs/>
          <w:szCs w:val="28"/>
        </w:rPr>
        <w:t>ы</w:t>
      </w:r>
      <w:r w:rsidR="00564BEC" w:rsidRPr="00564BEC">
        <w:rPr>
          <w:bCs/>
          <w:szCs w:val="28"/>
        </w:rPr>
        <w:t xml:space="preserve"> муниципальной казачьей дружины, общественность.</w:t>
      </w:r>
    </w:p>
    <w:p w:rsidR="00564BEC" w:rsidRPr="00746B69" w:rsidRDefault="00746B69" w:rsidP="00564BEC">
      <w:pPr>
        <w:ind w:firstLine="709"/>
        <w:jc w:val="both"/>
        <w:rPr>
          <w:szCs w:val="28"/>
        </w:rPr>
      </w:pPr>
      <w:r>
        <w:rPr>
          <w:szCs w:val="28"/>
        </w:rPr>
        <w:t xml:space="preserve">За отчетный период </w:t>
      </w:r>
      <w:r w:rsidR="00564BEC" w:rsidRPr="00746B69">
        <w:rPr>
          <w:szCs w:val="28"/>
        </w:rPr>
        <w:t xml:space="preserve">выявлено </w:t>
      </w:r>
      <w:r>
        <w:rPr>
          <w:szCs w:val="28"/>
        </w:rPr>
        <w:t xml:space="preserve">11 </w:t>
      </w:r>
      <w:r w:rsidR="00564BEC" w:rsidRPr="00746B69">
        <w:rPr>
          <w:szCs w:val="28"/>
        </w:rPr>
        <w:t xml:space="preserve">преступлений, связанных с незаконным оборотом наркотиков </w:t>
      </w:r>
      <w:r w:rsidRPr="00746B69">
        <w:rPr>
          <w:szCs w:val="28"/>
        </w:rPr>
        <w:t xml:space="preserve">(аналогичный период прошлого года – </w:t>
      </w:r>
      <w:r w:rsidR="00564BEC" w:rsidRPr="00746B69">
        <w:rPr>
          <w:szCs w:val="28"/>
        </w:rPr>
        <w:t>7</w:t>
      </w:r>
      <w:r w:rsidRPr="00746B69">
        <w:rPr>
          <w:szCs w:val="28"/>
        </w:rPr>
        <w:t>)</w:t>
      </w:r>
      <w:r w:rsidR="00564BEC" w:rsidRPr="00746B69">
        <w:rPr>
          <w:szCs w:val="28"/>
        </w:rPr>
        <w:t>, из них:</w:t>
      </w:r>
    </w:p>
    <w:p w:rsidR="00564BEC" w:rsidRPr="00746B69" w:rsidRDefault="00746B69" w:rsidP="00065B1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564BEC" w:rsidRPr="00746B69">
        <w:rPr>
          <w:szCs w:val="28"/>
        </w:rPr>
        <w:t xml:space="preserve">реступлений, связанных с </w:t>
      </w:r>
      <w:r>
        <w:rPr>
          <w:szCs w:val="28"/>
        </w:rPr>
        <w:t xml:space="preserve">хранением наркотических средств </w:t>
      </w:r>
      <w:r w:rsidRPr="00746B69">
        <w:rPr>
          <w:szCs w:val="28"/>
        </w:rPr>
        <w:t>–</w:t>
      </w:r>
      <w:r>
        <w:rPr>
          <w:szCs w:val="28"/>
        </w:rPr>
        <w:t xml:space="preserve"> 8</w:t>
      </w:r>
      <w:r w:rsidR="00564BEC" w:rsidRPr="00746B69">
        <w:rPr>
          <w:szCs w:val="28"/>
        </w:rPr>
        <w:t xml:space="preserve"> </w:t>
      </w:r>
      <w:r w:rsidR="00624BC0">
        <w:rPr>
          <w:szCs w:val="28"/>
        </w:rPr>
        <w:t xml:space="preserve">                </w:t>
      </w:r>
      <w:r>
        <w:rPr>
          <w:szCs w:val="28"/>
        </w:rPr>
        <w:t>(</w:t>
      </w:r>
      <w:r w:rsidR="00564BEC" w:rsidRPr="00746B69">
        <w:rPr>
          <w:szCs w:val="28"/>
        </w:rPr>
        <w:t>АППГ</w:t>
      </w:r>
      <w:r>
        <w:rPr>
          <w:szCs w:val="28"/>
        </w:rPr>
        <w:t xml:space="preserve"> </w:t>
      </w:r>
      <w:r w:rsidRPr="00746B69">
        <w:rPr>
          <w:szCs w:val="28"/>
        </w:rPr>
        <w:t>–</w:t>
      </w:r>
      <w:r w:rsidR="00564BEC" w:rsidRPr="00746B69">
        <w:rPr>
          <w:szCs w:val="28"/>
        </w:rPr>
        <w:t xml:space="preserve"> 7</w:t>
      </w:r>
      <w:r>
        <w:rPr>
          <w:szCs w:val="28"/>
        </w:rPr>
        <w:t>);</w:t>
      </w:r>
    </w:p>
    <w:p w:rsidR="00746B69" w:rsidRDefault="00746B69" w:rsidP="00065B14">
      <w:pPr>
        <w:numPr>
          <w:ilvl w:val="0"/>
          <w:numId w:val="10"/>
        </w:numPr>
        <w:tabs>
          <w:tab w:val="left" w:pos="993"/>
        </w:tabs>
        <w:ind w:hanging="720"/>
        <w:jc w:val="both"/>
        <w:rPr>
          <w:szCs w:val="28"/>
        </w:rPr>
      </w:pPr>
      <w:r w:rsidRPr="00746B69">
        <w:rPr>
          <w:szCs w:val="28"/>
        </w:rPr>
        <w:t>п</w:t>
      </w:r>
      <w:r w:rsidR="00564BEC" w:rsidRPr="00746B69">
        <w:rPr>
          <w:szCs w:val="28"/>
        </w:rPr>
        <w:t>реступлений, связанных со сбытом наркотических средств</w:t>
      </w:r>
      <w:r w:rsidRPr="00746B69">
        <w:rPr>
          <w:szCs w:val="28"/>
        </w:rPr>
        <w:t xml:space="preserve"> – </w:t>
      </w:r>
      <w:r w:rsidR="00564BEC" w:rsidRPr="00746B69">
        <w:rPr>
          <w:szCs w:val="28"/>
        </w:rPr>
        <w:t xml:space="preserve">2, </w:t>
      </w:r>
      <w:r w:rsidRPr="00746B69">
        <w:rPr>
          <w:szCs w:val="28"/>
        </w:rPr>
        <w:t>(АППГ –</w:t>
      </w:r>
      <w:r w:rsidR="00564BEC" w:rsidRPr="00746B69">
        <w:rPr>
          <w:szCs w:val="28"/>
        </w:rPr>
        <w:t xml:space="preserve"> 0</w:t>
      </w:r>
      <w:r>
        <w:rPr>
          <w:szCs w:val="28"/>
        </w:rPr>
        <w:t>).</w:t>
      </w:r>
    </w:p>
    <w:p w:rsidR="00564BEC" w:rsidRPr="00746B69" w:rsidRDefault="00746B69" w:rsidP="00746B69">
      <w:pPr>
        <w:tabs>
          <w:tab w:val="left" w:pos="993"/>
        </w:tabs>
        <w:ind w:left="349" w:firstLine="360"/>
        <w:jc w:val="both"/>
        <w:rPr>
          <w:szCs w:val="28"/>
        </w:rPr>
      </w:pPr>
      <w:r>
        <w:rPr>
          <w:szCs w:val="28"/>
        </w:rPr>
        <w:t>Р</w:t>
      </w:r>
      <w:r w:rsidR="00564BEC" w:rsidRPr="00746B69">
        <w:rPr>
          <w:szCs w:val="28"/>
        </w:rPr>
        <w:t>аскрыто прест</w:t>
      </w:r>
      <w:r>
        <w:rPr>
          <w:szCs w:val="28"/>
        </w:rPr>
        <w:t xml:space="preserve">уплений вышеуказанной категории </w:t>
      </w:r>
      <w:r w:rsidRPr="00746B69">
        <w:rPr>
          <w:szCs w:val="28"/>
        </w:rPr>
        <w:t>–</w:t>
      </w:r>
      <w:r w:rsidR="00564BEC" w:rsidRPr="00746B69">
        <w:rPr>
          <w:szCs w:val="28"/>
        </w:rPr>
        <w:t xml:space="preserve"> 10 </w:t>
      </w:r>
      <w:r>
        <w:rPr>
          <w:szCs w:val="28"/>
        </w:rPr>
        <w:t>(</w:t>
      </w:r>
      <w:r w:rsidR="00564BEC" w:rsidRPr="00746B69">
        <w:rPr>
          <w:szCs w:val="28"/>
        </w:rPr>
        <w:t>АППГ</w:t>
      </w:r>
      <w:r>
        <w:rPr>
          <w:szCs w:val="28"/>
        </w:rPr>
        <w:t xml:space="preserve"> </w:t>
      </w:r>
      <w:r w:rsidRPr="00746B69">
        <w:rPr>
          <w:szCs w:val="28"/>
        </w:rPr>
        <w:t>–</w:t>
      </w:r>
      <w:r w:rsidR="00564BEC" w:rsidRPr="00746B69">
        <w:rPr>
          <w:szCs w:val="28"/>
        </w:rPr>
        <w:t xml:space="preserve"> 7</w:t>
      </w:r>
      <w:r>
        <w:rPr>
          <w:szCs w:val="28"/>
        </w:rPr>
        <w:t>)</w:t>
      </w:r>
      <w:r w:rsidR="00564BEC" w:rsidRPr="00746B69">
        <w:rPr>
          <w:szCs w:val="28"/>
        </w:rPr>
        <w:t>, из них:</w:t>
      </w:r>
    </w:p>
    <w:p w:rsidR="00564BEC" w:rsidRPr="00746B69" w:rsidRDefault="00746B69" w:rsidP="00065B1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564BEC" w:rsidRPr="00746B69">
        <w:rPr>
          <w:szCs w:val="28"/>
        </w:rPr>
        <w:t>реступлений, связанных с хранением наркотических средств</w:t>
      </w:r>
      <w:r>
        <w:rPr>
          <w:szCs w:val="28"/>
        </w:rPr>
        <w:t xml:space="preserve"> </w:t>
      </w:r>
      <w:r w:rsidRPr="00746B69">
        <w:rPr>
          <w:szCs w:val="28"/>
        </w:rPr>
        <w:t>–</w:t>
      </w:r>
      <w:r>
        <w:rPr>
          <w:szCs w:val="28"/>
        </w:rPr>
        <w:t xml:space="preserve"> 8</w:t>
      </w:r>
      <w:r w:rsidR="00564BEC" w:rsidRPr="00746B69">
        <w:rPr>
          <w:szCs w:val="28"/>
        </w:rPr>
        <w:t xml:space="preserve"> </w:t>
      </w:r>
      <w:r w:rsidR="00624BC0">
        <w:rPr>
          <w:szCs w:val="28"/>
        </w:rPr>
        <w:t xml:space="preserve">                   </w:t>
      </w:r>
      <w:r>
        <w:rPr>
          <w:szCs w:val="28"/>
        </w:rPr>
        <w:t>(</w:t>
      </w:r>
      <w:r w:rsidR="00564BEC" w:rsidRPr="00746B69">
        <w:rPr>
          <w:szCs w:val="28"/>
        </w:rPr>
        <w:t>АППГ</w:t>
      </w:r>
      <w:r>
        <w:rPr>
          <w:szCs w:val="28"/>
        </w:rPr>
        <w:t xml:space="preserve"> </w:t>
      </w:r>
      <w:r w:rsidRPr="00746B69">
        <w:rPr>
          <w:szCs w:val="28"/>
        </w:rPr>
        <w:t>–</w:t>
      </w:r>
      <w:r>
        <w:rPr>
          <w:szCs w:val="28"/>
        </w:rPr>
        <w:t xml:space="preserve"> 7);</w:t>
      </w:r>
    </w:p>
    <w:p w:rsidR="00564BEC" w:rsidRPr="00746B69" w:rsidRDefault="00746B69" w:rsidP="00065B1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564BEC" w:rsidRPr="00746B69">
        <w:rPr>
          <w:szCs w:val="28"/>
        </w:rPr>
        <w:t>реступлений, связанных со сбытом наркотических средств</w:t>
      </w:r>
      <w:r>
        <w:rPr>
          <w:szCs w:val="28"/>
        </w:rPr>
        <w:t xml:space="preserve"> </w:t>
      </w:r>
      <w:r w:rsidRPr="00746B69">
        <w:rPr>
          <w:szCs w:val="28"/>
        </w:rPr>
        <w:t>–</w:t>
      </w:r>
      <w:r>
        <w:rPr>
          <w:szCs w:val="28"/>
        </w:rPr>
        <w:t xml:space="preserve"> 2</w:t>
      </w:r>
      <w:r w:rsidR="00564BEC" w:rsidRPr="00746B69">
        <w:rPr>
          <w:szCs w:val="28"/>
        </w:rPr>
        <w:t xml:space="preserve"> </w:t>
      </w:r>
      <w:r>
        <w:rPr>
          <w:szCs w:val="28"/>
        </w:rPr>
        <w:t>(</w:t>
      </w:r>
      <w:r w:rsidR="00564BEC" w:rsidRPr="00746B69">
        <w:rPr>
          <w:szCs w:val="28"/>
        </w:rPr>
        <w:t>АППГ</w:t>
      </w:r>
      <w:r>
        <w:rPr>
          <w:szCs w:val="28"/>
        </w:rPr>
        <w:t xml:space="preserve"> </w:t>
      </w:r>
      <w:r w:rsidRPr="00746B69">
        <w:rPr>
          <w:szCs w:val="28"/>
        </w:rPr>
        <w:t>–</w:t>
      </w:r>
      <w:r w:rsidR="00564BEC" w:rsidRPr="00746B69">
        <w:rPr>
          <w:szCs w:val="28"/>
        </w:rPr>
        <w:t xml:space="preserve"> 0</w:t>
      </w:r>
      <w:r>
        <w:rPr>
          <w:szCs w:val="28"/>
        </w:rPr>
        <w:t>).</w:t>
      </w:r>
    </w:p>
    <w:p w:rsidR="00564BEC" w:rsidRPr="00564BEC" w:rsidRDefault="00C57483" w:rsidP="00564BE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Кроме </w:t>
      </w:r>
      <w:r w:rsidR="00564BEC" w:rsidRPr="00564BEC">
        <w:rPr>
          <w:bCs/>
          <w:szCs w:val="28"/>
        </w:rPr>
        <w:t>того</w:t>
      </w:r>
      <w:r>
        <w:rPr>
          <w:bCs/>
          <w:szCs w:val="28"/>
        </w:rPr>
        <w:t>,</w:t>
      </w:r>
      <w:r w:rsidR="00564BEC" w:rsidRPr="00564BEC">
        <w:rPr>
          <w:bCs/>
          <w:szCs w:val="28"/>
        </w:rPr>
        <w:t xml:space="preserve"> сотрудниками ОМВД России по Константиновскому району по данному вопросу неоднократно проводились профилактические беседы с учащимися и преподавательским составом во всех образовательных учреждениях района.</w:t>
      </w:r>
    </w:p>
    <w:p w:rsidR="00564BEC" w:rsidRPr="00564BEC" w:rsidRDefault="00564BEC" w:rsidP="00564BEC">
      <w:pPr>
        <w:ind w:firstLine="709"/>
        <w:jc w:val="both"/>
        <w:rPr>
          <w:bCs/>
          <w:szCs w:val="28"/>
        </w:rPr>
      </w:pPr>
      <w:r w:rsidRPr="00564BEC">
        <w:rPr>
          <w:bCs/>
          <w:szCs w:val="28"/>
        </w:rPr>
        <w:t xml:space="preserve">Совместно с представителями </w:t>
      </w:r>
      <w:r w:rsidR="00C57483">
        <w:rPr>
          <w:bCs/>
          <w:szCs w:val="28"/>
        </w:rPr>
        <w:t>МБУЗ «Ц</w:t>
      </w:r>
      <w:r w:rsidRPr="00564BEC">
        <w:rPr>
          <w:bCs/>
          <w:szCs w:val="28"/>
        </w:rPr>
        <w:t>ентральн</w:t>
      </w:r>
      <w:r w:rsidR="00C57483">
        <w:rPr>
          <w:bCs/>
          <w:szCs w:val="28"/>
        </w:rPr>
        <w:t>ая</w:t>
      </w:r>
      <w:r w:rsidRPr="00564BEC">
        <w:rPr>
          <w:bCs/>
          <w:szCs w:val="28"/>
        </w:rPr>
        <w:t xml:space="preserve"> районн</w:t>
      </w:r>
      <w:r w:rsidR="00C57483">
        <w:rPr>
          <w:bCs/>
          <w:szCs w:val="28"/>
        </w:rPr>
        <w:t>ая</w:t>
      </w:r>
      <w:r w:rsidRPr="00564BEC">
        <w:rPr>
          <w:bCs/>
          <w:szCs w:val="28"/>
        </w:rPr>
        <w:t xml:space="preserve"> больниц</w:t>
      </w:r>
      <w:r w:rsidR="00C57483">
        <w:rPr>
          <w:bCs/>
          <w:szCs w:val="28"/>
        </w:rPr>
        <w:t>а</w:t>
      </w:r>
      <w:r w:rsidRPr="00564BEC">
        <w:rPr>
          <w:bCs/>
          <w:szCs w:val="28"/>
        </w:rPr>
        <w:t xml:space="preserve"> Константиновского района</w:t>
      </w:r>
      <w:r w:rsidR="00C57483">
        <w:rPr>
          <w:bCs/>
          <w:szCs w:val="28"/>
        </w:rPr>
        <w:t>»</w:t>
      </w:r>
      <w:r w:rsidRPr="00564BEC">
        <w:rPr>
          <w:bCs/>
          <w:szCs w:val="28"/>
        </w:rPr>
        <w:t xml:space="preserve"> проводится разъяснительная работа с лицами, состоящими на профилактическом учете в наркологическом</w:t>
      </w:r>
      <w:r w:rsidR="00C57483">
        <w:rPr>
          <w:bCs/>
          <w:szCs w:val="28"/>
        </w:rPr>
        <w:t xml:space="preserve"> кабинете Константиновской  ЦРБ</w:t>
      </w:r>
      <w:r w:rsidR="00624BC0">
        <w:rPr>
          <w:bCs/>
          <w:szCs w:val="28"/>
        </w:rPr>
        <w:t xml:space="preserve"> </w:t>
      </w:r>
      <w:r w:rsidR="00C57483">
        <w:rPr>
          <w:bCs/>
          <w:szCs w:val="28"/>
        </w:rPr>
        <w:t>(</w:t>
      </w:r>
      <w:r w:rsidRPr="00564BEC">
        <w:rPr>
          <w:bCs/>
          <w:szCs w:val="28"/>
        </w:rPr>
        <w:t>63 человека</w:t>
      </w:r>
      <w:r w:rsidR="00C57483">
        <w:rPr>
          <w:bCs/>
          <w:szCs w:val="28"/>
        </w:rPr>
        <w:t>,</w:t>
      </w:r>
      <w:r w:rsidRPr="00564BEC">
        <w:rPr>
          <w:bCs/>
          <w:szCs w:val="28"/>
        </w:rPr>
        <w:t xml:space="preserve"> допустивших потребление наркотических средств без назначения врача</w:t>
      </w:r>
      <w:r w:rsidR="00C57483">
        <w:rPr>
          <w:bCs/>
          <w:szCs w:val="28"/>
        </w:rPr>
        <w:t>)</w:t>
      </w:r>
      <w:r w:rsidRPr="00564BEC">
        <w:rPr>
          <w:bCs/>
          <w:szCs w:val="28"/>
        </w:rPr>
        <w:t>.</w:t>
      </w:r>
    </w:p>
    <w:p w:rsidR="00564BEC" w:rsidRPr="00564BEC" w:rsidRDefault="00564BEC" w:rsidP="00564BEC">
      <w:pPr>
        <w:ind w:firstLine="709"/>
        <w:jc w:val="both"/>
        <w:rPr>
          <w:bCs/>
          <w:szCs w:val="28"/>
        </w:rPr>
      </w:pPr>
      <w:r w:rsidRPr="00564BEC">
        <w:rPr>
          <w:bCs/>
          <w:szCs w:val="28"/>
        </w:rPr>
        <w:t xml:space="preserve">Лица вышеуказанной категории на постоянной основе личным составом отделения уголовного розыска совместно с участковыми уполномоченными полиции и членами муниципальной казачьей дружины  проверяются по месту жительства.  </w:t>
      </w:r>
    </w:p>
    <w:p w:rsidR="00564BEC" w:rsidRPr="00564BEC" w:rsidRDefault="00C57483" w:rsidP="00564BE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Р</w:t>
      </w:r>
      <w:r w:rsidR="00564BEC" w:rsidRPr="00564BEC">
        <w:rPr>
          <w:bCs/>
          <w:szCs w:val="28"/>
        </w:rPr>
        <w:t>азъяснительная работа проводится с несовершеннолетними и неблагополучными семьями, состоящими на профилактическом учете в ПДН отдела МВД России по Константиновскому району.</w:t>
      </w:r>
    </w:p>
    <w:p w:rsidR="00564BEC" w:rsidRPr="00564BEC" w:rsidRDefault="00564BEC" w:rsidP="00564BEC">
      <w:pPr>
        <w:ind w:firstLine="709"/>
        <w:jc w:val="both"/>
        <w:rPr>
          <w:bCs/>
          <w:szCs w:val="28"/>
        </w:rPr>
      </w:pPr>
      <w:r w:rsidRPr="00564BEC">
        <w:rPr>
          <w:bCs/>
          <w:szCs w:val="28"/>
        </w:rPr>
        <w:t>Данная работа проводится как в ходе повседневной оперативно-служебной деятельности, т</w:t>
      </w:r>
      <w:r w:rsidR="00C57483">
        <w:rPr>
          <w:bCs/>
          <w:szCs w:val="28"/>
        </w:rPr>
        <w:t>ак и при проведении оперативно-</w:t>
      </w:r>
      <w:r w:rsidRPr="00564BEC">
        <w:rPr>
          <w:bCs/>
          <w:szCs w:val="28"/>
        </w:rPr>
        <w:t>профилактических мероприятий</w:t>
      </w:r>
    </w:p>
    <w:p w:rsidR="00564BEC" w:rsidRPr="00564BEC" w:rsidRDefault="00564BEC" w:rsidP="00564BEC">
      <w:pPr>
        <w:ind w:firstLine="709"/>
        <w:jc w:val="both"/>
        <w:rPr>
          <w:bCs/>
          <w:szCs w:val="28"/>
        </w:rPr>
      </w:pPr>
      <w:r w:rsidRPr="00564BEC">
        <w:rPr>
          <w:bCs/>
          <w:szCs w:val="28"/>
        </w:rPr>
        <w:t>В целях недопущения совершения преступлений, связанных с незаконным оборотом наркотиков, проводится профилактический контроль за лицами, ранее осужденными за преступления в сфере незаконного оборота наркотиков и освободившимися</w:t>
      </w:r>
      <w:r w:rsidR="00C57483">
        <w:rPr>
          <w:bCs/>
          <w:szCs w:val="28"/>
        </w:rPr>
        <w:t xml:space="preserve"> из мест лишения свободы, а так</w:t>
      </w:r>
      <w:r w:rsidRPr="00564BEC">
        <w:rPr>
          <w:bCs/>
          <w:szCs w:val="28"/>
        </w:rPr>
        <w:t xml:space="preserve">же освобожденных от </w:t>
      </w:r>
      <w:r w:rsidR="00C57483">
        <w:rPr>
          <w:bCs/>
          <w:szCs w:val="28"/>
        </w:rPr>
        <w:t xml:space="preserve">уголовной ответственности по не </w:t>
      </w:r>
      <w:r w:rsidRPr="00564BEC">
        <w:rPr>
          <w:bCs/>
          <w:szCs w:val="28"/>
        </w:rPr>
        <w:t>реабилитирующим основаниям.</w:t>
      </w:r>
    </w:p>
    <w:p w:rsidR="00564BEC" w:rsidRPr="00564BEC" w:rsidRDefault="00564BEC" w:rsidP="00564BEC">
      <w:pPr>
        <w:ind w:firstLine="709"/>
        <w:jc w:val="both"/>
        <w:rPr>
          <w:bCs/>
          <w:szCs w:val="28"/>
        </w:rPr>
      </w:pPr>
      <w:r w:rsidRPr="00564BEC">
        <w:rPr>
          <w:bCs/>
          <w:szCs w:val="28"/>
        </w:rPr>
        <w:t>С целью разъяснения требований действующего законодательства об уголовной ответственности за совершение преступлений, связанных с незаконным оборотом наркотиков, во всех участковых пунктах полиции имеются информационные стенды.</w:t>
      </w:r>
    </w:p>
    <w:p w:rsidR="00564BEC" w:rsidRPr="00DF346F" w:rsidRDefault="00564BEC" w:rsidP="00CD09A0">
      <w:pPr>
        <w:rPr>
          <w:sz w:val="16"/>
          <w:szCs w:val="16"/>
        </w:rPr>
      </w:pPr>
    </w:p>
    <w:p w:rsidR="00274AB5" w:rsidRDefault="00274AB5" w:rsidP="00274AB5">
      <w:pPr>
        <w:pStyle w:val="21"/>
        <w:widowControl w:val="0"/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РЕШИЛИ:</w:t>
      </w:r>
    </w:p>
    <w:p w:rsidR="00274AB5" w:rsidRDefault="00274AB5" w:rsidP="00065B14">
      <w:pPr>
        <w:widowControl w:val="0"/>
        <w:numPr>
          <w:ilvl w:val="0"/>
          <w:numId w:val="3"/>
        </w:numPr>
        <w:tabs>
          <w:tab w:val="clear" w:pos="1620"/>
          <w:tab w:val="left" w:pos="1080"/>
          <w:tab w:val="num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Принять к сведению информацию </w:t>
      </w:r>
      <w:r w:rsidR="00A76248">
        <w:rPr>
          <w:szCs w:val="28"/>
        </w:rPr>
        <w:t xml:space="preserve">о </w:t>
      </w:r>
      <w:r w:rsidR="009A3333" w:rsidRPr="00B34E76">
        <w:rPr>
          <w:szCs w:val="28"/>
        </w:rPr>
        <w:t>координации деятельности Константино</w:t>
      </w:r>
      <w:r w:rsidR="009A3333" w:rsidRPr="00B34E76">
        <w:rPr>
          <w:szCs w:val="28"/>
        </w:rPr>
        <w:t>в</w:t>
      </w:r>
      <w:r w:rsidR="009A3333" w:rsidRPr="00B34E76">
        <w:rPr>
          <w:szCs w:val="28"/>
        </w:rPr>
        <w:t>ского межрайонного отдела УФСКН России по Ростовской области и отдела МВД России по Константиновскому району по выявлению и пресечению преступлений, связанных с н</w:t>
      </w:r>
      <w:r w:rsidR="009A3333" w:rsidRPr="00B34E76">
        <w:rPr>
          <w:szCs w:val="28"/>
        </w:rPr>
        <w:t>е</w:t>
      </w:r>
      <w:r w:rsidR="009A3333" w:rsidRPr="00B34E76">
        <w:rPr>
          <w:szCs w:val="28"/>
        </w:rPr>
        <w:t>законным оборотом наркотиков</w:t>
      </w:r>
      <w:r>
        <w:rPr>
          <w:szCs w:val="28"/>
        </w:rPr>
        <w:t>.</w:t>
      </w:r>
    </w:p>
    <w:p w:rsidR="00A76248" w:rsidRPr="00A622D6" w:rsidRDefault="00A622D6" w:rsidP="00A622D6">
      <w:pPr>
        <w:widowControl w:val="0"/>
        <w:numPr>
          <w:ilvl w:val="0"/>
          <w:numId w:val="3"/>
        </w:numPr>
        <w:tabs>
          <w:tab w:val="clear" w:pos="1620"/>
          <w:tab w:val="left" w:pos="284"/>
          <w:tab w:val="left" w:pos="1080"/>
          <w:tab w:val="num" w:pos="1134"/>
        </w:tabs>
        <w:snapToGrid w:val="0"/>
        <w:ind w:left="0" w:right="37" w:firstLine="1134"/>
        <w:jc w:val="both"/>
        <w:rPr>
          <w:rStyle w:val="postbody1"/>
          <w:sz w:val="28"/>
          <w:szCs w:val="28"/>
        </w:rPr>
      </w:pPr>
      <w:r w:rsidRPr="00A622D6">
        <w:rPr>
          <w:rStyle w:val="postbody1"/>
          <w:color w:val="000000"/>
          <w:sz w:val="28"/>
          <w:szCs w:val="28"/>
        </w:rPr>
        <w:t>Рекомендовать начальнику Константиновского межрайонного отдела УФСКН России по Ростовской области Межову Д.В., начальнику отдела МВД России по Константиновскому району Терешенко И.А.</w:t>
      </w:r>
      <w:r>
        <w:rPr>
          <w:rStyle w:val="postbody1"/>
          <w:color w:val="000000"/>
          <w:sz w:val="28"/>
          <w:szCs w:val="28"/>
        </w:rPr>
        <w:t>:</w:t>
      </w:r>
    </w:p>
    <w:p w:rsidR="00A622D6" w:rsidRDefault="00A622D6" w:rsidP="00A622D6">
      <w:pPr>
        <w:numPr>
          <w:ilvl w:val="1"/>
          <w:numId w:val="2"/>
        </w:numPr>
        <w:tabs>
          <w:tab w:val="left" w:pos="1985"/>
        </w:tabs>
        <w:ind w:left="0" w:firstLine="1418"/>
        <w:jc w:val="both"/>
        <w:rPr>
          <w:szCs w:val="28"/>
        </w:rPr>
      </w:pPr>
      <w:r w:rsidRPr="00A622D6">
        <w:rPr>
          <w:szCs w:val="28"/>
        </w:rPr>
        <w:t>Продолжить оперативное взаимодействие со специалистами органов и учреждений системы профилактики в сфере проведения антинаркотической профилактической работы.</w:t>
      </w:r>
    </w:p>
    <w:p w:rsidR="00A622D6" w:rsidRPr="00A622D6" w:rsidRDefault="00A622D6" w:rsidP="00A622D6">
      <w:pPr>
        <w:numPr>
          <w:ilvl w:val="1"/>
          <w:numId w:val="2"/>
        </w:numPr>
        <w:tabs>
          <w:tab w:val="left" w:pos="1985"/>
        </w:tabs>
        <w:ind w:left="0" w:firstLine="1418"/>
        <w:jc w:val="both"/>
        <w:rPr>
          <w:sz w:val="24"/>
          <w:szCs w:val="28"/>
        </w:rPr>
      </w:pPr>
      <w:r>
        <w:rPr>
          <w:rStyle w:val="postbody1"/>
          <w:color w:val="000000"/>
          <w:sz w:val="28"/>
          <w:szCs w:val="28"/>
        </w:rPr>
        <w:t>И</w:t>
      </w:r>
      <w:r w:rsidRPr="00A622D6">
        <w:rPr>
          <w:szCs w:val="28"/>
        </w:rPr>
        <w:t>нформировать антинаркотическую комиссию Константиновского района о вынесенных предписаниях об устранении нарушений законодательства, вынесенных правоохранительными органами.</w:t>
      </w:r>
    </w:p>
    <w:p w:rsidR="00A622D6" w:rsidRPr="00A622D6" w:rsidRDefault="00A622D6" w:rsidP="00A622D6">
      <w:pPr>
        <w:numPr>
          <w:ilvl w:val="1"/>
          <w:numId w:val="2"/>
        </w:numPr>
        <w:tabs>
          <w:tab w:val="left" w:pos="1985"/>
        </w:tabs>
        <w:ind w:left="0" w:firstLine="1418"/>
        <w:jc w:val="both"/>
        <w:rPr>
          <w:rStyle w:val="postbody1"/>
          <w:szCs w:val="28"/>
        </w:rPr>
      </w:pPr>
      <w:r w:rsidRPr="00A622D6">
        <w:rPr>
          <w:szCs w:val="28"/>
        </w:rPr>
        <w:t>Обеспечить ежемесячный обмен информацией с врачом психиатром-наркологом Шахтинского филиала  ГБУ «Наркологический диспансер Ростовской области» Марковой М.В. о задержанных и выявленных лицах, употребляющих наркотические и психотропные вещества.</w:t>
      </w:r>
    </w:p>
    <w:p w:rsidR="00274AB5" w:rsidRPr="009A1850" w:rsidRDefault="00274AB5" w:rsidP="00065B14">
      <w:pPr>
        <w:widowControl w:val="0"/>
        <w:numPr>
          <w:ilvl w:val="0"/>
          <w:numId w:val="3"/>
        </w:numPr>
        <w:tabs>
          <w:tab w:val="left" w:pos="284"/>
          <w:tab w:val="left" w:pos="1080"/>
        </w:tabs>
        <w:snapToGrid w:val="0"/>
        <w:ind w:left="0" w:right="37" w:firstLine="720"/>
        <w:jc w:val="both"/>
        <w:rPr>
          <w:szCs w:val="28"/>
        </w:rPr>
      </w:pPr>
      <w:r w:rsidRPr="009A1850">
        <w:rPr>
          <w:szCs w:val="28"/>
        </w:rPr>
        <w:t xml:space="preserve">Контроль за исполнением решения </w:t>
      </w:r>
      <w:r w:rsidR="00A622D6">
        <w:rPr>
          <w:szCs w:val="28"/>
        </w:rPr>
        <w:t>оставляю за собой</w:t>
      </w:r>
      <w:r w:rsidRPr="009A1850">
        <w:rPr>
          <w:szCs w:val="28"/>
        </w:rPr>
        <w:t>.</w:t>
      </w:r>
    </w:p>
    <w:p w:rsidR="00274AB5" w:rsidRPr="00E27F57" w:rsidRDefault="00274AB5" w:rsidP="00E27F57">
      <w:pPr>
        <w:pStyle w:val="a1"/>
        <w:widowControl w:val="0"/>
        <w:tabs>
          <w:tab w:val="left" w:pos="284"/>
        </w:tabs>
        <w:ind w:right="37"/>
        <w:jc w:val="both"/>
        <w:rPr>
          <w:szCs w:val="28"/>
        </w:rPr>
      </w:pPr>
    </w:p>
    <w:p w:rsidR="0075545B" w:rsidRPr="00624BC0" w:rsidRDefault="00D8273A" w:rsidP="00065B14">
      <w:pPr>
        <w:pStyle w:val="a1"/>
        <w:widowControl w:val="0"/>
        <w:numPr>
          <w:ilvl w:val="0"/>
          <w:numId w:val="2"/>
        </w:numPr>
        <w:tabs>
          <w:tab w:val="left" w:pos="284"/>
        </w:tabs>
        <w:ind w:left="2127" w:right="37" w:hanging="2127"/>
        <w:jc w:val="both"/>
        <w:rPr>
          <w:szCs w:val="28"/>
        </w:rPr>
      </w:pPr>
      <w:r>
        <w:rPr>
          <w:b/>
          <w:bCs/>
          <w:szCs w:val="28"/>
        </w:rPr>
        <w:t xml:space="preserve">СЛУШАЛИ: </w:t>
      </w:r>
      <w:r w:rsidR="00564BEC" w:rsidRPr="00B34E76">
        <w:rPr>
          <w:szCs w:val="28"/>
        </w:rPr>
        <w:t xml:space="preserve">Об обеспечении занятости молодежи, как социальной функции в </w:t>
      </w:r>
      <w:r w:rsidR="00564BEC" w:rsidRPr="00624BC0">
        <w:rPr>
          <w:szCs w:val="28"/>
        </w:rPr>
        <w:t>профилактической ант</w:t>
      </w:r>
      <w:r w:rsidR="00564BEC" w:rsidRPr="00624BC0">
        <w:rPr>
          <w:szCs w:val="28"/>
        </w:rPr>
        <w:t>и</w:t>
      </w:r>
      <w:r w:rsidR="00564BEC" w:rsidRPr="00624BC0">
        <w:rPr>
          <w:szCs w:val="28"/>
        </w:rPr>
        <w:t>наркотической деятельности.</w:t>
      </w:r>
    </w:p>
    <w:p w:rsidR="0075545B" w:rsidRPr="00624BC0" w:rsidRDefault="0075545B">
      <w:pPr>
        <w:widowControl w:val="0"/>
        <w:rPr>
          <w:szCs w:val="28"/>
        </w:rPr>
      </w:pPr>
    </w:p>
    <w:p w:rsidR="0075545B" w:rsidRPr="00624BC0" w:rsidRDefault="0075545B" w:rsidP="00624BC0">
      <w:pPr>
        <w:pStyle w:val="31"/>
        <w:widowControl w:val="0"/>
        <w:spacing w:after="0"/>
        <w:ind w:left="2410" w:hanging="2410"/>
        <w:jc w:val="both"/>
        <w:rPr>
          <w:sz w:val="28"/>
          <w:szCs w:val="28"/>
        </w:rPr>
      </w:pPr>
      <w:r w:rsidRPr="00624BC0">
        <w:rPr>
          <w:b/>
          <w:bCs/>
          <w:sz w:val="28"/>
          <w:szCs w:val="28"/>
        </w:rPr>
        <w:t>ИНФОРМАЦИЯ:</w:t>
      </w:r>
      <w:r w:rsidRPr="00624BC0">
        <w:rPr>
          <w:sz w:val="28"/>
          <w:szCs w:val="28"/>
        </w:rPr>
        <w:t xml:space="preserve"> </w:t>
      </w:r>
      <w:r w:rsidR="001D7569" w:rsidRPr="00624BC0">
        <w:rPr>
          <w:sz w:val="28"/>
          <w:szCs w:val="28"/>
        </w:rPr>
        <w:t xml:space="preserve"> </w:t>
      </w:r>
      <w:r w:rsidR="00843D46" w:rsidRPr="00624BC0">
        <w:rPr>
          <w:sz w:val="28"/>
          <w:szCs w:val="28"/>
        </w:rPr>
        <w:t>Соколовой Анны Валерьевны – ведущего инспектора</w:t>
      </w:r>
      <w:r w:rsidR="00564BEC" w:rsidRPr="00624BC0">
        <w:rPr>
          <w:sz w:val="28"/>
          <w:szCs w:val="28"/>
        </w:rPr>
        <w:t xml:space="preserve"> ГКУ РО «Центр занятости населения Константиновского района».</w:t>
      </w:r>
    </w:p>
    <w:p w:rsidR="0075545B" w:rsidRPr="00624BC0" w:rsidRDefault="0075545B">
      <w:pPr>
        <w:widowControl w:val="0"/>
        <w:jc w:val="both"/>
        <w:rPr>
          <w:szCs w:val="28"/>
        </w:rPr>
      </w:pPr>
    </w:p>
    <w:p w:rsidR="0075545B" w:rsidRDefault="0075545B">
      <w:pPr>
        <w:widowControl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АНТИНАРКОТИЧЕСКАЯ КОМИССИЯ ОТМЕЧАЕТ:</w:t>
      </w:r>
    </w:p>
    <w:p w:rsidR="00C72A60" w:rsidRDefault="00DA7143" w:rsidP="00DA7143">
      <w:pPr>
        <w:ind w:firstLine="708"/>
        <w:jc w:val="both"/>
        <w:rPr>
          <w:szCs w:val="28"/>
          <w:lang w:eastAsia="ru-RU"/>
        </w:rPr>
      </w:pPr>
      <w:r w:rsidRPr="00DA7143">
        <w:rPr>
          <w:szCs w:val="28"/>
          <w:lang w:eastAsia="ru-RU"/>
        </w:rPr>
        <w:t xml:space="preserve">За 8 месяцев 2014 года в службу занятости обратилось 481 </w:t>
      </w:r>
      <w:r w:rsidR="00C72A60">
        <w:rPr>
          <w:szCs w:val="28"/>
          <w:lang w:eastAsia="ru-RU"/>
        </w:rPr>
        <w:t>молодых людей по вопросу трудоустройства</w:t>
      </w:r>
      <w:r w:rsidRPr="00DA7143">
        <w:rPr>
          <w:szCs w:val="28"/>
          <w:lang w:eastAsia="ru-RU"/>
        </w:rPr>
        <w:t xml:space="preserve">. Из них трудоустроено 365 человек. </w:t>
      </w:r>
    </w:p>
    <w:p w:rsidR="00DA7143" w:rsidRPr="00DA7143" w:rsidRDefault="00C72A60" w:rsidP="00DA7143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="00DA7143" w:rsidRPr="00DA7143">
        <w:rPr>
          <w:szCs w:val="28"/>
          <w:lang w:eastAsia="ru-RU"/>
        </w:rPr>
        <w:t>лужб</w:t>
      </w:r>
      <w:r>
        <w:rPr>
          <w:szCs w:val="28"/>
          <w:lang w:eastAsia="ru-RU"/>
        </w:rPr>
        <w:t>а</w:t>
      </w:r>
      <w:r w:rsidR="00DA7143" w:rsidRPr="00DA7143">
        <w:rPr>
          <w:szCs w:val="28"/>
          <w:lang w:eastAsia="ru-RU"/>
        </w:rPr>
        <w:t xml:space="preserve"> занятости </w:t>
      </w:r>
      <w:r>
        <w:rPr>
          <w:szCs w:val="28"/>
          <w:lang w:eastAsia="ru-RU"/>
        </w:rPr>
        <w:t xml:space="preserve">осуществляет </w:t>
      </w:r>
      <w:r w:rsidR="00DA7143" w:rsidRPr="00DA7143">
        <w:rPr>
          <w:szCs w:val="28"/>
          <w:lang w:eastAsia="ru-RU"/>
        </w:rPr>
        <w:t>содействие занятости и трудоустройству молодежи по нескольким направлениям</w:t>
      </w:r>
      <w:r>
        <w:rPr>
          <w:szCs w:val="28"/>
          <w:lang w:eastAsia="ru-RU"/>
        </w:rPr>
        <w:t xml:space="preserve"> деятельности.</w:t>
      </w:r>
      <w:r w:rsidR="00DA7143" w:rsidRPr="00DA7143">
        <w:rPr>
          <w:szCs w:val="28"/>
          <w:lang w:eastAsia="ru-RU"/>
        </w:rPr>
        <w:t xml:space="preserve"> </w:t>
      </w:r>
    </w:p>
    <w:p w:rsidR="00DA7143" w:rsidRPr="00C72A60" w:rsidRDefault="00DA7143" w:rsidP="00065B14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2A60">
        <w:rPr>
          <w:rFonts w:ascii="Times New Roman" w:hAnsi="Times New Roman"/>
          <w:sz w:val="28"/>
          <w:szCs w:val="28"/>
        </w:rPr>
        <w:t xml:space="preserve">Организация временного трудоустройства несовершеннолетних граждан </w:t>
      </w:r>
      <w:r w:rsidR="00C72A60">
        <w:rPr>
          <w:rFonts w:ascii="Times New Roman" w:hAnsi="Times New Roman"/>
          <w:sz w:val="28"/>
          <w:szCs w:val="28"/>
        </w:rPr>
        <w:t xml:space="preserve">                  </w:t>
      </w:r>
      <w:r w:rsidRPr="00C72A60">
        <w:rPr>
          <w:rFonts w:ascii="Times New Roman" w:hAnsi="Times New Roman"/>
          <w:sz w:val="28"/>
          <w:szCs w:val="28"/>
        </w:rPr>
        <w:t>от 14 до 18 лет, желающих работать в свободное от учебы время.</w:t>
      </w:r>
    </w:p>
    <w:p w:rsidR="00C72A60" w:rsidRDefault="00DA7143" w:rsidP="00DA7143">
      <w:pPr>
        <w:ind w:firstLine="708"/>
        <w:jc w:val="both"/>
        <w:rPr>
          <w:szCs w:val="28"/>
          <w:lang w:eastAsia="ru-RU"/>
        </w:rPr>
      </w:pPr>
      <w:r w:rsidRPr="00DA7143">
        <w:rPr>
          <w:szCs w:val="28"/>
          <w:lang w:eastAsia="ru-RU"/>
        </w:rPr>
        <w:t xml:space="preserve">Организация временного трудоустройства подростков от 14 до 18 лет прочно вошла в практику </w:t>
      </w:r>
      <w:r w:rsidR="00C72A60">
        <w:rPr>
          <w:szCs w:val="28"/>
          <w:lang w:eastAsia="ru-RU"/>
        </w:rPr>
        <w:t xml:space="preserve">деятельности </w:t>
      </w:r>
      <w:r w:rsidRPr="00DA7143">
        <w:rPr>
          <w:szCs w:val="28"/>
          <w:lang w:eastAsia="ru-RU"/>
        </w:rPr>
        <w:t xml:space="preserve">службы занятости </w:t>
      </w:r>
      <w:r w:rsidR="00C72A60">
        <w:rPr>
          <w:szCs w:val="28"/>
          <w:lang w:eastAsia="ru-RU"/>
        </w:rPr>
        <w:t>и</w:t>
      </w:r>
      <w:r w:rsidRPr="00DA7143">
        <w:rPr>
          <w:szCs w:val="28"/>
          <w:lang w:eastAsia="ru-RU"/>
        </w:rPr>
        <w:t xml:space="preserve"> осуществляется во взаимодействии со всеми заинтересованными структурами при непосредственном участии органов местного самоуправления, отдела образования, здравоохранения,  работодателей.</w:t>
      </w:r>
      <w:r w:rsidRPr="00DA7143">
        <w:rPr>
          <w:szCs w:val="28"/>
        </w:rPr>
        <w:t xml:space="preserve"> Привлечено 29 работодателей, </w:t>
      </w:r>
      <w:r w:rsidR="00C72A60">
        <w:rPr>
          <w:szCs w:val="28"/>
        </w:rPr>
        <w:t>причем</w:t>
      </w:r>
      <w:r w:rsidRPr="00DA7143">
        <w:rPr>
          <w:szCs w:val="28"/>
        </w:rPr>
        <w:t xml:space="preserve"> </w:t>
      </w:r>
      <w:r w:rsidR="00C72A60">
        <w:rPr>
          <w:szCs w:val="28"/>
        </w:rPr>
        <w:t>отдельн</w:t>
      </w:r>
      <w:r w:rsidRPr="00DA7143">
        <w:rPr>
          <w:szCs w:val="28"/>
        </w:rPr>
        <w:t>ые работодатели заключали договор неоднократно.</w:t>
      </w:r>
      <w:r w:rsidR="00C72A60">
        <w:rPr>
          <w:szCs w:val="28"/>
          <w:lang w:eastAsia="ru-RU"/>
        </w:rPr>
        <w:t xml:space="preserve"> Всего заключен</w:t>
      </w:r>
      <w:r w:rsidRPr="00DA7143">
        <w:rPr>
          <w:szCs w:val="28"/>
          <w:lang w:eastAsia="ru-RU"/>
        </w:rPr>
        <w:t xml:space="preserve"> 41 договор. </w:t>
      </w:r>
    </w:p>
    <w:p w:rsidR="00DA7143" w:rsidRPr="00DA7143" w:rsidRDefault="00DA7143" w:rsidP="00DA7143">
      <w:pPr>
        <w:ind w:firstLine="708"/>
        <w:jc w:val="both"/>
        <w:rPr>
          <w:szCs w:val="28"/>
        </w:rPr>
      </w:pPr>
      <w:r w:rsidRPr="00DA7143">
        <w:rPr>
          <w:szCs w:val="28"/>
        </w:rPr>
        <w:t>За 8 месяцев 2014 года о</w:t>
      </w:r>
      <w:r w:rsidRPr="00DA7143">
        <w:rPr>
          <w:rFonts w:eastAsia="Calibri"/>
          <w:szCs w:val="28"/>
        </w:rPr>
        <w:t xml:space="preserve">рганизовано временное трудоустройство для </w:t>
      </w:r>
      <w:r w:rsidRPr="00DA7143">
        <w:rPr>
          <w:szCs w:val="28"/>
        </w:rPr>
        <w:t>137</w:t>
      </w:r>
      <w:r w:rsidR="00C72A60">
        <w:rPr>
          <w:szCs w:val="28"/>
        </w:rPr>
        <w:t>-ми</w:t>
      </w:r>
      <w:r w:rsidRPr="00DA7143">
        <w:rPr>
          <w:rFonts w:eastAsia="Calibri"/>
          <w:szCs w:val="28"/>
        </w:rPr>
        <w:t xml:space="preserve"> несовершеннолетних граждан в возрасте  от 14 до 18 лет, желающих работать в свободное от учебы время. </w:t>
      </w:r>
      <w:r w:rsidRPr="00DA7143">
        <w:rPr>
          <w:szCs w:val="28"/>
          <w:lang w:eastAsia="ru-RU"/>
        </w:rPr>
        <w:t xml:space="preserve">В основном школьники занимаются благоустройством территорий. Приоритетным правом временного трудоустройства пользуются подростки, находящиеся в трудной жизненной ситуации. Это дети, оставшиеся без попечения родителей, из малообеспеченных, неполных, многодетных семей, семей </w:t>
      </w:r>
      <w:r w:rsidRPr="00DA7143">
        <w:rPr>
          <w:szCs w:val="28"/>
          <w:lang w:eastAsia="ru-RU"/>
        </w:rPr>
        <w:lastRenderedPageBreak/>
        <w:t xml:space="preserve">безработных граждан, а также "трудные" подростки, состоящие на учете в </w:t>
      </w:r>
      <w:r w:rsidR="00C72A60">
        <w:rPr>
          <w:szCs w:val="28"/>
          <w:lang w:eastAsia="ru-RU"/>
        </w:rPr>
        <w:t xml:space="preserve">районной </w:t>
      </w:r>
      <w:r w:rsidRPr="00DA7143">
        <w:rPr>
          <w:szCs w:val="28"/>
          <w:lang w:eastAsia="ru-RU"/>
        </w:rPr>
        <w:t>комиссии по делам несовершеннолетних</w:t>
      </w:r>
      <w:r w:rsidR="00C72A60">
        <w:rPr>
          <w:szCs w:val="28"/>
          <w:lang w:eastAsia="ru-RU"/>
        </w:rPr>
        <w:t xml:space="preserve"> и защите их прав</w:t>
      </w:r>
      <w:r w:rsidRPr="00DA7143">
        <w:rPr>
          <w:szCs w:val="28"/>
          <w:lang w:eastAsia="ru-RU"/>
        </w:rPr>
        <w:t xml:space="preserve">. </w:t>
      </w:r>
      <w:r w:rsidRPr="00DA7143">
        <w:rPr>
          <w:rFonts w:eastAsia="Calibri"/>
          <w:szCs w:val="28"/>
        </w:rPr>
        <w:t xml:space="preserve">  </w:t>
      </w:r>
      <w:r w:rsidRPr="00DA7143">
        <w:rPr>
          <w:szCs w:val="28"/>
        </w:rPr>
        <w:t>По состоянию на  31.08.02014 г</w:t>
      </w:r>
      <w:r w:rsidR="00C72A60">
        <w:rPr>
          <w:szCs w:val="28"/>
        </w:rPr>
        <w:t>. трудоустроен</w:t>
      </w:r>
      <w:r w:rsidRPr="00DA7143">
        <w:rPr>
          <w:szCs w:val="28"/>
        </w:rPr>
        <w:t xml:space="preserve"> 41 человек</w:t>
      </w:r>
      <w:r w:rsidR="00C72A60">
        <w:rPr>
          <w:szCs w:val="28"/>
        </w:rPr>
        <w:t>,</w:t>
      </w:r>
      <w:r w:rsidRPr="00DA7143">
        <w:rPr>
          <w:szCs w:val="28"/>
        </w:rPr>
        <w:t xml:space="preserve"> находящи</w:t>
      </w:r>
      <w:r w:rsidR="00C72A60">
        <w:rPr>
          <w:szCs w:val="28"/>
        </w:rPr>
        <w:t>й</w:t>
      </w:r>
      <w:r w:rsidRPr="00DA7143">
        <w:rPr>
          <w:szCs w:val="28"/>
        </w:rPr>
        <w:t xml:space="preserve">ся в трудной жизненной ситуации. </w:t>
      </w:r>
    </w:p>
    <w:p w:rsidR="00DA7143" w:rsidRPr="00C72A60" w:rsidRDefault="00DA7143" w:rsidP="00065B14">
      <w:pPr>
        <w:pStyle w:val="af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2A60">
        <w:rPr>
          <w:rFonts w:ascii="Times New Roman" w:hAnsi="Times New Roman"/>
          <w:sz w:val="28"/>
          <w:szCs w:val="28"/>
        </w:rPr>
        <w:t xml:space="preserve">Организация временного трудоустройства безработных граждан в возрасте </w:t>
      </w:r>
      <w:r w:rsidR="00C72A60">
        <w:rPr>
          <w:rFonts w:ascii="Times New Roman" w:hAnsi="Times New Roman"/>
          <w:sz w:val="28"/>
          <w:szCs w:val="28"/>
        </w:rPr>
        <w:t xml:space="preserve">                 </w:t>
      </w:r>
      <w:r w:rsidRPr="00C72A60">
        <w:rPr>
          <w:rFonts w:ascii="Times New Roman" w:hAnsi="Times New Roman"/>
          <w:sz w:val="28"/>
          <w:szCs w:val="28"/>
        </w:rPr>
        <w:t>от 18 до 20 лет</w:t>
      </w:r>
      <w:r w:rsidR="00C72A60">
        <w:rPr>
          <w:rFonts w:ascii="Times New Roman" w:hAnsi="Times New Roman"/>
          <w:sz w:val="28"/>
          <w:szCs w:val="28"/>
        </w:rPr>
        <w:t>,</w:t>
      </w:r>
      <w:r w:rsidRPr="00C72A60">
        <w:rPr>
          <w:rFonts w:ascii="Times New Roman" w:hAnsi="Times New Roman"/>
          <w:sz w:val="28"/>
          <w:szCs w:val="28"/>
        </w:rPr>
        <w:t xml:space="preserve"> имеющих среднее профессиональное образование и ищущих работу впервые.</w:t>
      </w:r>
    </w:p>
    <w:p w:rsidR="00DA7143" w:rsidRPr="00DA7143" w:rsidRDefault="00DA7143" w:rsidP="00DA7143">
      <w:pPr>
        <w:ind w:firstLine="708"/>
        <w:jc w:val="both"/>
        <w:rPr>
          <w:szCs w:val="28"/>
        </w:rPr>
      </w:pPr>
      <w:r w:rsidRPr="00DA7143">
        <w:rPr>
          <w:szCs w:val="28"/>
        </w:rPr>
        <w:t>За 8 месяцев организовано</w:t>
      </w:r>
      <w:r w:rsidRPr="00DA7143">
        <w:rPr>
          <w:szCs w:val="28"/>
          <w:lang w:eastAsia="ru-RU"/>
        </w:rPr>
        <w:t xml:space="preserve"> временное трудоустройство безработных граждан в возрасте от 18 до 20 лет</w:t>
      </w:r>
      <w:r w:rsidR="00C72A60">
        <w:rPr>
          <w:szCs w:val="28"/>
          <w:lang w:eastAsia="ru-RU"/>
        </w:rPr>
        <w:t>,</w:t>
      </w:r>
      <w:r w:rsidRPr="00DA7143">
        <w:rPr>
          <w:szCs w:val="28"/>
          <w:lang w:eastAsia="ru-RU"/>
        </w:rPr>
        <w:t xml:space="preserve"> имеющих среднее профессиональное образование и ищущих работу впервые</w:t>
      </w:r>
      <w:r w:rsidR="00C72A60">
        <w:rPr>
          <w:szCs w:val="28"/>
          <w:lang w:eastAsia="ru-RU"/>
        </w:rPr>
        <w:t>,</w:t>
      </w:r>
      <w:r w:rsidRPr="00DA7143">
        <w:rPr>
          <w:szCs w:val="28"/>
          <w:lang w:eastAsia="ru-RU"/>
        </w:rPr>
        <w:t xml:space="preserve"> в количестве 5</w:t>
      </w:r>
      <w:r w:rsidR="00C72A60">
        <w:rPr>
          <w:szCs w:val="28"/>
          <w:lang w:eastAsia="ru-RU"/>
        </w:rPr>
        <w:t>-ти</w:t>
      </w:r>
      <w:r w:rsidRPr="00DA7143">
        <w:rPr>
          <w:szCs w:val="28"/>
          <w:lang w:eastAsia="ru-RU"/>
        </w:rPr>
        <w:t xml:space="preserve"> человек. Из них 1 человек закрепился на постоянном рабочем месте.</w:t>
      </w:r>
    </w:p>
    <w:p w:rsidR="00DA7143" w:rsidRPr="00C72A60" w:rsidRDefault="00DA7143" w:rsidP="00065B14">
      <w:pPr>
        <w:pStyle w:val="af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2A60">
        <w:rPr>
          <w:rFonts w:ascii="Times New Roman" w:hAnsi="Times New Roman"/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DA7143" w:rsidRPr="00DA7143" w:rsidRDefault="00DA7143" w:rsidP="00DA7143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DA7143">
        <w:rPr>
          <w:szCs w:val="28"/>
          <w:lang w:eastAsia="ru-RU"/>
        </w:rPr>
        <w:t xml:space="preserve">Чтобы предотвратить появление новых безработных среди молодежи, необходимо вести систематическую профориентационную работу с абитуриентами, которая должна содействовать в профессиональном самоопределении </w:t>
      </w:r>
      <w:r w:rsidR="00C72A60">
        <w:rPr>
          <w:szCs w:val="28"/>
          <w:lang w:eastAsia="ru-RU"/>
        </w:rPr>
        <w:t>ч</w:t>
      </w:r>
      <w:r w:rsidR="00A622D6">
        <w:rPr>
          <w:szCs w:val="28"/>
          <w:lang w:eastAsia="ru-RU"/>
        </w:rPr>
        <w:t>е</w:t>
      </w:r>
      <w:r w:rsidR="00C72A60">
        <w:rPr>
          <w:szCs w:val="28"/>
          <w:lang w:eastAsia="ru-RU"/>
        </w:rPr>
        <w:t>ловека</w:t>
      </w:r>
      <w:r w:rsidR="00C72A60" w:rsidRPr="00DA7143">
        <w:rPr>
          <w:szCs w:val="28"/>
          <w:lang w:eastAsia="ru-RU"/>
        </w:rPr>
        <w:t xml:space="preserve"> </w:t>
      </w:r>
      <w:r w:rsidRPr="00DA7143">
        <w:rPr>
          <w:szCs w:val="28"/>
          <w:lang w:eastAsia="ru-RU"/>
        </w:rPr>
        <w:t>с учетом не только потребностей и возможностей, но и ситуации на рынке труда. За 8 месяцев 2014 года в мероприятиях по профессиональной ориентации приняли участие 748 обучающихся 9-11 классов общеобразовательных организаций.</w:t>
      </w:r>
    </w:p>
    <w:p w:rsidR="00DA7143" w:rsidRPr="00C72A60" w:rsidRDefault="00DA7143" w:rsidP="00065B14">
      <w:pPr>
        <w:pStyle w:val="af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72A60">
        <w:rPr>
          <w:rFonts w:ascii="Times New Roman" w:hAnsi="Times New Roman"/>
          <w:sz w:val="28"/>
          <w:szCs w:val="28"/>
        </w:rPr>
        <w:t>Профессиональное обучение безработных граждан.</w:t>
      </w:r>
    </w:p>
    <w:p w:rsidR="00DA7143" w:rsidRPr="00DA7143" w:rsidRDefault="00DA7143" w:rsidP="00C72A60">
      <w:pPr>
        <w:shd w:val="clear" w:color="auto" w:fill="FFFFFF"/>
        <w:ind w:firstLine="709"/>
        <w:jc w:val="both"/>
        <w:rPr>
          <w:szCs w:val="28"/>
          <w:lang w:eastAsia="ru-RU"/>
        </w:rPr>
      </w:pPr>
      <w:r w:rsidRPr="00DA7143">
        <w:rPr>
          <w:szCs w:val="28"/>
          <w:lang w:eastAsia="ru-RU"/>
        </w:rPr>
        <w:t>В системе мер социальной защиты населения от безработицы важное место занимает право молодежи на бесплатную профессиональную подготовку, повышение квалификации и переподготовку по направлению органов службы занятости. За 8 месяцев 2014 года</w:t>
      </w:r>
      <w:r w:rsidRPr="00DA7143">
        <w:rPr>
          <w:rStyle w:val="af6"/>
          <w:b w:val="0"/>
          <w:bCs w:val="0"/>
          <w:szCs w:val="28"/>
        </w:rPr>
        <w:t xml:space="preserve"> на профессиональное обучение направлен</w:t>
      </w:r>
      <w:r w:rsidR="00C72A60">
        <w:rPr>
          <w:rStyle w:val="af6"/>
          <w:b w:val="0"/>
          <w:bCs w:val="0"/>
          <w:szCs w:val="28"/>
        </w:rPr>
        <w:t>о</w:t>
      </w:r>
      <w:r w:rsidR="00624BC0">
        <w:rPr>
          <w:rStyle w:val="af6"/>
          <w:b w:val="0"/>
          <w:bCs w:val="0"/>
          <w:szCs w:val="28"/>
        </w:rPr>
        <w:t xml:space="preserve">                     </w:t>
      </w:r>
      <w:r w:rsidRPr="00DA7143">
        <w:rPr>
          <w:rStyle w:val="af6"/>
          <w:b w:val="0"/>
          <w:bCs w:val="0"/>
          <w:szCs w:val="28"/>
        </w:rPr>
        <w:t xml:space="preserve"> 23 молодых человека. Из них 11 успешно заверши</w:t>
      </w:r>
      <w:r w:rsidR="00C72A60">
        <w:rPr>
          <w:rStyle w:val="af6"/>
          <w:b w:val="0"/>
          <w:bCs w:val="0"/>
          <w:szCs w:val="28"/>
        </w:rPr>
        <w:t>ли обучение и 8 трудоустроились,</w:t>
      </w:r>
      <w:r w:rsidRPr="00DA7143">
        <w:rPr>
          <w:rStyle w:val="af6"/>
          <w:b w:val="0"/>
          <w:bCs w:val="0"/>
          <w:szCs w:val="28"/>
        </w:rPr>
        <w:t xml:space="preserve"> 12 человек в настоящее время продолжают профессиональное обучение.</w:t>
      </w:r>
      <w:r w:rsidRPr="00DA7143">
        <w:rPr>
          <w:szCs w:val="28"/>
          <w:lang w:eastAsia="ru-RU"/>
        </w:rPr>
        <w:t xml:space="preserve"> Эффективность системы профессионального обучения молодежи подтверждается высокой долей трудоустройства по окончании обучения граждан.</w:t>
      </w:r>
    </w:p>
    <w:p w:rsidR="00DA7143" w:rsidRPr="00C72A60" w:rsidRDefault="00DA7143" w:rsidP="00065B14">
      <w:pPr>
        <w:pStyle w:val="af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72A60">
        <w:rPr>
          <w:rFonts w:ascii="Times New Roman" w:hAnsi="Times New Roman"/>
          <w:sz w:val="28"/>
          <w:szCs w:val="28"/>
        </w:rPr>
        <w:t>Социальная адаптация безработных граждан на рынке труда.</w:t>
      </w:r>
    </w:p>
    <w:p w:rsidR="00DA7143" w:rsidRPr="00DA7143" w:rsidRDefault="00DA7143" w:rsidP="00DA7143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DA7143">
        <w:rPr>
          <w:szCs w:val="28"/>
          <w:lang w:eastAsia="ru-RU"/>
        </w:rPr>
        <w:t>Занятия по социальной адаптации направлены на  активные формы обучения навыкам эффективного поведения на рынке труда. Из числа молодежи в зан</w:t>
      </w:r>
      <w:r w:rsidR="00C72A60">
        <w:rPr>
          <w:szCs w:val="28"/>
          <w:lang w:eastAsia="ru-RU"/>
        </w:rPr>
        <w:t>ятиях приняло участие 5 человек</w:t>
      </w:r>
      <w:r w:rsidRPr="00DA7143">
        <w:rPr>
          <w:szCs w:val="28"/>
          <w:lang w:eastAsia="ru-RU"/>
        </w:rPr>
        <w:t xml:space="preserve"> (</w:t>
      </w:r>
      <w:r w:rsidR="00C72A60">
        <w:rPr>
          <w:szCs w:val="28"/>
          <w:lang w:eastAsia="ru-RU"/>
        </w:rPr>
        <w:t>в</w:t>
      </w:r>
      <w:r w:rsidRPr="00DA7143">
        <w:rPr>
          <w:szCs w:val="28"/>
          <w:lang w:eastAsia="ru-RU"/>
        </w:rPr>
        <w:t>сего данную услугу получили 40 человек). Основная проблема молодежи не в том, что они получили несоответствующее образование, а в том, что они не умеют грамотно строить отношения с работодателем при трудоустройстве. Известно, что работодатели охотнее берут на работу коммуникабельных, уверенных в себе, инициативных людей, а самой главное — умеющих творчески подходить к решению проблем. Данная программа определяет не только практический опыт трудоустройства, но и повышает личные качества молодых людей, т. е. делает их более конкурентоспособными на рынке труда.</w:t>
      </w:r>
    </w:p>
    <w:p w:rsidR="00DA7143" w:rsidRPr="00C72A60" w:rsidRDefault="00DA7143" w:rsidP="00065B14">
      <w:pPr>
        <w:pStyle w:val="af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72A60">
        <w:rPr>
          <w:rFonts w:ascii="Times New Roman" w:hAnsi="Times New Roman"/>
          <w:sz w:val="28"/>
          <w:szCs w:val="28"/>
        </w:rPr>
        <w:t xml:space="preserve">Организация ярмарок вакансий и учебных рабочих мест. </w:t>
      </w:r>
    </w:p>
    <w:p w:rsidR="00DA7143" w:rsidRPr="00DA7143" w:rsidRDefault="00DA7143" w:rsidP="00DA7143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DA7143">
        <w:rPr>
          <w:szCs w:val="28"/>
          <w:lang w:eastAsia="ru-RU"/>
        </w:rPr>
        <w:t>Данная форма работы дает возможность любому желающему ознакомиться с банком данных свободных рабочих мест, самостоятельно подобрать себе работу и в ходе непосредственного общения с работодателем выяснить варианты и условия трудоустройства. В последнее время широкое распространение получили мини-</w:t>
      </w:r>
      <w:r w:rsidRPr="00DA7143">
        <w:rPr>
          <w:szCs w:val="28"/>
          <w:lang w:eastAsia="ru-RU"/>
        </w:rPr>
        <w:lastRenderedPageBreak/>
        <w:t>ярмарки, специализированные ярмарки для определенных групп населения, в том числе для молодежи. В 2014 году проведена ярмарка вакансий для несовершеннолетних граждан.</w:t>
      </w:r>
      <w:r w:rsidR="00624BC0">
        <w:rPr>
          <w:szCs w:val="28"/>
          <w:lang w:eastAsia="ru-RU"/>
        </w:rPr>
        <w:t xml:space="preserve"> </w:t>
      </w:r>
      <w:r w:rsidRPr="00DA7143">
        <w:rPr>
          <w:szCs w:val="28"/>
          <w:lang w:eastAsia="ru-RU"/>
        </w:rPr>
        <w:t>В результате проведения мероприятия трудоустроено 46 человек. Всего в ярмарках вакансий приняло участие 119 человек из числа молодежи, трудоустроено 72 молодых человека.</w:t>
      </w:r>
    </w:p>
    <w:p w:rsidR="00DA7143" w:rsidRPr="00DA7143" w:rsidRDefault="00DA7143" w:rsidP="00DA7143">
      <w:pPr>
        <w:shd w:val="clear" w:color="auto" w:fill="FFFFFF"/>
        <w:ind w:firstLine="708"/>
        <w:jc w:val="both"/>
        <w:rPr>
          <w:szCs w:val="28"/>
          <w:lang w:eastAsia="ru-RU"/>
        </w:rPr>
      </w:pPr>
      <w:r w:rsidRPr="00DA7143">
        <w:rPr>
          <w:szCs w:val="28"/>
          <w:lang w:eastAsia="ru-RU"/>
        </w:rPr>
        <w:t>Вышеперечисленные мероприятия являются дополняющими друг друга, реализация данных программ дает молодежи возможность эффективно адаптироваться к современным условиям рынка труда.</w:t>
      </w:r>
    </w:p>
    <w:p w:rsidR="00564BEC" w:rsidRPr="00624BC0" w:rsidRDefault="00564BEC" w:rsidP="00425948">
      <w:pPr>
        <w:ind w:left="360"/>
        <w:jc w:val="both"/>
        <w:rPr>
          <w:szCs w:val="28"/>
        </w:rPr>
      </w:pPr>
    </w:p>
    <w:p w:rsidR="00ED29BA" w:rsidRDefault="00ED29BA" w:rsidP="00ED29BA">
      <w:pPr>
        <w:pStyle w:val="21"/>
        <w:widowControl w:val="0"/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t>РЕШИЛИ:</w:t>
      </w:r>
    </w:p>
    <w:p w:rsidR="00ED29BA" w:rsidRDefault="00ED29BA" w:rsidP="00065B14">
      <w:pPr>
        <w:widowControl w:val="0"/>
        <w:numPr>
          <w:ilvl w:val="0"/>
          <w:numId w:val="4"/>
        </w:numPr>
        <w:tabs>
          <w:tab w:val="clear" w:pos="1620"/>
          <w:tab w:val="left" w:pos="567"/>
          <w:tab w:val="num" w:pos="993"/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Принять к сведению информацию </w:t>
      </w:r>
      <w:r>
        <w:t>об</w:t>
      </w:r>
      <w:r w:rsidRPr="00B07BB2">
        <w:t xml:space="preserve"> </w:t>
      </w:r>
      <w:r w:rsidR="00C72A60" w:rsidRPr="00B34E76">
        <w:rPr>
          <w:szCs w:val="28"/>
        </w:rPr>
        <w:t>обеспечении занятости молодежи, как социальной функции в профилактической ант</w:t>
      </w:r>
      <w:r w:rsidR="00C72A60" w:rsidRPr="00B34E76">
        <w:rPr>
          <w:szCs w:val="28"/>
        </w:rPr>
        <w:t>и</w:t>
      </w:r>
      <w:r w:rsidR="00C72A60" w:rsidRPr="00B34E76">
        <w:rPr>
          <w:szCs w:val="28"/>
        </w:rPr>
        <w:t>наркотической деятельности</w:t>
      </w:r>
      <w:r>
        <w:rPr>
          <w:szCs w:val="28"/>
        </w:rPr>
        <w:t>.</w:t>
      </w:r>
    </w:p>
    <w:p w:rsidR="00ED29BA" w:rsidRPr="00C1459D" w:rsidRDefault="00C72A60" w:rsidP="00065B14">
      <w:pPr>
        <w:widowControl w:val="0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Style w:val="postbody1"/>
          <w:sz w:val="28"/>
          <w:szCs w:val="28"/>
        </w:rPr>
      </w:pPr>
      <w:r>
        <w:rPr>
          <w:rStyle w:val="postbody1"/>
          <w:color w:val="000000"/>
          <w:sz w:val="28"/>
          <w:szCs w:val="28"/>
        </w:rPr>
        <w:t xml:space="preserve">Директору </w:t>
      </w:r>
      <w:r w:rsidRPr="00564BEC">
        <w:rPr>
          <w:szCs w:val="28"/>
        </w:rPr>
        <w:t>ГКУ РО «Центр занятости населения Константиновского района»</w:t>
      </w:r>
      <w:r>
        <w:rPr>
          <w:szCs w:val="28"/>
        </w:rPr>
        <w:t xml:space="preserve"> Градобоевой Л.Н.</w:t>
      </w:r>
      <w:r w:rsidR="00ED29BA">
        <w:rPr>
          <w:rStyle w:val="postbody1"/>
          <w:color w:val="000000"/>
          <w:sz w:val="28"/>
          <w:szCs w:val="28"/>
        </w:rPr>
        <w:t>:</w:t>
      </w:r>
    </w:p>
    <w:p w:rsidR="00ED29BA" w:rsidRDefault="00C72A60" w:rsidP="00ED29BA">
      <w:pPr>
        <w:widowControl w:val="0"/>
        <w:tabs>
          <w:tab w:val="left" w:pos="1080"/>
        </w:tabs>
        <w:ind w:firstLine="1134"/>
        <w:jc w:val="both"/>
        <w:rPr>
          <w:szCs w:val="28"/>
        </w:rPr>
      </w:pPr>
      <w:r>
        <w:rPr>
          <w:rStyle w:val="postbody1"/>
          <w:color w:val="000000"/>
          <w:sz w:val="28"/>
          <w:szCs w:val="28"/>
        </w:rPr>
        <w:t>2</w:t>
      </w:r>
      <w:r w:rsidR="00ED29BA">
        <w:rPr>
          <w:rStyle w:val="postbody1"/>
          <w:color w:val="000000"/>
          <w:sz w:val="28"/>
          <w:szCs w:val="28"/>
        </w:rPr>
        <w:t xml:space="preserve">.1. </w:t>
      </w:r>
      <w:r>
        <w:rPr>
          <w:rStyle w:val="postbody1"/>
          <w:sz w:val="28"/>
          <w:szCs w:val="28"/>
        </w:rPr>
        <w:t>На постоянной основе о</w:t>
      </w:r>
      <w:r w:rsidRPr="00DA7143">
        <w:rPr>
          <w:rStyle w:val="postbody1"/>
          <w:sz w:val="28"/>
          <w:szCs w:val="28"/>
        </w:rPr>
        <w:t>каз</w:t>
      </w:r>
      <w:r>
        <w:rPr>
          <w:rStyle w:val="postbody1"/>
          <w:sz w:val="28"/>
          <w:szCs w:val="28"/>
        </w:rPr>
        <w:t>ыв</w:t>
      </w:r>
      <w:r w:rsidRPr="00DA7143">
        <w:rPr>
          <w:rStyle w:val="postbody1"/>
          <w:sz w:val="28"/>
          <w:szCs w:val="28"/>
        </w:rPr>
        <w:t>ать содействие в трудоустройстве и профессиональной переподготовке несовершеннолетним гражданам,  находящимся в трудной жизненной ситуации</w:t>
      </w:r>
      <w:r w:rsidR="00ED29BA">
        <w:rPr>
          <w:szCs w:val="28"/>
        </w:rPr>
        <w:t>.</w:t>
      </w:r>
    </w:p>
    <w:p w:rsidR="00ED29BA" w:rsidRDefault="00C72A60" w:rsidP="00ED29BA">
      <w:pPr>
        <w:widowControl w:val="0"/>
        <w:tabs>
          <w:tab w:val="left" w:pos="1080"/>
        </w:tabs>
        <w:ind w:firstLine="1134"/>
        <w:jc w:val="both"/>
        <w:rPr>
          <w:rFonts w:cs="Calibri"/>
          <w:szCs w:val="28"/>
        </w:rPr>
      </w:pPr>
      <w:r>
        <w:rPr>
          <w:szCs w:val="28"/>
        </w:rPr>
        <w:t>2</w:t>
      </w:r>
      <w:r w:rsidR="00ED29BA" w:rsidRPr="00883645">
        <w:rPr>
          <w:szCs w:val="28"/>
        </w:rPr>
        <w:t>.</w:t>
      </w:r>
      <w:r w:rsidR="00883645" w:rsidRPr="00883645">
        <w:rPr>
          <w:szCs w:val="28"/>
        </w:rPr>
        <w:t>2</w:t>
      </w:r>
      <w:r w:rsidR="00ED29BA" w:rsidRPr="00883645">
        <w:rPr>
          <w:szCs w:val="28"/>
        </w:rPr>
        <w:t xml:space="preserve">. </w:t>
      </w:r>
      <w:r w:rsidR="0018482B" w:rsidRPr="00DA7143">
        <w:rPr>
          <w:rStyle w:val="postbody1"/>
          <w:sz w:val="28"/>
          <w:szCs w:val="28"/>
        </w:rPr>
        <w:t>Привлекать к взаимодействию максимально большее количество работодателей района с целью организации временного трудоустройства несовершеннолетних</w:t>
      </w:r>
      <w:r w:rsidR="00ED29BA" w:rsidRPr="00883645">
        <w:rPr>
          <w:rFonts w:cs="Calibri"/>
          <w:szCs w:val="28"/>
        </w:rPr>
        <w:t>.</w:t>
      </w:r>
    </w:p>
    <w:p w:rsidR="00ED29BA" w:rsidRDefault="0018482B" w:rsidP="0018482B">
      <w:pPr>
        <w:tabs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3</w:t>
      </w:r>
      <w:r w:rsidR="003D2722">
        <w:rPr>
          <w:szCs w:val="28"/>
        </w:rPr>
        <w:t xml:space="preserve">. </w:t>
      </w:r>
      <w:r w:rsidR="00ED29BA">
        <w:rPr>
          <w:szCs w:val="28"/>
        </w:rPr>
        <w:t xml:space="preserve">Контроль за исполнением решения </w:t>
      </w:r>
      <w:r>
        <w:rPr>
          <w:szCs w:val="28"/>
        </w:rPr>
        <w:t>возложить на Первого заместителя Главы Администрации Константиновского района Антоненко А.Г</w:t>
      </w:r>
      <w:r w:rsidR="00ED29BA">
        <w:rPr>
          <w:szCs w:val="28"/>
        </w:rPr>
        <w:t>.</w:t>
      </w:r>
    </w:p>
    <w:p w:rsidR="00ED29BA" w:rsidRDefault="00ED29BA" w:rsidP="00425948">
      <w:pPr>
        <w:ind w:left="360"/>
        <w:jc w:val="both"/>
        <w:rPr>
          <w:szCs w:val="28"/>
        </w:rPr>
      </w:pPr>
    </w:p>
    <w:p w:rsidR="00074D88" w:rsidRPr="00624BC0" w:rsidRDefault="00CD7510" w:rsidP="00564BEC">
      <w:pPr>
        <w:ind w:left="2268" w:hanging="2268"/>
        <w:jc w:val="both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A433AA">
        <w:rPr>
          <w:b/>
          <w:bCs/>
          <w:szCs w:val="28"/>
        </w:rPr>
        <w:t xml:space="preserve">. СЛУШАЛИ: </w:t>
      </w:r>
      <w:r w:rsidR="00564BEC" w:rsidRPr="00B34E76">
        <w:rPr>
          <w:szCs w:val="28"/>
        </w:rPr>
        <w:t>О роли учреждений культуры Константино</w:t>
      </w:r>
      <w:r w:rsidR="00564BEC" w:rsidRPr="00B34E76">
        <w:rPr>
          <w:szCs w:val="28"/>
        </w:rPr>
        <w:t>в</w:t>
      </w:r>
      <w:r w:rsidR="00564BEC" w:rsidRPr="00B34E76">
        <w:rPr>
          <w:szCs w:val="28"/>
        </w:rPr>
        <w:t xml:space="preserve">ского района в денаркотизации общества, формировании моды на духовное и </w:t>
      </w:r>
      <w:r w:rsidR="00564BEC" w:rsidRPr="00624BC0">
        <w:rPr>
          <w:szCs w:val="28"/>
        </w:rPr>
        <w:t>физич</w:t>
      </w:r>
      <w:r w:rsidR="00564BEC" w:rsidRPr="00624BC0">
        <w:rPr>
          <w:szCs w:val="28"/>
        </w:rPr>
        <w:t>е</w:t>
      </w:r>
      <w:r w:rsidR="00564BEC" w:rsidRPr="00624BC0">
        <w:rPr>
          <w:szCs w:val="28"/>
        </w:rPr>
        <w:t>ское благополучие.</w:t>
      </w:r>
    </w:p>
    <w:p w:rsidR="003D2722" w:rsidRPr="00624BC0" w:rsidRDefault="003D2722" w:rsidP="00A433AA">
      <w:pPr>
        <w:widowControl w:val="0"/>
        <w:tabs>
          <w:tab w:val="left" w:pos="851"/>
        </w:tabs>
        <w:ind w:left="2552" w:hanging="2552"/>
        <w:jc w:val="both"/>
        <w:rPr>
          <w:b/>
          <w:bCs/>
          <w:szCs w:val="28"/>
        </w:rPr>
      </w:pPr>
    </w:p>
    <w:p w:rsidR="00074D88" w:rsidRPr="00624BC0" w:rsidRDefault="00074D88" w:rsidP="00624BC0">
      <w:pPr>
        <w:pStyle w:val="31"/>
        <w:widowControl w:val="0"/>
        <w:spacing w:after="0"/>
        <w:ind w:left="2694" w:hanging="2694"/>
        <w:jc w:val="both"/>
        <w:rPr>
          <w:sz w:val="28"/>
          <w:szCs w:val="28"/>
        </w:rPr>
      </w:pPr>
      <w:r w:rsidRPr="00624BC0">
        <w:rPr>
          <w:b/>
          <w:bCs/>
          <w:sz w:val="28"/>
          <w:szCs w:val="28"/>
        </w:rPr>
        <w:t xml:space="preserve">ИНФОРМАЦИЯ:  </w:t>
      </w:r>
      <w:r w:rsidR="00DF346F" w:rsidRPr="00624BC0">
        <w:rPr>
          <w:sz w:val="28"/>
          <w:szCs w:val="28"/>
        </w:rPr>
        <w:t>Сиволобовой Ольги Георгиевны</w:t>
      </w:r>
      <w:r w:rsidR="00564BEC" w:rsidRPr="00624BC0">
        <w:rPr>
          <w:sz w:val="28"/>
          <w:szCs w:val="28"/>
        </w:rPr>
        <w:t xml:space="preserve"> – </w:t>
      </w:r>
      <w:r w:rsidR="00DF346F" w:rsidRPr="00624BC0">
        <w:rPr>
          <w:sz w:val="28"/>
          <w:szCs w:val="28"/>
        </w:rPr>
        <w:t>ведущего специалиста</w:t>
      </w:r>
      <w:r w:rsidR="00564BEC" w:rsidRPr="00624BC0">
        <w:rPr>
          <w:sz w:val="28"/>
          <w:szCs w:val="28"/>
        </w:rPr>
        <w:t xml:space="preserve"> </w:t>
      </w:r>
      <w:r w:rsidR="00624BC0">
        <w:rPr>
          <w:sz w:val="28"/>
          <w:szCs w:val="28"/>
        </w:rPr>
        <w:t xml:space="preserve">                 </w:t>
      </w:r>
      <w:r w:rsidR="00564BEC" w:rsidRPr="00624BC0">
        <w:rPr>
          <w:sz w:val="28"/>
          <w:szCs w:val="28"/>
        </w:rPr>
        <w:t>МУ «Отдел культуры и искусства Администрации Константиновского района».</w:t>
      </w:r>
    </w:p>
    <w:p w:rsidR="00DF346F" w:rsidRPr="00624BC0" w:rsidRDefault="00DF346F" w:rsidP="00A433AA">
      <w:pPr>
        <w:pStyle w:val="31"/>
        <w:widowControl w:val="0"/>
        <w:spacing w:after="0"/>
        <w:ind w:left="2410" w:hanging="2410"/>
        <w:jc w:val="both"/>
        <w:rPr>
          <w:b/>
          <w:bCs/>
          <w:sz w:val="28"/>
          <w:szCs w:val="28"/>
        </w:rPr>
      </w:pPr>
    </w:p>
    <w:p w:rsidR="00DF346F" w:rsidRPr="00624BC0" w:rsidRDefault="00DF346F" w:rsidP="00624BC0">
      <w:pPr>
        <w:pStyle w:val="31"/>
        <w:widowControl w:val="0"/>
        <w:spacing w:after="0"/>
        <w:ind w:left="2127" w:hanging="2127"/>
        <w:jc w:val="both"/>
        <w:rPr>
          <w:bCs/>
          <w:sz w:val="28"/>
          <w:szCs w:val="28"/>
        </w:rPr>
      </w:pPr>
      <w:r w:rsidRPr="00624BC0">
        <w:rPr>
          <w:b/>
          <w:bCs/>
          <w:sz w:val="28"/>
          <w:szCs w:val="28"/>
        </w:rPr>
        <w:t>Д</w:t>
      </w:r>
      <w:r w:rsidR="00624BC0">
        <w:rPr>
          <w:b/>
          <w:bCs/>
          <w:sz w:val="28"/>
          <w:szCs w:val="28"/>
        </w:rPr>
        <w:t>ОКЛАДЧИК</w:t>
      </w:r>
      <w:r w:rsidRPr="00624BC0">
        <w:rPr>
          <w:b/>
          <w:bCs/>
          <w:sz w:val="28"/>
          <w:szCs w:val="28"/>
        </w:rPr>
        <w:t xml:space="preserve">:  </w:t>
      </w:r>
      <w:r w:rsidRPr="00624BC0">
        <w:rPr>
          <w:bCs/>
          <w:sz w:val="28"/>
          <w:szCs w:val="28"/>
        </w:rPr>
        <w:t>Калашник Наталья Александровна – секретарь антинаркотической комиссии Константиновского района.</w:t>
      </w:r>
    </w:p>
    <w:p w:rsidR="00074D88" w:rsidRPr="00624BC0" w:rsidRDefault="00074D88" w:rsidP="00074D88">
      <w:pPr>
        <w:widowControl w:val="0"/>
        <w:jc w:val="both"/>
        <w:rPr>
          <w:b/>
          <w:bCs/>
          <w:szCs w:val="28"/>
        </w:rPr>
      </w:pPr>
    </w:p>
    <w:p w:rsidR="00074D88" w:rsidRDefault="00074D88" w:rsidP="00074D88">
      <w:pPr>
        <w:widowControl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АНТИНАРКОТИЧЕСКАЯ КОМИССИЯ ОТМЕЧАЕТ:</w:t>
      </w:r>
    </w:p>
    <w:p w:rsidR="0019356F" w:rsidRDefault="004449FB" w:rsidP="004449FB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 целью профилактики правонарушений и асоциального поведения, формирования негативного отношения общества к употреблению наркотических веществ, специалисты  культурно-досуговых учреждений работают в различных направлениях с применением как комплексных подходов</w:t>
      </w:r>
      <w:r w:rsidR="00A622D6">
        <w:rPr>
          <w:color w:val="000000"/>
          <w:szCs w:val="28"/>
          <w:shd w:val="clear" w:color="auto" w:fill="FFFFFF"/>
        </w:rPr>
        <w:t xml:space="preserve"> к данному виду деятельности</w:t>
      </w:r>
      <w:r w:rsidR="00BB00B6">
        <w:rPr>
          <w:color w:val="000000"/>
          <w:szCs w:val="28"/>
          <w:shd w:val="clear" w:color="auto" w:fill="FFFFFF"/>
        </w:rPr>
        <w:t>,</w:t>
      </w:r>
      <w:r>
        <w:rPr>
          <w:color w:val="000000"/>
          <w:szCs w:val="28"/>
          <w:shd w:val="clear" w:color="auto" w:fill="FFFFFF"/>
        </w:rPr>
        <w:t xml:space="preserve"> так и адресных решений.</w:t>
      </w:r>
    </w:p>
    <w:p w:rsidR="0019356F" w:rsidRDefault="004449FB" w:rsidP="004449FB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 сотрудничестве с </w:t>
      </w:r>
      <w:r w:rsidR="00A622D6">
        <w:rPr>
          <w:color w:val="000000"/>
          <w:szCs w:val="28"/>
          <w:shd w:val="clear" w:color="auto" w:fill="FFFFFF"/>
        </w:rPr>
        <w:t>сотруд</w:t>
      </w:r>
      <w:r>
        <w:rPr>
          <w:color w:val="000000"/>
          <w:szCs w:val="28"/>
          <w:shd w:val="clear" w:color="auto" w:fill="FFFFFF"/>
        </w:rPr>
        <w:t xml:space="preserve">никами образовательных и </w:t>
      </w:r>
      <w:r w:rsidR="00A622D6">
        <w:rPr>
          <w:color w:val="000000"/>
          <w:szCs w:val="28"/>
          <w:shd w:val="clear" w:color="auto" w:fill="FFFFFF"/>
        </w:rPr>
        <w:t>здравоохранитель</w:t>
      </w:r>
      <w:r>
        <w:rPr>
          <w:color w:val="000000"/>
          <w:szCs w:val="28"/>
          <w:shd w:val="clear" w:color="auto" w:fill="FFFFFF"/>
        </w:rPr>
        <w:t>ных учреждений, правоохранительных органов организуются и проводятся культурно-досуговые мероприятия познавательного, агитационно-просветительского и состязательного характера, лекционные занятия с привлечением авторитетных специалист</w:t>
      </w:r>
      <w:r w:rsidR="00A622D6">
        <w:rPr>
          <w:color w:val="000000"/>
          <w:szCs w:val="28"/>
          <w:shd w:val="clear" w:color="auto" w:fill="FFFFFF"/>
        </w:rPr>
        <w:t>ов и представителей духовенства, по</w:t>
      </w:r>
      <w:r>
        <w:rPr>
          <w:color w:val="000000"/>
          <w:szCs w:val="28"/>
          <w:shd w:val="clear" w:color="auto" w:fill="FFFFFF"/>
        </w:rPr>
        <w:t xml:space="preserve">всеместно обновляется стендовая </w:t>
      </w:r>
      <w:r>
        <w:rPr>
          <w:color w:val="000000"/>
          <w:szCs w:val="28"/>
          <w:shd w:val="clear" w:color="auto" w:fill="FFFFFF"/>
        </w:rPr>
        <w:lastRenderedPageBreak/>
        <w:t>информация по данной тематике. Работники клубных учреждений являются организаторами и непосредственными участниками спортивно-оздоровительных и культурно-массовых мероприятий.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4449FB" w:rsidRDefault="004449FB" w:rsidP="004449FB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 2014 году крупными районными мероприятиями антинаркотической направленности стали мероприятия в </w:t>
      </w:r>
      <w:r>
        <w:rPr>
          <w:szCs w:val="28"/>
        </w:rPr>
        <w:t xml:space="preserve"> рамках проведения районной эстафеты культурно</w:t>
      </w:r>
      <w:r w:rsidR="0019356F">
        <w:rPr>
          <w:szCs w:val="28"/>
        </w:rPr>
        <w:t>-</w:t>
      </w:r>
      <w:r>
        <w:rPr>
          <w:szCs w:val="28"/>
        </w:rPr>
        <w:t xml:space="preserve">досуговых мероприятий «Дома культуры </w:t>
      </w:r>
      <w:r w:rsidR="00BB00B6">
        <w:rPr>
          <w:szCs w:val="28"/>
        </w:rPr>
        <w:t>–</w:t>
      </w:r>
      <w:r>
        <w:rPr>
          <w:szCs w:val="28"/>
        </w:rPr>
        <w:t xml:space="preserve"> за здоровый образ жизни!». </w:t>
      </w:r>
    </w:p>
    <w:p w:rsidR="004449FB" w:rsidRPr="00BB00B6" w:rsidRDefault="004449FB" w:rsidP="004449FB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проведения Всемирного дня здоровья и </w:t>
      </w:r>
      <w:r w:rsidR="00BB00B6">
        <w:rPr>
          <w:szCs w:val="28"/>
        </w:rPr>
        <w:t>О</w:t>
      </w:r>
      <w:r>
        <w:rPr>
          <w:szCs w:val="28"/>
        </w:rPr>
        <w:t xml:space="preserve">лимпийского года </w:t>
      </w:r>
      <w:r w:rsidR="00BB00B6">
        <w:rPr>
          <w:szCs w:val="28"/>
        </w:rPr>
        <w:t xml:space="preserve">7 апреля     2014 года </w:t>
      </w:r>
      <w:r>
        <w:rPr>
          <w:szCs w:val="28"/>
        </w:rPr>
        <w:t xml:space="preserve">в КРДК состоялся </w:t>
      </w:r>
      <w:r w:rsidRPr="00BB00B6">
        <w:rPr>
          <w:bCs/>
          <w:szCs w:val="28"/>
        </w:rPr>
        <w:t>праздник «День здоровья». В качестве участников и зрителей в мероприятии приняли участие около 600 человек, которые представляли учреждения культуры из всех 7</w:t>
      </w:r>
      <w:r w:rsidR="00BB00B6">
        <w:rPr>
          <w:bCs/>
          <w:szCs w:val="28"/>
        </w:rPr>
        <w:t>-ми</w:t>
      </w:r>
      <w:r w:rsidRPr="00BB00B6">
        <w:rPr>
          <w:bCs/>
          <w:szCs w:val="28"/>
        </w:rPr>
        <w:t xml:space="preserve"> поселений Константиновского района. На поезде</w:t>
      </w:r>
      <w:r w:rsidR="005364D8">
        <w:rPr>
          <w:bCs/>
          <w:szCs w:val="28"/>
        </w:rPr>
        <w:t xml:space="preserve"> под символическим названием</w:t>
      </w:r>
      <w:r w:rsidRPr="00BB00B6">
        <w:rPr>
          <w:bCs/>
          <w:szCs w:val="28"/>
        </w:rPr>
        <w:t xml:space="preserve"> «Здоровье» ребята совершили виртуальное путешествие по разным континентам планеты, где детские  команды собирали олимпийские кольца, выполняя творческие конкурсы</w:t>
      </w:r>
      <w:r w:rsidR="005364D8">
        <w:rPr>
          <w:bCs/>
          <w:szCs w:val="28"/>
        </w:rPr>
        <w:t>,</w:t>
      </w:r>
      <w:r w:rsidRPr="00BB00B6">
        <w:rPr>
          <w:bCs/>
          <w:szCs w:val="28"/>
        </w:rPr>
        <w:t xml:space="preserve"> пропаганд</w:t>
      </w:r>
      <w:r w:rsidR="005364D8">
        <w:rPr>
          <w:bCs/>
          <w:szCs w:val="28"/>
        </w:rPr>
        <w:t>ирующие</w:t>
      </w:r>
      <w:r w:rsidRPr="00BB00B6">
        <w:rPr>
          <w:bCs/>
          <w:szCs w:val="28"/>
        </w:rPr>
        <w:t xml:space="preserve">  здоров</w:t>
      </w:r>
      <w:r w:rsidR="005364D8">
        <w:rPr>
          <w:bCs/>
          <w:szCs w:val="28"/>
        </w:rPr>
        <w:t>ый</w:t>
      </w:r>
      <w:r w:rsidRPr="00BB00B6">
        <w:rPr>
          <w:bCs/>
          <w:szCs w:val="28"/>
        </w:rPr>
        <w:t xml:space="preserve"> образ жизни. </w:t>
      </w:r>
      <w:r w:rsidRPr="00BB00B6">
        <w:rPr>
          <w:szCs w:val="28"/>
        </w:rPr>
        <w:t>В течение программы ребята читали стихи, танцевали, пели песни, показывали сценки и выступления агитбригад по пропаганде спорта и  здорового образа жизни.</w:t>
      </w:r>
      <w:r w:rsidRPr="00BB00B6">
        <w:rPr>
          <w:bCs/>
          <w:szCs w:val="28"/>
        </w:rPr>
        <w:t xml:space="preserve"> З</w:t>
      </w:r>
      <w:r w:rsidR="00BB00B6">
        <w:rPr>
          <w:bCs/>
          <w:szCs w:val="28"/>
        </w:rPr>
        <w:t xml:space="preserve">авершилось мероприятие в Греции – </w:t>
      </w:r>
      <w:r w:rsidRPr="00BB00B6">
        <w:rPr>
          <w:bCs/>
          <w:szCs w:val="28"/>
        </w:rPr>
        <w:t xml:space="preserve">на родине Олимпийских игр, где были </w:t>
      </w:r>
      <w:r w:rsidRPr="00BB00B6">
        <w:rPr>
          <w:szCs w:val="28"/>
        </w:rPr>
        <w:t xml:space="preserve">подведены итоги праздника.  В фойе  Дома культуры </w:t>
      </w:r>
      <w:r w:rsidR="005364D8">
        <w:rPr>
          <w:szCs w:val="28"/>
        </w:rPr>
        <w:t xml:space="preserve">одновременно </w:t>
      </w:r>
      <w:r w:rsidRPr="00BB00B6">
        <w:rPr>
          <w:szCs w:val="28"/>
        </w:rPr>
        <w:t xml:space="preserve">была организована </w:t>
      </w:r>
      <w:r w:rsidRPr="00BB00B6">
        <w:rPr>
          <w:bCs/>
          <w:szCs w:val="28"/>
        </w:rPr>
        <w:t>районная выставка рисунков и творческих работ «Будь здоров»</w:t>
      </w:r>
      <w:r w:rsidR="005364D8">
        <w:rPr>
          <w:bCs/>
          <w:szCs w:val="28"/>
        </w:rPr>
        <w:t xml:space="preserve">, на которой было </w:t>
      </w:r>
      <w:r w:rsidRPr="00BB00B6">
        <w:rPr>
          <w:szCs w:val="28"/>
        </w:rPr>
        <w:t>представлено 85 детских работ, выполненных в различных техниках</w:t>
      </w:r>
      <w:r w:rsidR="005364D8">
        <w:rPr>
          <w:szCs w:val="28"/>
        </w:rPr>
        <w:t xml:space="preserve"> исполнения</w:t>
      </w:r>
      <w:r w:rsidRPr="00BB00B6">
        <w:rPr>
          <w:szCs w:val="28"/>
        </w:rPr>
        <w:t>.</w:t>
      </w:r>
    </w:p>
    <w:p w:rsidR="004449FB" w:rsidRDefault="004449FB" w:rsidP="004449FB">
      <w:pPr>
        <w:ind w:firstLine="709"/>
        <w:jc w:val="both"/>
        <w:rPr>
          <w:szCs w:val="28"/>
        </w:rPr>
      </w:pPr>
      <w:r w:rsidRPr="00BB00B6">
        <w:rPr>
          <w:szCs w:val="28"/>
        </w:rPr>
        <w:t xml:space="preserve">26 июня 2014 года в городском сквере для подростков и молодежи района была проведена </w:t>
      </w:r>
      <w:r w:rsidRPr="00BB00B6">
        <w:rPr>
          <w:bCs/>
          <w:szCs w:val="28"/>
        </w:rPr>
        <w:t>антинаркотическая акци</w:t>
      </w:r>
      <w:r w:rsidR="00BB00B6">
        <w:rPr>
          <w:bCs/>
          <w:szCs w:val="28"/>
        </w:rPr>
        <w:t xml:space="preserve">я «Скажи наркотикам – </w:t>
      </w:r>
      <w:r w:rsidRPr="00BB00B6">
        <w:rPr>
          <w:bCs/>
          <w:szCs w:val="28"/>
        </w:rPr>
        <w:t>НЕТ!».</w:t>
      </w:r>
      <w:r w:rsidRPr="00BB00B6">
        <w:rPr>
          <w:szCs w:val="28"/>
        </w:rPr>
        <w:t xml:space="preserve"> В качестве зрителей в ней приняли участие более 100 человек из летних пришкольны</w:t>
      </w:r>
      <w:r w:rsidR="00BB00B6">
        <w:rPr>
          <w:szCs w:val="28"/>
        </w:rPr>
        <w:t>х</w:t>
      </w:r>
      <w:r w:rsidRPr="00BB00B6">
        <w:rPr>
          <w:szCs w:val="28"/>
        </w:rPr>
        <w:t xml:space="preserve"> лагерей города, подростки и молодежь. Со  сценической площадки  ребята в кругу своих сверстников, выражали негативное отношение к наркотикам, пропагандировали</w:t>
      </w:r>
      <w:r>
        <w:rPr>
          <w:szCs w:val="28"/>
        </w:rPr>
        <w:t xml:space="preserve"> здоровый и активный образ жизни и отдыха, участвовали в спортивных конкурсах и эстафетах. В творческом марафоне приняли участие представители талантливой молодежи города: учащиеся </w:t>
      </w:r>
      <w:r w:rsidR="00BB00B6">
        <w:rPr>
          <w:szCs w:val="28"/>
        </w:rPr>
        <w:t>Д</w:t>
      </w:r>
      <w:r>
        <w:rPr>
          <w:szCs w:val="28"/>
        </w:rPr>
        <w:t>етской школы искусств, сольные исполнители, участники молодежных групп. Завершилось мероприятие дискотекой для всех желающих.</w:t>
      </w:r>
    </w:p>
    <w:p w:rsidR="004449FB" w:rsidRDefault="004449FB" w:rsidP="004449FB">
      <w:pPr>
        <w:ind w:firstLine="709"/>
        <w:jc w:val="both"/>
        <w:rPr>
          <w:szCs w:val="28"/>
        </w:rPr>
      </w:pPr>
      <w:r>
        <w:rPr>
          <w:szCs w:val="28"/>
        </w:rPr>
        <w:t xml:space="preserve">В течение 2014 года </w:t>
      </w:r>
      <w:r w:rsidR="005364D8">
        <w:rPr>
          <w:szCs w:val="28"/>
        </w:rPr>
        <w:t xml:space="preserve">в Константиновском районном Доме культуры </w:t>
      </w:r>
      <w:r>
        <w:rPr>
          <w:szCs w:val="28"/>
        </w:rPr>
        <w:t>проходит</w:t>
      </w:r>
      <w:r>
        <w:rPr>
          <w:b/>
          <w:szCs w:val="28"/>
        </w:rPr>
        <w:t xml:space="preserve"> </w:t>
      </w:r>
      <w:r w:rsidRPr="00BB00B6">
        <w:rPr>
          <w:szCs w:val="28"/>
        </w:rPr>
        <w:t xml:space="preserve">цикл тематических вечерних мероприятий и  музыкально-развлекательных программ под общим названием  «Мы  вместе!». В течение отчетного периода прошло 10 таких тематических дискотек, общее число участников </w:t>
      </w:r>
      <w:r w:rsidR="00BB00B6">
        <w:rPr>
          <w:szCs w:val="28"/>
        </w:rPr>
        <w:t>–</w:t>
      </w:r>
      <w:r w:rsidR="005364D8">
        <w:rPr>
          <w:szCs w:val="28"/>
        </w:rPr>
        <w:t xml:space="preserve"> 1</w:t>
      </w:r>
      <w:r w:rsidR="00BB00B6">
        <w:rPr>
          <w:szCs w:val="28"/>
        </w:rPr>
        <w:t xml:space="preserve"> </w:t>
      </w:r>
      <w:r w:rsidRPr="00BB00B6">
        <w:rPr>
          <w:szCs w:val="28"/>
        </w:rPr>
        <w:t xml:space="preserve">640 человек: </w:t>
      </w:r>
    </w:p>
    <w:p w:rsidR="00DF346F" w:rsidRPr="00DF346F" w:rsidRDefault="00DF346F" w:rsidP="004449FB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DF346F" w:rsidRPr="00986559" w:rsidTr="00986559">
        <w:tc>
          <w:tcPr>
            <w:tcW w:w="5494" w:type="dxa"/>
            <w:shd w:val="clear" w:color="auto" w:fill="auto"/>
          </w:tcPr>
          <w:p w:rsidR="00DF346F" w:rsidRPr="00986559" w:rsidRDefault="00DF346F" w:rsidP="00986559">
            <w:pPr>
              <w:ind w:firstLine="709"/>
              <w:jc w:val="both"/>
              <w:rPr>
                <w:szCs w:val="28"/>
              </w:rPr>
            </w:pPr>
            <w:r w:rsidRPr="00986559">
              <w:rPr>
                <w:szCs w:val="28"/>
              </w:rPr>
              <w:t>03.01.2014 г. – 70 человек,</w:t>
            </w:r>
          </w:p>
          <w:p w:rsidR="00DF346F" w:rsidRPr="00986559" w:rsidRDefault="00DF346F" w:rsidP="00986559">
            <w:pPr>
              <w:ind w:firstLine="709"/>
              <w:jc w:val="both"/>
              <w:rPr>
                <w:szCs w:val="28"/>
              </w:rPr>
            </w:pPr>
            <w:r w:rsidRPr="00986559">
              <w:rPr>
                <w:szCs w:val="28"/>
              </w:rPr>
              <w:t>13.02.2014 г. – 100 человек,</w:t>
            </w:r>
          </w:p>
          <w:p w:rsidR="00DF346F" w:rsidRPr="00986559" w:rsidRDefault="00DF346F" w:rsidP="00986559">
            <w:pPr>
              <w:ind w:firstLine="709"/>
              <w:jc w:val="both"/>
              <w:rPr>
                <w:szCs w:val="28"/>
              </w:rPr>
            </w:pPr>
            <w:r w:rsidRPr="00986559">
              <w:rPr>
                <w:szCs w:val="28"/>
              </w:rPr>
              <w:t>05.03.2014 г. – 100 человек,</w:t>
            </w:r>
          </w:p>
          <w:p w:rsidR="00DF346F" w:rsidRPr="00986559" w:rsidRDefault="00DF346F" w:rsidP="00986559">
            <w:pPr>
              <w:ind w:firstLine="709"/>
              <w:jc w:val="both"/>
              <w:rPr>
                <w:szCs w:val="28"/>
              </w:rPr>
            </w:pPr>
            <w:r w:rsidRPr="00986559">
              <w:rPr>
                <w:szCs w:val="28"/>
              </w:rPr>
              <w:t>01.04.2014 г. – 100 человек,</w:t>
            </w:r>
          </w:p>
          <w:p w:rsidR="00DF346F" w:rsidRPr="00986559" w:rsidRDefault="00DF346F" w:rsidP="00986559">
            <w:pPr>
              <w:ind w:firstLine="709"/>
              <w:jc w:val="both"/>
              <w:rPr>
                <w:szCs w:val="28"/>
              </w:rPr>
            </w:pPr>
            <w:r w:rsidRPr="00986559">
              <w:rPr>
                <w:szCs w:val="28"/>
              </w:rPr>
              <w:t>20.05.2014 г. – 200 человек,</w:t>
            </w:r>
          </w:p>
          <w:p w:rsidR="00DF346F" w:rsidRPr="00986559" w:rsidRDefault="00DF346F" w:rsidP="00986559">
            <w:pPr>
              <w:ind w:firstLine="709"/>
              <w:jc w:val="both"/>
              <w:rPr>
                <w:szCs w:val="28"/>
              </w:rPr>
            </w:pPr>
            <w:r w:rsidRPr="00986559">
              <w:rPr>
                <w:szCs w:val="28"/>
              </w:rPr>
              <w:t>31.05.2014 г. – 150 человек,</w:t>
            </w:r>
          </w:p>
        </w:tc>
        <w:tc>
          <w:tcPr>
            <w:tcW w:w="5494" w:type="dxa"/>
            <w:shd w:val="clear" w:color="auto" w:fill="auto"/>
          </w:tcPr>
          <w:p w:rsidR="00DF346F" w:rsidRPr="00986559" w:rsidRDefault="00DF346F" w:rsidP="00986559">
            <w:pPr>
              <w:ind w:firstLine="743"/>
              <w:jc w:val="both"/>
              <w:rPr>
                <w:szCs w:val="28"/>
              </w:rPr>
            </w:pPr>
            <w:r w:rsidRPr="00986559">
              <w:rPr>
                <w:szCs w:val="28"/>
              </w:rPr>
              <w:t>11.06.2014 г. – 250 человек,</w:t>
            </w:r>
          </w:p>
          <w:p w:rsidR="00DF346F" w:rsidRPr="00986559" w:rsidRDefault="00DF346F" w:rsidP="00986559">
            <w:pPr>
              <w:ind w:firstLine="743"/>
              <w:jc w:val="both"/>
              <w:rPr>
                <w:szCs w:val="28"/>
              </w:rPr>
            </w:pPr>
            <w:r w:rsidRPr="00986559">
              <w:rPr>
                <w:szCs w:val="28"/>
              </w:rPr>
              <w:t>26.06.2014 г. – 300 человек,</w:t>
            </w:r>
          </w:p>
          <w:p w:rsidR="00DF346F" w:rsidRPr="00986559" w:rsidRDefault="00DF346F" w:rsidP="00986559">
            <w:pPr>
              <w:ind w:firstLine="743"/>
              <w:jc w:val="both"/>
              <w:rPr>
                <w:szCs w:val="28"/>
              </w:rPr>
            </w:pPr>
            <w:r w:rsidRPr="00986559">
              <w:rPr>
                <w:szCs w:val="28"/>
              </w:rPr>
              <w:t>08.07.2014 г. – 100 человек,</w:t>
            </w:r>
          </w:p>
          <w:p w:rsidR="00DF346F" w:rsidRPr="00986559" w:rsidRDefault="00DF346F" w:rsidP="00986559">
            <w:pPr>
              <w:ind w:firstLine="743"/>
              <w:jc w:val="both"/>
              <w:rPr>
                <w:szCs w:val="28"/>
              </w:rPr>
            </w:pPr>
            <w:r w:rsidRPr="00986559">
              <w:rPr>
                <w:szCs w:val="28"/>
              </w:rPr>
              <w:t>22.08.2014 г. – 170 человек,</w:t>
            </w:r>
          </w:p>
          <w:p w:rsidR="00DF346F" w:rsidRPr="00986559" w:rsidRDefault="00DF346F" w:rsidP="00986559">
            <w:pPr>
              <w:ind w:firstLine="743"/>
              <w:jc w:val="both"/>
              <w:rPr>
                <w:szCs w:val="28"/>
              </w:rPr>
            </w:pPr>
            <w:r w:rsidRPr="00986559">
              <w:rPr>
                <w:szCs w:val="28"/>
              </w:rPr>
              <w:t>06.09.2014 г. – 100 человек.</w:t>
            </w:r>
          </w:p>
          <w:p w:rsidR="00DF346F" w:rsidRPr="00986559" w:rsidRDefault="00DF346F" w:rsidP="00986559">
            <w:pPr>
              <w:jc w:val="both"/>
              <w:rPr>
                <w:szCs w:val="28"/>
              </w:rPr>
            </w:pPr>
          </w:p>
        </w:tc>
      </w:tr>
    </w:tbl>
    <w:p w:rsidR="00DF346F" w:rsidRPr="00DF346F" w:rsidRDefault="00DF346F" w:rsidP="004449FB">
      <w:pPr>
        <w:ind w:firstLine="709"/>
        <w:jc w:val="both"/>
        <w:rPr>
          <w:sz w:val="16"/>
          <w:szCs w:val="16"/>
        </w:rPr>
      </w:pPr>
    </w:p>
    <w:p w:rsidR="004449FB" w:rsidRDefault="004449FB" w:rsidP="004449FB">
      <w:pPr>
        <w:ind w:firstLine="709"/>
        <w:jc w:val="both"/>
        <w:rPr>
          <w:szCs w:val="28"/>
        </w:rPr>
      </w:pPr>
      <w:r>
        <w:rPr>
          <w:szCs w:val="28"/>
        </w:rPr>
        <w:t>Такая форма работы популярна в молодежной среде, помогает в кругу сверстников выразить</w:t>
      </w:r>
      <w:r>
        <w:rPr>
          <w:b/>
          <w:szCs w:val="28"/>
        </w:rPr>
        <w:t xml:space="preserve"> </w:t>
      </w:r>
      <w:r w:rsidRPr="00BB00B6">
        <w:rPr>
          <w:szCs w:val="28"/>
        </w:rPr>
        <w:t>св</w:t>
      </w:r>
      <w:r>
        <w:rPr>
          <w:szCs w:val="28"/>
        </w:rPr>
        <w:t xml:space="preserve">ою активную жизненную позицию, протест против злоупотребления наркотиками, направить энергию подростков и молодежи в нужное </w:t>
      </w:r>
      <w:r>
        <w:rPr>
          <w:szCs w:val="28"/>
        </w:rPr>
        <w:lastRenderedPageBreak/>
        <w:t>русло, отвлечь их от улицы, предоставить возможность неформального общения друг с другом в рамках культурно</w:t>
      </w:r>
      <w:r w:rsidR="005364D8">
        <w:rPr>
          <w:szCs w:val="28"/>
        </w:rPr>
        <w:t xml:space="preserve"> </w:t>
      </w:r>
      <w:r>
        <w:rPr>
          <w:szCs w:val="28"/>
        </w:rPr>
        <w:t xml:space="preserve">организованного досуга. </w:t>
      </w:r>
    </w:p>
    <w:p w:rsidR="004449FB" w:rsidRPr="001061FB" w:rsidRDefault="004449FB" w:rsidP="001061FB">
      <w:pPr>
        <w:shd w:val="clear" w:color="auto" w:fill="FFFFFF"/>
        <w:ind w:firstLine="709"/>
        <w:jc w:val="both"/>
        <w:rPr>
          <w:color w:val="000000"/>
          <w:szCs w:val="28"/>
          <w:shd w:val="clear" w:color="auto" w:fill="FFFFFF"/>
          <w:lang w:eastAsia="ru-RU"/>
        </w:rPr>
      </w:pPr>
      <w:r w:rsidRPr="001061FB">
        <w:rPr>
          <w:color w:val="000000"/>
          <w:szCs w:val="28"/>
          <w:shd w:val="clear" w:color="auto" w:fill="FFFFFF"/>
          <w:lang w:eastAsia="ru-RU"/>
        </w:rPr>
        <w:t xml:space="preserve">Роль учреждений культуры в денаркотизации общества </w:t>
      </w:r>
      <w:r w:rsidR="005364D8" w:rsidRPr="001061FB">
        <w:rPr>
          <w:color w:val="000000"/>
          <w:szCs w:val="28"/>
          <w:shd w:val="clear" w:color="auto" w:fill="FFFFFF"/>
          <w:lang w:eastAsia="ru-RU"/>
        </w:rPr>
        <w:t>также</w:t>
      </w:r>
      <w:r w:rsidRPr="001061FB">
        <w:rPr>
          <w:color w:val="000000"/>
          <w:szCs w:val="28"/>
          <w:shd w:val="clear" w:color="auto" w:fill="FFFFFF"/>
          <w:lang w:eastAsia="ru-RU"/>
        </w:rPr>
        <w:t xml:space="preserve"> важна тем, что  здесь можно обеспечить значительный охват детей и подростков в неформальной обстановке, дать им нужные целевые установки. Во всех учреждениях культуры сельских поселений составлены и реализуются  планы работ по пропаганде здорового образа жизни, основная цель которых – информирование несовершеннолетних и молодежи о вреде наркотиков, пропаганда здорового образа жизни и активных форм  организации свободного времени подростков и молодежи.</w:t>
      </w:r>
    </w:p>
    <w:p w:rsidR="004449FB" w:rsidRPr="001061FB" w:rsidRDefault="004449FB" w:rsidP="001061FB">
      <w:pPr>
        <w:shd w:val="clear" w:color="auto" w:fill="FFFFFF"/>
        <w:ind w:firstLine="709"/>
        <w:jc w:val="both"/>
        <w:rPr>
          <w:szCs w:val="28"/>
          <w:shd w:val="clear" w:color="auto" w:fill="FFFFFF"/>
          <w:lang w:eastAsia="ru-RU"/>
        </w:rPr>
      </w:pPr>
      <w:r w:rsidRPr="001061FB">
        <w:rPr>
          <w:szCs w:val="28"/>
          <w:shd w:val="clear" w:color="auto" w:fill="FFFFFF"/>
          <w:lang w:eastAsia="ru-RU"/>
        </w:rPr>
        <w:t>К настоящему времени</w:t>
      </w:r>
      <w:r w:rsidR="005364D8" w:rsidRPr="001061FB">
        <w:rPr>
          <w:szCs w:val="28"/>
          <w:shd w:val="clear" w:color="auto" w:fill="FFFFFF"/>
          <w:lang w:eastAsia="ru-RU"/>
        </w:rPr>
        <w:t xml:space="preserve"> в учреждениях культуры</w:t>
      </w:r>
      <w:r w:rsidRPr="001061FB">
        <w:rPr>
          <w:szCs w:val="28"/>
          <w:shd w:val="clear" w:color="auto" w:fill="FFFFFF"/>
          <w:lang w:eastAsia="ru-RU"/>
        </w:rPr>
        <w:t xml:space="preserve"> накоплен определенный опыт по профилактике наркомании среди подростков. Например, на встречах, проводимых в библиотеках, специалисты в </w:t>
      </w:r>
      <w:r w:rsidR="00BB00B6" w:rsidRPr="001061FB">
        <w:rPr>
          <w:szCs w:val="28"/>
          <w:shd w:val="clear" w:color="auto" w:fill="FFFFFF"/>
          <w:lang w:eastAsia="ru-RU"/>
        </w:rPr>
        <w:t>доступ</w:t>
      </w:r>
      <w:r w:rsidRPr="001061FB">
        <w:rPr>
          <w:szCs w:val="28"/>
          <w:shd w:val="clear" w:color="auto" w:fill="FFFFFF"/>
          <w:lang w:eastAsia="ru-RU"/>
        </w:rPr>
        <w:t xml:space="preserve">ной форме рассказывают детям и </w:t>
      </w:r>
      <w:r w:rsidR="005364D8" w:rsidRPr="001061FB">
        <w:rPr>
          <w:szCs w:val="28"/>
          <w:shd w:val="clear" w:color="auto" w:fill="FFFFFF"/>
          <w:lang w:eastAsia="ru-RU"/>
        </w:rPr>
        <w:t>подросткам о природе наркотиков</w:t>
      </w:r>
      <w:r w:rsidR="00670792" w:rsidRPr="001061FB">
        <w:rPr>
          <w:szCs w:val="28"/>
          <w:shd w:val="clear" w:color="auto" w:fill="FFFFFF"/>
          <w:lang w:eastAsia="ru-RU"/>
        </w:rPr>
        <w:t>,</w:t>
      </w:r>
      <w:r w:rsidR="005364D8" w:rsidRPr="001061FB">
        <w:rPr>
          <w:szCs w:val="28"/>
          <w:shd w:val="clear" w:color="auto" w:fill="FFFFFF"/>
          <w:lang w:eastAsia="ru-RU"/>
        </w:rPr>
        <w:t xml:space="preserve"> приводят статистические данные</w:t>
      </w:r>
      <w:r w:rsidRPr="001061FB">
        <w:rPr>
          <w:szCs w:val="28"/>
          <w:shd w:val="clear" w:color="auto" w:fill="FFFFFF"/>
          <w:lang w:eastAsia="ru-RU"/>
        </w:rPr>
        <w:t>. Многие факты о наркотиках подростки узнают</w:t>
      </w:r>
      <w:r w:rsidR="00670792" w:rsidRPr="001061FB">
        <w:rPr>
          <w:szCs w:val="28"/>
          <w:shd w:val="clear" w:color="auto" w:fill="FFFFFF"/>
          <w:lang w:eastAsia="ru-RU"/>
        </w:rPr>
        <w:t xml:space="preserve"> на таких</w:t>
      </w:r>
      <w:r w:rsidRPr="001061FB">
        <w:rPr>
          <w:szCs w:val="28"/>
          <w:shd w:val="clear" w:color="auto" w:fill="FFFFFF"/>
          <w:lang w:eastAsia="ru-RU"/>
        </w:rPr>
        <w:t xml:space="preserve"> </w:t>
      </w:r>
      <w:r w:rsidR="00670792" w:rsidRPr="001061FB">
        <w:rPr>
          <w:szCs w:val="28"/>
          <w:shd w:val="clear" w:color="auto" w:fill="FFFFFF"/>
          <w:lang w:eastAsia="ru-RU"/>
        </w:rPr>
        <w:t xml:space="preserve">мероприятиях </w:t>
      </w:r>
      <w:r w:rsidRPr="001061FB">
        <w:rPr>
          <w:szCs w:val="28"/>
          <w:shd w:val="clear" w:color="auto" w:fill="FFFFFF"/>
          <w:lang w:eastAsia="ru-RU"/>
        </w:rPr>
        <w:t>впервые, и впервые начинают задумываться над тем, насколько они вредны и опасны.</w:t>
      </w:r>
    </w:p>
    <w:p w:rsidR="004449FB" w:rsidRPr="001061FB" w:rsidRDefault="004449FB" w:rsidP="001061FB">
      <w:pPr>
        <w:shd w:val="clear" w:color="auto" w:fill="FFFFFF"/>
        <w:ind w:firstLine="709"/>
        <w:jc w:val="both"/>
        <w:rPr>
          <w:color w:val="000000"/>
          <w:szCs w:val="28"/>
          <w:shd w:val="clear" w:color="auto" w:fill="FFFFFF"/>
          <w:lang w:eastAsia="ru-RU"/>
        </w:rPr>
      </w:pPr>
      <w:r w:rsidRPr="001061FB">
        <w:rPr>
          <w:szCs w:val="28"/>
          <w:shd w:val="clear" w:color="auto" w:fill="FFFFFF"/>
          <w:lang w:eastAsia="ru-RU"/>
        </w:rPr>
        <w:t>Живой отклик и</w:t>
      </w:r>
      <w:r w:rsidRPr="001061FB">
        <w:rPr>
          <w:color w:val="000000"/>
          <w:szCs w:val="28"/>
          <w:shd w:val="clear" w:color="auto" w:fill="FFFFFF"/>
          <w:lang w:eastAsia="ru-RU"/>
        </w:rPr>
        <w:t xml:space="preserve"> интерес у читателей </w:t>
      </w:r>
      <w:r w:rsidRPr="001061FB">
        <w:rPr>
          <w:szCs w:val="28"/>
          <w:shd w:val="clear" w:color="auto" w:fill="FFFFFF"/>
        </w:rPr>
        <w:t>Стычновской центральной библиотеки вызвал  устный журнал «В рабстве у безумия». Материал устного журнала помог присутствующим установить взаимосвязь образа жизни и состояния здоровья человека, способствовал развитию социальной активности молодежи.</w:t>
      </w:r>
    </w:p>
    <w:p w:rsidR="004449FB" w:rsidRDefault="004449FB" w:rsidP="004449FB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 уроке здоровья «Жизнь без вредных привычек» в Гапкинской  библиотеке шел разговор о том, какие факторы отрицательно влияют на здоровье. У каждого из нас есть привычки и все наши привычки можно разделить на две группы: полезные и вредные. А </w:t>
      </w:r>
      <w:r w:rsidR="00BB00B6">
        <w:rPr>
          <w:szCs w:val="28"/>
        </w:rPr>
        <w:t xml:space="preserve">какие привычки полезны и вредны – </w:t>
      </w:r>
      <w:r>
        <w:rPr>
          <w:szCs w:val="28"/>
        </w:rPr>
        <w:t>определили  в ходе мероприятия присутствующие самостояте</w:t>
      </w:r>
      <w:r w:rsidR="00BB00B6">
        <w:rPr>
          <w:szCs w:val="28"/>
        </w:rPr>
        <w:t xml:space="preserve">льно. Им была предложена игра «Скажи – </w:t>
      </w:r>
      <w:r>
        <w:rPr>
          <w:szCs w:val="28"/>
        </w:rPr>
        <w:t>нет!».</w:t>
      </w:r>
    </w:p>
    <w:p w:rsidR="004449FB" w:rsidRDefault="004449FB" w:rsidP="004449FB">
      <w:pPr>
        <w:ind w:firstLine="709"/>
        <w:jc w:val="both"/>
        <w:rPr>
          <w:szCs w:val="28"/>
        </w:rPr>
      </w:pPr>
      <w:r>
        <w:rPr>
          <w:szCs w:val="28"/>
        </w:rPr>
        <w:t>О том, как влияют на детский неокрепший организм наркотические вещества, шел разговор на уроке-предостережении в Детской библиотеке им</w:t>
      </w:r>
      <w:r w:rsidR="00667A71">
        <w:rPr>
          <w:szCs w:val="28"/>
        </w:rPr>
        <w:t>ени</w:t>
      </w:r>
      <w:r>
        <w:rPr>
          <w:szCs w:val="28"/>
        </w:rPr>
        <w:t xml:space="preserve"> Пушкина «Здоровье</w:t>
      </w:r>
      <w:r w:rsidR="00BB00B6">
        <w:rPr>
          <w:szCs w:val="28"/>
        </w:rPr>
        <w:t xml:space="preserve"> – </w:t>
      </w:r>
      <w:r>
        <w:rPr>
          <w:szCs w:val="28"/>
        </w:rPr>
        <w:t>очень ценный груз», посвященный Дню здоровья. О важности соблюдения здорового образа жизни детям наглядно было представлено в презентации «Поколение-Здоровье».</w:t>
      </w:r>
    </w:p>
    <w:p w:rsidR="004449FB" w:rsidRDefault="004449FB" w:rsidP="004449FB">
      <w:pPr>
        <w:ind w:firstLine="709"/>
        <w:jc w:val="both"/>
        <w:rPr>
          <w:szCs w:val="28"/>
        </w:rPr>
      </w:pPr>
      <w:r>
        <w:rPr>
          <w:szCs w:val="28"/>
        </w:rPr>
        <w:t>К Международному дню борьбы с наркоманией была организована ролевая игра «В моих руках мое здоровье» в Николаевской библиотеке. Во время игры дети примеряли на себя роли врача-нарколога, врача-психолога и пациента. Были разыграны ситуации, направленные на пропаганду здорового образа жизни.</w:t>
      </w:r>
    </w:p>
    <w:p w:rsidR="004449FB" w:rsidRDefault="004449FB" w:rsidP="004449FB">
      <w:pPr>
        <w:ind w:firstLine="709"/>
        <w:jc w:val="both"/>
        <w:rPr>
          <w:szCs w:val="28"/>
        </w:rPr>
      </w:pPr>
      <w:r>
        <w:rPr>
          <w:szCs w:val="28"/>
        </w:rPr>
        <w:t>В районной библиотеке им</w:t>
      </w:r>
      <w:r w:rsidR="00667A71">
        <w:rPr>
          <w:szCs w:val="28"/>
        </w:rPr>
        <w:t>ени</w:t>
      </w:r>
      <w:r>
        <w:rPr>
          <w:szCs w:val="28"/>
        </w:rPr>
        <w:t xml:space="preserve"> Крюкова  был организован месячник здоровья под девизом «Вперед, за здоровьем!». Вниманию читателей библиотеки была предложена листовка-памятка «Мир без наркотиков</w:t>
      </w:r>
      <w:r w:rsidR="008B2B10">
        <w:rPr>
          <w:szCs w:val="28"/>
        </w:rPr>
        <w:t xml:space="preserve"> –</w:t>
      </w:r>
      <w:r>
        <w:rPr>
          <w:szCs w:val="28"/>
        </w:rPr>
        <w:t xml:space="preserve"> территория жизни!», в которой указаны наиболее частые причины употребления наркотиков среди молодежи, показаны последствия и предложена альтернатива пагубным привычкам.</w:t>
      </w:r>
    </w:p>
    <w:p w:rsidR="004449FB" w:rsidRDefault="004449FB" w:rsidP="004449FB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подпрограммы 2 </w:t>
      </w:r>
      <w:r w:rsidR="008B2B10">
        <w:rPr>
          <w:szCs w:val="28"/>
        </w:rPr>
        <w:t xml:space="preserve">«Комплексные меры противодействия злоупотреблению наркотикам и их незаконному обороту» </w:t>
      </w:r>
      <w:r>
        <w:rPr>
          <w:szCs w:val="28"/>
        </w:rPr>
        <w:t xml:space="preserve">муниципальной  программы Константиновского района </w:t>
      </w:r>
      <w:r w:rsidR="008B2B10">
        <w:rPr>
          <w:szCs w:val="28"/>
        </w:rPr>
        <w:t xml:space="preserve">«Обеспечение общественного порядка и противодействие преступности» </w:t>
      </w:r>
      <w:r>
        <w:rPr>
          <w:szCs w:val="28"/>
        </w:rPr>
        <w:t>в центральной библиотеке был орган</w:t>
      </w:r>
      <w:r w:rsidR="008B2B10">
        <w:rPr>
          <w:szCs w:val="28"/>
        </w:rPr>
        <w:t>изован марш здоровья «Я  против,</w:t>
      </w:r>
      <w:r>
        <w:rPr>
          <w:szCs w:val="28"/>
        </w:rPr>
        <w:t xml:space="preserve"> или быть здоровым  модно!». Организаторы встречи попытались вызвать ребят на откровенный разговор об их сегодняшних увлечениях, </w:t>
      </w:r>
      <w:r>
        <w:rPr>
          <w:szCs w:val="28"/>
        </w:rPr>
        <w:lastRenderedPageBreak/>
        <w:t>узнали, чем бы хотели заниматься современные подростки. В ходе мероприятия были показаны видеоролики о здоровом образе жизни.</w:t>
      </w:r>
    </w:p>
    <w:p w:rsidR="004449FB" w:rsidRPr="00CD6388" w:rsidRDefault="004449FB" w:rsidP="001061FB">
      <w:pPr>
        <w:shd w:val="clear" w:color="auto" w:fill="FFFFFF"/>
        <w:ind w:firstLine="709"/>
        <w:jc w:val="both"/>
        <w:rPr>
          <w:b/>
          <w:szCs w:val="28"/>
          <w:lang w:eastAsia="ru-RU"/>
        </w:rPr>
      </w:pPr>
      <w:r w:rsidRPr="00CD6388">
        <w:rPr>
          <w:szCs w:val="28"/>
          <w:lang w:eastAsia="ru-RU"/>
        </w:rPr>
        <w:t>Все массовые мероприятия антинаркотического характера включают обзоры литературы, рекламу с указанием, где можно получить квалифицированную консультацию или помощь</w:t>
      </w:r>
      <w:r w:rsidR="008B2B10" w:rsidRPr="00CD6388">
        <w:rPr>
          <w:szCs w:val="28"/>
          <w:lang w:eastAsia="ru-RU"/>
        </w:rPr>
        <w:t xml:space="preserve">. </w:t>
      </w:r>
      <w:r w:rsidRPr="00CD6388">
        <w:rPr>
          <w:szCs w:val="28"/>
          <w:lang w:eastAsia="ru-RU"/>
        </w:rPr>
        <w:t>Завершаются мероприятия просмотром информационно-профилактических фильмов. К мероприятиям оформляются книжные выставки (</w:t>
      </w:r>
      <w:r w:rsidR="00624BC0" w:rsidRPr="00CD6388">
        <w:rPr>
          <w:szCs w:val="28"/>
          <w:lang w:eastAsia="ru-RU"/>
        </w:rPr>
        <w:t>«</w:t>
      </w:r>
      <w:r w:rsidRPr="00CD6388">
        <w:rPr>
          <w:szCs w:val="28"/>
          <w:lang w:eastAsia="ru-RU"/>
        </w:rPr>
        <w:t>Многоликая опасность</w:t>
      </w:r>
      <w:r w:rsidR="00624BC0" w:rsidRPr="00CD6388">
        <w:rPr>
          <w:szCs w:val="28"/>
          <w:lang w:eastAsia="ru-RU"/>
        </w:rPr>
        <w:t>»</w:t>
      </w:r>
      <w:r w:rsidRPr="00CD6388">
        <w:rPr>
          <w:szCs w:val="28"/>
          <w:lang w:eastAsia="ru-RU"/>
        </w:rPr>
        <w:t>, «За здоровый образ жизни», «Здоровым быть модно» и др.), информационные стенды. В библиотеках широко используются наглядные формы работы в виде  информационных листов, памяток и  буклетов.</w:t>
      </w:r>
    </w:p>
    <w:p w:rsidR="0019356F" w:rsidRDefault="008B2B10" w:rsidP="004449FB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</w:t>
      </w:r>
      <w:r w:rsidR="004449FB">
        <w:rPr>
          <w:color w:val="000000"/>
          <w:szCs w:val="28"/>
          <w:shd w:val="clear" w:color="auto" w:fill="FFFFFF"/>
        </w:rPr>
        <w:t>чреждения культуры стараются привлечь в активный досуг как можно больше молодежи и подростков, пр</w:t>
      </w:r>
      <w:r>
        <w:rPr>
          <w:color w:val="000000"/>
          <w:szCs w:val="28"/>
          <w:shd w:val="clear" w:color="auto" w:fill="FFFFFF"/>
        </w:rPr>
        <w:t>едлаг</w:t>
      </w:r>
      <w:r w:rsidR="004449FB">
        <w:rPr>
          <w:color w:val="000000"/>
          <w:szCs w:val="28"/>
          <w:shd w:val="clear" w:color="auto" w:fill="FFFFFF"/>
        </w:rPr>
        <w:t xml:space="preserve">ая </w:t>
      </w:r>
      <w:r>
        <w:rPr>
          <w:color w:val="000000"/>
          <w:szCs w:val="28"/>
          <w:shd w:val="clear" w:color="auto" w:fill="FFFFFF"/>
        </w:rPr>
        <w:t>посещать</w:t>
      </w:r>
      <w:r w:rsidR="004449FB">
        <w:rPr>
          <w:color w:val="000000"/>
          <w:szCs w:val="28"/>
          <w:shd w:val="clear" w:color="auto" w:fill="FFFFFF"/>
        </w:rPr>
        <w:t xml:space="preserve"> клубные формирования различной направленности.</w:t>
      </w:r>
      <w:r w:rsidR="004449FB">
        <w:rPr>
          <w:rStyle w:val="apple-converted-space"/>
          <w:color w:val="000000"/>
          <w:szCs w:val="28"/>
          <w:shd w:val="clear" w:color="auto" w:fill="FFFFFF"/>
        </w:rPr>
        <w:t> </w:t>
      </w:r>
      <w:r w:rsidR="00667A71">
        <w:rPr>
          <w:rStyle w:val="apple-converted-space"/>
          <w:color w:val="000000"/>
          <w:szCs w:val="28"/>
          <w:shd w:val="clear" w:color="auto" w:fill="FFFFFF"/>
        </w:rPr>
        <w:t>В учреждениях культуры и искусства Константиновского района</w:t>
      </w:r>
      <w:r w:rsidR="004449FB">
        <w:rPr>
          <w:rStyle w:val="apple-converted-space"/>
          <w:color w:val="000000"/>
          <w:szCs w:val="28"/>
          <w:shd w:val="clear" w:color="auto" w:fill="FFFFFF"/>
        </w:rPr>
        <w:t xml:space="preserve">  в 2014 году по пропаганде здо</w:t>
      </w:r>
      <w:r w:rsidR="00667A71">
        <w:rPr>
          <w:rStyle w:val="apple-converted-space"/>
          <w:color w:val="000000"/>
          <w:szCs w:val="28"/>
          <w:shd w:val="clear" w:color="auto" w:fill="FFFFFF"/>
        </w:rPr>
        <w:t xml:space="preserve">рового образа жизни работает 51 </w:t>
      </w:r>
      <w:r w:rsidR="004449FB">
        <w:rPr>
          <w:rStyle w:val="apple-converted-space"/>
          <w:color w:val="000000"/>
          <w:szCs w:val="28"/>
          <w:shd w:val="clear" w:color="auto" w:fill="FFFFFF"/>
        </w:rPr>
        <w:t>клуб по интересам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 с охватом 942</w:t>
      </w:r>
      <w:r w:rsidR="004449FB">
        <w:rPr>
          <w:rStyle w:val="apple-converted-space"/>
          <w:color w:val="000000"/>
          <w:szCs w:val="28"/>
          <w:shd w:val="clear" w:color="auto" w:fill="FFFFFF"/>
        </w:rPr>
        <w:t xml:space="preserve"> человек</w:t>
      </w:r>
      <w:r>
        <w:rPr>
          <w:rStyle w:val="apple-converted-space"/>
          <w:color w:val="000000"/>
          <w:szCs w:val="28"/>
          <w:shd w:val="clear" w:color="auto" w:fill="FFFFFF"/>
        </w:rPr>
        <w:t>а</w:t>
      </w:r>
      <w:r w:rsidR="004449FB">
        <w:rPr>
          <w:rStyle w:val="apple-converted-space"/>
          <w:color w:val="000000"/>
          <w:szCs w:val="28"/>
          <w:shd w:val="clear" w:color="auto" w:fill="FFFFFF"/>
        </w:rPr>
        <w:t>.</w:t>
      </w:r>
    </w:p>
    <w:p w:rsidR="004449FB" w:rsidRDefault="004449FB" w:rsidP="004449FB">
      <w:pPr>
        <w:ind w:firstLine="709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color w:val="000000"/>
          <w:szCs w:val="28"/>
          <w:shd w:val="clear" w:color="auto" w:fill="FFFFFF"/>
        </w:rPr>
        <w:t xml:space="preserve">Одними  из </w:t>
      </w:r>
      <w:r w:rsidR="008B2B10">
        <w:rPr>
          <w:color w:val="000000"/>
          <w:szCs w:val="28"/>
          <w:shd w:val="clear" w:color="auto" w:fill="FFFFFF"/>
        </w:rPr>
        <w:t xml:space="preserve">наиболее </w:t>
      </w:r>
      <w:r>
        <w:rPr>
          <w:color w:val="000000"/>
          <w:szCs w:val="28"/>
          <w:shd w:val="clear" w:color="auto" w:fill="FFFFFF"/>
        </w:rPr>
        <w:t xml:space="preserve">эффективных и популярных в детско-молодежной среде остаются клубные формирования спортивной направленности. Во всех учреждениях культуры интересно проходят «Веселые старты», спортивные эстафеты, игровые программы, которые можно объединить единым девизом  «Мы живем, не унываем, в игры разные играем». </w:t>
      </w:r>
    </w:p>
    <w:p w:rsidR="004449FB" w:rsidRDefault="004449FB" w:rsidP="00733B20">
      <w:pPr>
        <w:ind w:firstLine="709"/>
        <w:jc w:val="both"/>
        <w:rPr>
          <w:rStyle w:val="apple-converted-space"/>
        </w:rPr>
      </w:pPr>
      <w:r>
        <w:rPr>
          <w:color w:val="000000"/>
          <w:szCs w:val="28"/>
          <w:shd w:val="clear" w:color="auto" w:fill="FFFFFF"/>
        </w:rPr>
        <w:t xml:space="preserve">Районные учреждения культуры также ведут регулярную работу по профилактике СПИДа и наркомании среди подростков и молодежи, </w:t>
      </w:r>
      <w:r w:rsidR="00667A71">
        <w:rPr>
          <w:color w:val="000000"/>
          <w:szCs w:val="28"/>
          <w:shd w:val="clear" w:color="auto" w:fill="FFFFFF"/>
        </w:rPr>
        <w:t xml:space="preserve">по </w:t>
      </w:r>
      <w:r>
        <w:rPr>
          <w:color w:val="000000"/>
          <w:szCs w:val="28"/>
          <w:shd w:val="clear" w:color="auto" w:fill="FFFFFF"/>
        </w:rPr>
        <w:t>пропаганд</w:t>
      </w:r>
      <w:r w:rsidR="00667A71">
        <w:rPr>
          <w:color w:val="000000"/>
          <w:szCs w:val="28"/>
          <w:shd w:val="clear" w:color="auto" w:fill="FFFFFF"/>
        </w:rPr>
        <w:t>е</w:t>
      </w:r>
      <w:r>
        <w:rPr>
          <w:color w:val="000000"/>
          <w:szCs w:val="28"/>
          <w:shd w:val="clear" w:color="auto" w:fill="FFFFFF"/>
        </w:rPr>
        <w:t xml:space="preserve"> здорового образа жизни и общественных ценностей и в рамках ведомственной муниципальной программы Константиновского района «Развитие культуры и туризма». </w:t>
      </w:r>
    </w:p>
    <w:p w:rsidR="004449FB" w:rsidRDefault="004449FB" w:rsidP="004449FB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  <w:r>
        <w:rPr>
          <w:rStyle w:val="apple-converted-space"/>
          <w:color w:val="000000"/>
          <w:szCs w:val="28"/>
          <w:shd w:val="clear" w:color="auto" w:fill="FFFFFF"/>
        </w:rPr>
        <w:t>В рамках</w:t>
      </w:r>
      <w:r w:rsidR="00667A71">
        <w:rPr>
          <w:rStyle w:val="apple-converted-space"/>
          <w:color w:val="000000"/>
          <w:szCs w:val="28"/>
          <w:shd w:val="clear" w:color="auto" w:fill="FFFFFF"/>
        </w:rPr>
        <w:t xml:space="preserve"> данной </w:t>
      </w:r>
      <w:r>
        <w:rPr>
          <w:rStyle w:val="apple-converted-space"/>
          <w:color w:val="000000"/>
          <w:szCs w:val="28"/>
          <w:shd w:val="clear" w:color="auto" w:fill="FFFFFF"/>
        </w:rPr>
        <w:t>программы проходят мероприятия различной направленности с учетом возрастных особенностей участников и с учетом социального заказа на мероприятия для молодежи и подростков.</w:t>
      </w:r>
    </w:p>
    <w:p w:rsidR="004449FB" w:rsidRDefault="004449FB" w:rsidP="004449FB">
      <w:pPr>
        <w:ind w:firstLine="709"/>
        <w:jc w:val="both"/>
      </w:pPr>
      <w:r>
        <w:rPr>
          <w:szCs w:val="28"/>
        </w:rPr>
        <w:t xml:space="preserve">В </w:t>
      </w:r>
      <w:r w:rsidR="00667A71">
        <w:rPr>
          <w:szCs w:val="28"/>
        </w:rPr>
        <w:t>целях</w:t>
      </w:r>
      <w:r>
        <w:rPr>
          <w:szCs w:val="28"/>
        </w:rPr>
        <w:t xml:space="preserve"> повышени</w:t>
      </w:r>
      <w:r w:rsidR="00667A71">
        <w:rPr>
          <w:szCs w:val="28"/>
        </w:rPr>
        <w:t>я</w:t>
      </w:r>
      <w:r>
        <w:rPr>
          <w:szCs w:val="28"/>
        </w:rPr>
        <w:t xml:space="preserve"> уровня подготовки специалистов учреждений культуры в сфере профилактики наркомании, </w:t>
      </w:r>
      <w:r w:rsidR="00667A71">
        <w:rPr>
          <w:szCs w:val="28"/>
        </w:rPr>
        <w:t xml:space="preserve">развития </w:t>
      </w:r>
      <w:r>
        <w:rPr>
          <w:szCs w:val="28"/>
        </w:rPr>
        <w:t>навык</w:t>
      </w:r>
      <w:r w:rsidR="00667A71">
        <w:rPr>
          <w:szCs w:val="28"/>
        </w:rPr>
        <w:t>ов</w:t>
      </w:r>
      <w:r>
        <w:rPr>
          <w:szCs w:val="28"/>
        </w:rPr>
        <w:t xml:space="preserve"> ведения профилактической работы, </w:t>
      </w:r>
      <w:r w:rsidR="00667A71">
        <w:rPr>
          <w:szCs w:val="28"/>
        </w:rPr>
        <w:t xml:space="preserve">обучения инновационным </w:t>
      </w:r>
      <w:r>
        <w:rPr>
          <w:szCs w:val="28"/>
        </w:rPr>
        <w:t>формам и методам  в детско-молодежной среде на базе КРДК в 2014 году прошли семинары:</w:t>
      </w:r>
    </w:p>
    <w:p w:rsidR="004449FB" w:rsidRDefault="0019356F" w:rsidP="00065B14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13 марта 2014 года</w:t>
      </w:r>
      <w:r w:rsidR="004449FB">
        <w:rPr>
          <w:szCs w:val="28"/>
        </w:rPr>
        <w:t xml:space="preserve"> согласно учебно-тематическо</w:t>
      </w:r>
      <w:r w:rsidR="00733B20">
        <w:rPr>
          <w:szCs w:val="28"/>
        </w:rPr>
        <w:t>му</w:t>
      </w:r>
      <w:r w:rsidR="004449FB">
        <w:rPr>
          <w:szCs w:val="28"/>
        </w:rPr>
        <w:t xml:space="preserve"> план</w:t>
      </w:r>
      <w:r w:rsidR="00733B20">
        <w:rPr>
          <w:szCs w:val="28"/>
        </w:rPr>
        <w:t>у</w:t>
      </w:r>
      <w:r w:rsidR="004449FB">
        <w:rPr>
          <w:szCs w:val="28"/>
        </w:rPr>
        <w:t xml:space="preserve"> раб</w:t>
      </w:r>
      <w:r w:rsidR="00E67FA0">
        <w:rPr>
          <w:szCs w:val="28"/>
        </w:rPr>
        <w:t>оты «Школы  клубного работника»</w:t>
      </w:r>
      <w:r w:rsidR="004449FB">
        <w:rPr>
          <w:szCs w:val="28"/>
        </w:rPr>
        <w:t xml:space="preserve">  прошел районный семинар  по вопросам организации культурно-досуговой деятельности в молодежной среде «Организация досуга молодежи». В ходе семинара прошла презентация информационно-методических пособий по работе в детско-молодежной среде по профилактике вредных привычек и употреблени</w:t>
      </w:r>
      <w:r w:rsidR="00E67FA0">
        <w:rPr>
          <w:szCs w:val="28"/>
        </w:rPr>
        <w:t xml:space="preserve">ю наркотиков, были подготовлены </w:t>
      </w:r>
      <w:r w:rsidR="004449FB">
        <w:rPr>
          <w:szCs w:val="28"/>
        </w:rPr>
        <w:t>методические рекомендации</w:t>
      </w:r>
      <w:r w:rsidR="00E67FA0">
        <w:rPr>
          <w:szCs w:val="28"/>
        </w:rPr>
        <w:t>, изготовлены</w:t>
      </w:r>
      <w:r w:rsidR="004449FB">
        <w:rPr>
          <w:szCs w:val="28"/>
        </w:rPr>
        <w:t xml:space="preserve"> плакаты антинаркотической тематики. На семинаре присутствовал</w:t>
      </w:r>
      <w:r w:rsidR="00E67FA0">
        <w:rPr>
          <w:szCs w:val="28"/>
        </w:rPr>
        <w:t>о</w:t>
      </w:r>
      <w:r w:rsidR="004449FB">
        <w:rPr>
          <w:szCs w:val="28"/>
        </w:rPr>
        <w:t xml:space="preserve"> 60 специалистов учреждений культуры Константиновского района.</w:t>
      </w:r>
    </w:p>
    <w:p w:rsidR="004449FB" w:rsidRDefault="004449FB" w:rsidP="00065B14">
      <w:pPr>
        <w:numPr>
          <w:ilvl w:val="0"/>
          <w:numId w:val="11"/>
        </w:numPr>
        <w:tabs>
          <w:tab w:val="left" w:pos="360"/>
          <w:tab w:val="left" w:pos="993"/>
        </w:tabs>
        <w:ind w:left="0" w:firstLine="709"/>
        <w:jc w:val="both"/>
        <w:rPr>
          <w:rFonts w:eastAsia="Calibri"/>
          <w:color w:val="000000"/>
          <w:szCs w:val="22"/>
          <w:shd w:val="clear" w:color="auto" w:fill="F5F5F5"/>
          <w:lang w:eastAsia="en-US"/>
        </w:rPr>
      </w:pPr>
      <w:r>
        <w:rPr>
          <w:szCs w:val="28"/>
        </w:rPr>
        <w:t>15 мая 2014 года состоялся семинар «Профилактика безнадзорности и подростковой преступности путем организации летнего досуга кл</w:t>
      </w:r>
      <w:r w:rsidR="0019356F">
        <w:rPr>
          <w:szCs w:val="28"/>
        </w:rPr>
        <w:t>убными учреждениями культуры» (</w:t>
      </w:r>
      <w:r>
        <w:rPr>
          <w:szCs w:val="28"/>
        </w:rPr>
        <w:t>раздел «Пропаганда здорового образа жизни и активных форм организации досу</w:t>
      </w:r>
      <w:r w:rsidR="00E67FA0">
        <w:rPr>
          <w:szCs w:val="28"/>
        </w:rPr>
        <w:t>га  в детско-молодежной среде»).</w:t>
      </w:r>
      <w:r>
        <w:rPr>
          <w:szCs w:val="28"/>
        </w:rPr>
        <w:t xml:space="preserve"> На семинаре </w:t>
      </w:r>
      <w:r>
        <w:rPr>
          <w:szCs w:val="28"/>
        </w:rPr>
        <w:lastRenderedPageBreak/>
        <w:t>присутствовал</w:t>
      </w:r>
      <w:r w:rsidR="00E67FA0">
        <w:rPr>
          <w:szCs w:val="28"/>
        </w:rPr>
        <w:t>о</w:t>
      </w:r>
      <w:r>
        <w:rPr>
          <w:szCs w:val="28"/>
        </w:rPr>
        <w:t xml:space="preserve"> 59 специалистов учреждений культуры сельских поселений Константиновского района. </w:t>
      </w:r>
    </w:p>
    <w:p w:rsidR="00CD7510" w:rsidRPr="003863E9" w:rsidRDefault="00CD7510" w:rsidP="00425948">
      <w:pPr>
        <w:ind w:left="360"/>
        <w:jc w:val="both"/>
        <w:rPr>
          <w:szCs w:val="28"/>
        </w:rPr>
      </w:pPr>
    </w:p>
    <w:p w:rsidR="00100819" w:rsidRDefault="00100819" w:rsidP="006924CE">
      <w:pPr>
        <w:shd w:val="clear" w:color="auto" w:fill="FFFFFF"/>
        <w:tabs>
          <w:tab w:val="left" w:pos="1493"/>
        </w:tabs>
        <w:spacing w:line="317" w:lineRule="exact"/>
        <w:ind w:right="-545"/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РЕШИЛИ:</w:t>
      </w:r>
    </w:p>
    <w:p w:rsidR="00100819" w:rsidRPr="00474BB0" w:rsidRDefault="00100819" w:rsidP="00065B14">
      <w:pPr>
        <w:numPr>
          <w:ilvl w:val="0"/>
          <w:numId w:val="12"/>
        </w:numPr>
        <w:tabs>
          <w:tab w:val="clear" w:pos="1440"/>
          <w:tab w:val="num" w:pos="993"/>
          <w:tab w:val="left" w:pos="1080"/>
        </w:tabs>
        <w:ind w:left="0" w:firstLine="709"/>
        <w:jc w:val="both"/>
        <w:rPr>
          <w:szCs w:val="28"/>
        </w:rPr>
      </w:pPr>
      <w:r>
        <w:rPr>
          <w:rStyle w:val="postbody1"/>
          <w:sz w:val="28"/>
          <w:szCs w:val="28"/>
        </w:rPr>
        <w:t xml:space="preserve">Принять к сведению информацию о </w:t>
      </w:r>
      <w:r w:rsidR="00E67FA0" w:rsidRPr="00B34E76">
        <w:rPr>
          <w:szCs w:val="28"/>
        </w:rPr>
        <w:t>роли учреждений культуры Константино</w:t>
      </w:r>
      <w:r w:rsidR="00E67FA0" w:rsidRPr="00B34E76">
        <w:rPr>
          <w:szCs w:val="28"/>
        </w:rPr>
        <w:t>в</w:t>
      </w:r>
      <w:r w:rsidR="00E67FA0" w:rsidRPr="00B34E76">
        <w:rPr>
          <w:szCs w:val="28"/>
        </w:rPr>
        <w:t>ского района в денаркотизации общества, формировании моды на духовное и физич</w:t>
      </w:r>
      <w:r w:rsidR="00E67FA0" w:rsidRPr="00B34E76">
        <w:rPr>
          <w:szCs w:val="28"/>
        </w:rPr>
        <w:t>е</w:t>
      </w:r>
      <w:r w:rsidR="00E67FA0" w:rsidRPr="00B34E76">
        <w:rPr>
          <w:szCs w:val="28"/>
        </w:rPr>
        <w:t>ское благополучие</w:t>
      </w:r>
      <w:r>
        <w:rPr>
          <w:rFonts w:ascii="Times New Roman CYR" w:eastAsia="Calibri" w:hAnsi="Times New Roman CYR" w:cs="Times New Roman CYR"/>
          <w:szCs w:val="28"/>
        </w:rPr>
        <w:t>.</w:t>
      </w:r>
    </w:p>
    <w:p w:rsidR="00100819" w:rsidRDefault="00E67FA0" w:rsidP="001061FB">
      <w:pPr>
        <w:numPr>
          <w:ilvl w:val="0"/>
          <w:numId w:val="12"/>
        </w:numPr>
        <w:shd w:val="clear" w:color="auto" w:fill="FFFFFF"/>
        <w:tabs>
          <w:tab w:val="clear" w:pos="1440"/>
          <w:tab w:val="num" w:pos="993"/>
          <w:tab w:val="left" w:pos="1080"/>
        </w:tabs>
        <w:ind w:left="0" w:firstLine="709"/>
        <w:jc w:val="both"/>
        <w:rPr>
          <w:szCs w:val="28"/>
        </w:rPr>
      </w:pPr>
      <w:r>
        <w:rPr>
          <w:color w:val="000000"/>
          <w:shd w:val="clear" w:color="auto" w:fill="F5F5F5"/>
        </w:rPr>
        <w:t>Рекомендовать главам поселений Константиновского района (Калмыкову В.Е., Кондратенко О.А., Черячукину Ю.Г., Руссковой Т.В., Сапегину В.А., Зубковой О.Н., Наревскому П.И.) пересмотреть режим работы клубных учреждений и время проведения отдельных вечерних  мероприятий, в которых предусматривается участие детей (лиц, не достигших возраста 18 лет) и молодежи</w:t>
      </w:r>
      <w:r w:rsidR="00100819">
        <w:rPr>
          <w:szCs w:val="28"/>
        </w:rPr>
        <w:t>.</w:t>
      </w:r>
    </w:p>
    <w:p w:rsidR="00BD12CC" w:rsidRPr="00EC2402" w:rsidRDefault="00BD12CC" w:rsidP="00065B14">
      <w:pPr>
        <w:numPr>
          <w:ilvl w:val="0"/>
          <w:numId w:val="12"/>
        </w:numPr>
        <w:tabs>
          <w:tab w:val="clear" w:pos="1440"/>
          <w:tab w:val="num" w:pos="993"/>
          <w:tab w:val="left" w:pos="1080"/>
        </w:tabs>
        <w:ind w:left="0" w:firstLine="709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Секретарю антинаркотической комиссии Константиновского района Калашник Н.А. в</w:t>
      </w:r>
      <w:r w:rsidR="000519D0">
        <w:rPr>
          <w:rStyle w:val="postbody1"/>
          <w:sz w:val="28"/>
          <w:szCs w:val="28"/>
        </w:rPr>
        <w:t>ключить</w:t>
      </w:r>
      <w:r>
        <w:rPr>
          <w:rStyle w:val="postbody1"/>
          <w:sz w:val="28"/>
          <w:szCs w:val="28"/>
        </w:rPr>
        <w:t xml:space="preserve"> в повестку дня очередного заседания районной антинаркотической комиссии вопрос о результатах проведенного анкетирования жителей Константиновского района в рамках межведомственной комплексной оперативно-профилактической операции «Дети России».</w:t>
      </w:r>
    </w:p>
    <w:p w:rsidR="00100819" w:rsidRDefault="00BD12CC" w:rsidP="00667A7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C421C5">
        <w:rPr>
          <w:szCs w:val="28"/>
        </w:rPr>
        <w:t xml:space="preserve">. </w:t>
      </w:r>
      <w:r w:rsidR="00100819" w:rsidRPr="007C4DDC">
        <w:rPr>
          <w:szCs w:val="28"/>
        </w:rPr>
        <w:t xml:space="preserve">Контроль за исполнением решения </w:t>
      </w:r>
      <w:r w:rsidR="00483108">
        <w:rPr>
          <w:szCs w:val="28"/>
        </w:rPr>
        <w:t>возложить на Первого заместителя Главы Администрации Константиновского района Антоненко А.Г.</w:t>
      </w:r>
    </w:p>
    <w:p w:rsidR="00100819" w:rsidRDefault="00100819" w:rsidP="00425948">
      <w:pPr>
        <w:ind w:left="360"/>
        <w:jc w:val="both"/>
        <w:rPr>
          <w:szCs w:val="28"/>
        </w:rPr>
      </w:pPr>
    </w:p>
    <w:p w:rsidR="0075545B" w:rsidRDefault="00CD7510" w:rsidP="009F6C1E">
      <w:pPr>
        <w:widowControl w:val="0"/>
        <w:tabs>
          <w:tab w:val="left" w:pos="851"/>
        </w:tabs>
        <w:ind w:left="2127" w:hanging="2127"/>
        <w:jc w:val="both"/>
        <w:rPr>
          <w:szCs w:val="28"/>
        </w:rPr>
      </w:pPr>
      <w:r>
        <w:rPr>
          <w:b/>
          <w:bCs/>
          <w:szCs w:val="28"/>
        </w:rPr>
        <w:t>5</w:t>
      </w:r>
      <w:r w:rsidR="003C46A1">
        <w:rPr>
          <w:b/>
          <w:bCs/>
          <w:szCs w:val="28"/>
        </w:rPr>
        <w:t>. СЛУШАЛИ:</w:t>
      </w:r>
      <w:r w:rsidR="003863E9">
        <w:rPr>
          <w:b/>
          <w:bCs/>
          <w:szCs w:val="28"/>
        </w:rPr>
        <w:t xml:space="preserve">  </w:t>
      </w:r>
      <w:r w:rsidR="003863E9" w:rsidRPr="00D67687">
        <w:rPr>
          <w:szCs w:val="28"/>
        </w:rPr>
        <w:t>Об организации работы по выявлению по</w:t>
      </w:r>
      <w:r w:rsidR="003863E9" w:rsidRPr="00D67687">
        <w:rPr>
          <w:szCs w:val="28"/>
        </w:rPr>
        <w:t>д</w:t>
      </w:r>
      <w:r w:rsidR="003863E9" w:rsidRPr="00D67687">
        <w:rPr>
          <w:szCs w:val="28"/>
        </w:rPr>
        <w:t>ростков, входящих в «группу риска»</w:t>
      </w:r>
      <w:r w:rsidR="003863E9">
        <w:rPr>
          <w:szCs w:val="28"/>
        </w:rPr>
        <w:t>,</w:t>
      </w:r>
      <w:r w:rsidR="003863E9" w:rsidRPr="00D67687">
        <w:rPr>
          <w:szCs w:val="28"/>
        </w:rPr>
        <w:t xml:space="preserve"> </w:t>
      </w:r>
      <w:r w:rsidR="00CD6388">
        <w:rPr>
          <w:szCs w:val="28"/>
        </w:rPr>
        <w:t xml:space="preserve">по выявлению фактов </w:t>
      </w:r>
      <w:r w:rsidR="003863E9" w:rsidRPr="00D67687">
        <w:rPr>
          <w:szCs w:val="28"/>
        </w:rPr>
        <w:t>вовлечени</w:t>
      </w:r>
      <w:r w:rsidR="009F48A2">
        <w:rPr>
          <w:szCs w:val="28"/>
        </w:rPr>
        <w:t>я</w:t>
      </w:r>
      <w:r w:rsidR="003863E9">
        <w:rPr>
          <w:szCs w:val="28"/>
        </w:rPr>
        <w:t xml:space="preserve"> в потребление наркотиков</w:t>
      </w:r>
      <w:r w:rsidR="003863E9" w:rsidRPr="00D67687">
        <w:rPr>
          <w:szCs w:val="28"/>
        </w:rPr>
        <w:t xml:space="preserve"> и эффективности проводимой с ними индивидуальной во</w:t>
      </w:r>
      <w:r w:rsidR="003863E9" w:rsidRPr="00D67687">
        <w:rPr>
          <w:szCs w:val="28"/>
        </w:rPr>
        <w:t>с</w:t>
      </w:r>
      <w:r w:rsidR="003863E9" w:rsidRPr="00D67687">
        <w:rPr>
          <w:szCs w:val="28"/>
        </w:rPr>
        <w:t>питательной работы.</w:t>
      </w:r>
    </w:p>
    <w:p w:rsidR="0075545B" w:rsidRPr="001A4DB4" w:rsidRDefault="0075545B">
      <w:pPr>
        <w:pStyle w:val="a1"/>
        <w:widowControl w:val="0"/>
        <w:ind w:right="37"/>
        <w:jc w:val="both"/>
        <w:rPr>
          <w:b/>
          <w:bCs/>
          <w:sz w:val="16"/>
          <w:szCs w:val="16"/>
        </w:rPr>
      </w:pPr>
    </w:p>
    <w:p w:rsidR="0075545B" w:rsidRDefault="0075545B" w:rsidP="009F6C1E">
      <w:pPr>
        <w:pStyle w:val="31"/>
        <w:widowControl w:val="0"/>
        <w:spacing w:after="0"/>
        <w:ind w:left="2552" w:hanging="25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ИНФОРМАЦИЯ:</w:t>
      </w:r>
      <w:r w:rsidR="003C46A1">
        <w:rPr>
          <w:b/>
          <w:bCs/>
          <w:sz w:val="28"/>
          <w:szCs w:val="28"/>
        </w:rPr>
        <w:t xml:space="preserve">  </w:t>
      </w:r>
    </w:p>
    <w:p w:rsidR="003863E9" w:rsidRPr="003863E9" w:rsidRDefault="003863E9" w:rsidP="00065B14">
      <w:pPr>
        <w:widowControl w:val="0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bCs/>
          <w:szCs w:val="28"/>
        </w:rPr>
      </w:pPr>
      <w:r w:rsidRPr="003863E9">
        <w:rPr>
          <w:szCs w:val="28"/>
        </w:rPr>
        <w:t>Павлуненко Татьяны Ивановны – ведущего специалиста по работе с трудными подростками Администрации Константиновского района;</w:t>
      </w:r>
    </w:p>
    <w:p w:rsidR="003863E9" w:rsidRPr="003863E9" w:rsidRDefault="003863E9" w:rsidP="00065B14">
      <w:pPr>
        <w:widowControl w:val="0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bCs/>
          <w:szCs w:val="28"/>
        </w:rPr>
      </w:pPr>
      <w:r w:rsidRPr="003863E9">
        <w:rPr>
          <w:szCs w:val="28"/>
        </w:rPr>
        <w:t>Дьяковой Елены Юрьевны – и.о. заведующего МУ «Отдел образования Администрации Константиновского района».</w:t>
      </w:r>
    </w:p>
    <w:p w:rsidR="001E748C" w:rsidRPr="001E748C" w:rsidRDefault="001E748C">
      <w:pPr>
        <w:widowControl w:val="0"/>
        <w:jc w:val="both"/>
        <w:rPr>
          <w:b/>
          <w:bCs/>
          <w:sz w:val="16"/>
          <w:szCs w:val="16"/>
        </w:rPr>
      </w:pPr>
    </w:p>
    <w:p w:rsidR="0075545B" w:rsidRDefault="0075545B">
      <w:pPr>
        <w:widowControl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АНТИНАРКОТИЧЕСКАЯ КОМИССИЯ ОТМЕЧАЕТ:</w:t>
      </w:r>
    </w:p>
    <w:p w:rsidR="005E5181" w:rsidRPr="007233BF" w:rsidRDefault="005E5181" w:rsidP="005E5181">
      <w:pPr>
        <w:ind w:firstLine="709"/>
        <w:jc w:val="both"/>
        <w:rPr>
          <w:szCs w:val="28"/>
        </w:rPr>
      </w:pPr>
      <w:r>
        <w:rPr>
          <w:rFonts w:eastAsia="Lucida Sans Unicode" w:cs="Tahoma"/>
          <w:szCs w:val="28"/>
          <w:lang/>
        </w:rPr>
        <w:t xml:space="preserve">Во исполнение Порядка </w:t>
      </w:r>
      <w:r w:rsidRPr="007233BF">
        <w:rPr>
          <w:szCs w:val="28"/>
        </w:rPr>
        <w:t>межведомственного взаимодействия по организации индивидуальной проф</w:t>
      </w:r>
      <w:r w:rsidRPr="007233BF">
        <w:rPr>
          <w:szCs w:val="28"/>
        </w:rPr>
        <w:t>и</w:t>
      </w:r>
      <w:r w:rsidRPr="007233BF">
        <w:rPr>
          <w:szCs w:val="28"/>
        </w:rPr>
        <w:t>лактической работы с несовершеннолетними, склонными к потреблению наркотиков, психотропных и иных психоа</w:t>
      </w:r>
      <w:r w:rsidRPr="007233BF">
        <w:rPr>
          <w:szCs w:val="28"/>
        </w:rPr>
        <w:t>к</w:t>
      </w:r>
      <w:r w:rsidRPr="007233BF">
        <w:rPr>
          <w:szCs w:val="28"/>
        </w:rPr>
        <w:t>тивных веществ</w:t>
      </w:r>
      <w:r>
        <w:rPr>
          <w:szCs w:val="28"/>
        </w:rPr>
        <w:t>,</w:t>
      </w:r>
      <w:r w:rsidRPr="007233BF">
        <w:t xml:space="preserve"> </w:t>
      </w:r>
      <w:r w:rsidRPr="007233BF">
        <w:rPr>
          <w:szCs w:val="28"/>
        </w:rPr>
        <w:t>к</w:t>
      </w:r>
      <w:r w:rsidRPr="007233BF">
        <w:rPr>
          <w:rFonts w:eastAsia="Lucida Sans Unicode" w:cs="Tahoma"/>
          <w:szCs w:val="28"/>
          <w:lang/>
        </w:rPr>
        <w:t xml:space="preserve">омиссия по делам несовершеннолетних и защите их прав </w:t>
      </w:r>
      <w:r w:rsidRPr="007233BF">
        <w:rPr>
          <w:szCs w:val="28"/>
        </w:rPr>
        <w:t>координ</w:t>
      </w:r>
      <w:r w:rsidRPr="007233BF">
        <w:rPr>
          <w:szCs w:val="28"/>
        </w:rPr>
        <w:t>и</w:t>
      </w:r>
      <w:r w:rsidRPr="007233BF">
        <w:rPr>
          <w:szCs w:val="28"/>
        </w:rPr>
        <w:t>рует реализацию индивидуальной комплексной программы сопровождения несовершенн</w:t>
      </w:r>
      <w:r w:rsidRPr="007233BF">
        <w:rPr>
          <w:szCs w:val="28"/>
        </w:rPr>
        <w:t>о</w:t>
      </w:r>
      <w:r w:rsidRPr="007233BF">
        <w:rPr>
          <w:szCs w:val="28"/>
        </w:rPr>
        <w:t>летнего, склонного к потреблению наркотиков и прошедшего курс стационарной реабилитации, и пр</w:t>
      </w:r>
      <w:r w:rsidRPr="007233BF">
        <w:rPr>
          <w:szCs w:val="28"/>
        </w:rPr>
        <w:t>и</w:t>
      </w:r>
      <w:r w:rsidRPr="007233BF">
        <w:rPr>
          <w:szCs w:val="28"/>
        </w:rPr>
        <w:t>влекает для ее реализации органы и учреждения системы профила</w:t>
      </w:r>
      <w:r w:rsidRPr="007233BF">
        <w:rPr>
          <w:szCs w:val="28"/>
        </w:rPr>
        <w:t>к</w:t>
      </w:r>
      <w:r w:rsidRPr="007233BF">
        <w:rPr>
          <w:szCs w:val="28"/>
        </w:rPr>
        <w:t>тики.</w:t>
      </w:r>
    </w:p>
    <w:p w:rsidR="005E5181" w:rsidRDefault="005E5181" w:rsidP="005E5181">
      <w:pPr>
        <w:spacing w:line="200" w:lineRule="atLeast"/>
        <w:ind w:firstLine="709"/>
        <w:jc w:val="both"/>
        <w:rPr>
          <w:rFonts w:eastAsia="Lucida Sans Unicode" w:cs="Tahoma"/>
          <w:szCs w:val="28"/>
          <w:lang/>
        </w:rPr>
      </w:pPr>
      <w:r>
        <w:rPr>
          <w:rFonts w:eastAsia="Lucida Sans Unicode" w:cs="Tahoma"/>
          <w:szCs w:val="28"/>
          <w:lang/>
        </w:rPr>
        <w:t xml:space="preserve">По состоянию на 09.09.2014 г. на профилактическом учете в комиссии по делам несовершеннолетних и защите их прав Константиновского района подростки, употребляющие наркотические и психоактивные вещества, не состоят. </w:t>
      </w:r>
    </w:p>
    <w:p w:rsidR="005E5181" w:rsidRDefault="005E5181" w:rsidP="005E5181">
      <w:pPr>
        <w:spacing w:line="200" w:lineRule="atLeast"/>
        <w:ind w:firstLine="709"/>
        <w:jc w:val="both"/>
        <w:rPr>
          <w:rFonts w:eastAsia="Lucida Sans Unicode" w:cs="Tahoma"/>
          <w:szCs w:val="28"/>
          <w:lang/>
        </w:rPr>
      </w:pPr>
      <w:r>
        <w:rPr>
          <w:rFonts w:eastAsia="Lucida Sans Unicode" w:cs="Tahoma"/>
          <w:szCs w:val="28"/>
          <w:lang/>
        </w:rPr>
        <w:t xml:space="preserve">На основании решения комиссии по делам несовершеннолетних и защите их прав  подростки, поставленные на профилактический учет за употребление наркотических и токсических веществ, в обязательном порядке проходят  </w:t>
      </w:r>
      <w:r>
        <w:rPr>
          <w:rFonts w:eastAsia="Lucida Sans Unicode" w:cs="Tahoma"/>
          <w:szCs w:val="28"/>
          <w:lang/>
        </w:rPr>
        <w:lastRenderedPageBreak/>
        <w:t>обследование у врача-нарколога. Врач-нарколог  направляет справку в КДНиЗП о прохождении обследования с указанием рекомендаций для проведения индивидуальной профилактической работы.  В случае неявки  подростка к наркологу, КДНиЗП направляет письма родителям  для исполнения решений комиссии.</w:t>
      </w:r>
    </w:p>
    <w:p w:rsidR="005E5181" w:rsidRDefault="005E5181" w:rsidP="005E5181">
      <w:pPr>
        <w:spacing w:line="200" w:lineRule="atLeast"/>
        <w:ind w:firstLine="709"/>
        <w:jc w:val="both"/>
        <w:rPr>
          <w:rFonts w:eastAsia="Lucida Sans Unicode" w:cs="Tahoma"/>
          <w:szCs w:val="28"/>
          <w:lang/>
        </w:rPr>
      </w:pPr>
      <w:r>
        <w:rPr>
          <w:rFonts w:eastAsia="Lucida Sans Unicode" w:cs="Tahoma"/>
          <w:szCs w:val="28"/>
          <w:lang/>
        </w:rPr>
        <w:t>На каждого подростка, состоящего на профилактическом учете, составляется индивидуальная комплексная программа.  Органы и учреждения системы профилактики направляют в КДНиЗП мероприятия по реализации данной программы.  Ежемесячно службы системы профилактики предоставляют в комиссию отчеты о проведении профилактических мероприятий с подростками согласно программе.</w:t>
      </w:r>
    </w:p>
    <w:p w:rsidR="005E5181" w:rsidRDefault="005E5181" w:rsidP="005E5181">
      <w:pPr>
        <w:spacing w:line="200" w:lineRule="atLeast"/>
        <w:ind w:firstLine="709"/>
        <w:jc w:val="both"/>
        <w:rPr>
          <w:rFonts w:eastAsia="Lucida Sans Unicode" w:cs="Tahoma"/>
          <w:szCs w:val="28"/>
          <w:lang/>
        </w:rPr>
      </w:pPr>
      <w:r>
        <w:rPr>
          <w:rFonts w:eastAsia="Lucida Sans Unicode" w:cs="Tahoma"/>
          <w:szCs w:val="28"/>
          <w:lang/>
        </w:rPr>
        <w:t>Согласно графику работы межведомственных антинаркотических лекторских групп, комиссия по делам несовершеннолетних и защите их прав  совместно со специалистами органов и учреждений системы профилактики участвует в проведении лекций антинаркотической направленности в образовательных учреждениях города и района. За 8 месяцев 2014 года проведено 10 лекций.</w:t>
      </w:r>
    </w:p>
    <w:p w:rsidR="005E5181" w:rsidRPr="005C5FE8" w:rsidRDefault="005E5181" w:rsidP="005E5181">
      <w:pPr>
        <w:ind w:firstLine="709"/>
        <w:jc w:val="both"/>
        <w:rPr>
          <w:szCs w:val="28"/>
        </w:rPr>
      </w:pPr>
      <w:r w:rsidRPr="005C5FE8">
        <w:rPr>
          <w:rFonts w:eastAsia="Lucida Sans Unicode" w:cs="Tahoma"/>
          <w:szCs w:val="28"/>
          <w:lang/>
        </w:rPr>
        <w:t>В 2014 году на заседании КДНиЗП был заслушан вопрос «</w:t>
      </w:r>
      <w:r w:rsidRPr="005C5FE8">
        <w:rPr>
          <w:szCs w:val="28"/>
        </w:rPr>
        <w:t>Об эффективности работы по профилактике наркомании в студенческой среде и общежитии ГБОУ СПО РО «Константиновский сельскохозяйственный техникум».</w:t>
      </w:r>
    </w:p>
    <w:p w:rsidR="005E5181" w:rsidRDefault="005E5181" w:rsidP="005E5181">
      <w:pPr>
        <w:ind w:firstLine="708"/>
        <w:jc w:val="both"/>
        <w:rPr>
          <w:szCs w:val="28"/>
        </w:rPr>
      </w:pPr>
      <w:r w:rsidRPr="005C5FE8">
        <w:rPr>
          <w:rFonts w:eastAsia="Lucida Sans Unicode" w:cs="Tahoma"/>
          <w:szCs w:val="28"/>
          <w:lang/>
        </w:rPr>
        <w:t xml:space="preserve">Комиссией по делам несовершеннолетних </w:t>
      </w:r>
      <w:r w:rsidRPr="005C5FE8">
        <w:rPr>
          <w:szCs w:val="28"/>
        </w:rPr>
        <w:t>в студенческой среде и общежитии ГБОУ СПО РО «Константиновский сельскохозяйственный техникум»</w:t>
      </w:r>
      <w:r>
        <w:rPr>
          <w:szCs w:val="28"/>
        </w:rPr>
        <w:t xml:space="preserve"> </w:t>
      </w:r>
      <w:r w:rsidRPr="005C5FE8">
        <w:rPr>
          <w:rFonts w:eastAsia="Lucida Sans Unicode" w:cs="Tahoma"/>
          <w:szCs w:val="28"/>
          <w:lang/>
        </w:rPr>
        <w:t>проведен</w:t>
      </w:r>
      <w:r>
        <w:rPr>
          <w:rFonts w:eastAsia="Lucida Sans Unicode" w:cs="Tahoma"/>
          <w:szCs w:val="28"/>
          <w:lang/>
        </w:rPr>
        <w:t>а</w:t>
      </w:r>
      <w:r w:rsidRPr="005C5FE8">
        <w:rPr>
          <w:rFonts w:eastAsia="Lucida Sans Unicode" w:cs="Tahoma"/>
          <w:szCs w:val="28"/>
          <w:lang/>
        </w:rPr>
        <w:t xml:space="preserve"> проверка </w:t>
      </w:r>
      <w:r>
        <w:rPr>
          <w:rFonts w:eastAsia="Lucida Sans Unicode" w:cs="Tahoma"/>
          <w:szCs w:val="28"/>
          <w:lang/>
        </w:rPr>
        <w:t>по антинаркотической деятельности</w:t>
      </w:r>
      <w:r w:rsidRPr="005C5FE8">
        <w:rPr>
          <w:szCs w:val="28"/>
        </w:rPr>
        <w:t>.</w:t>
      </w:r>
    </w:p>
    <w:p w:rsidR="005E5181" w:rsidRPr="005E5181" w:rsidRDefault="005E5181" w:rsidP="009F48A2">
      <w:pPr>
        <w:ind w:firstLine="708"/>
        <w:jc w:val="both"/>
        <w:rPr>
          <w:sz w:val="16"/>
          <w:szCs w:val="16"/>
        </w:rPr>
      </w:pPr>
    </w:p>
    <w:p w:rsidR="009F48A2" w:rsidRDefault="009F48A2" w:rsidP="009F48A2">
      <w:pPr>
        <w:ind w:firstLine="708"/>
        <w:jc w:val="both"/>
        <w:rPr>
          <w:szCs w:val="28"/>
        </w:rPr>
      </w:pPr>
      <w:r>
        <w:rPr>
          <w:szCs w:val="28"/>
        </w:rPr>
        <w:t xml:space="preserve">Организация работы по раннему выявлению несовершеннолетних, склонных к потреблению наркотических и других психотропных веществ, является важным направлением повышения эффективности проводимой профилактики распространения наркомании. Выявление подростков данной категории осуществляется с целью предотвращения алкоголизации и наркотизации несовершеннолетних, совершения ими правонарушений и преступлений, случаев отравления психоактивными веществами.     </w:t>
      </w:r>
      <w:r>
        <w:rPr>
          <w:szCs w:val="28"/>
        </w:rPr>
        <w:tab/>
        <w:t xml:space="preserve"> </w:t>
      </w:r>
    </w:p>
    <w:p w:rsidR="009F48A2" w:rsidRDefault="009F48A2" w:rsidP="009F48A2">
      <w:pPr>
        <w:ind w:firstLine="708"/>
        <w:jc w:val="both"/>
        <w:rPr>
          <w:rFonts w:cs="Aharoni"/>
          <w:szCs w:val="28"/>
        </w:rPr>
      </w:pPr>
      <w:r>
        <w:rPr>
          <w:rFonts w:cs="Aharoni"/>
          <w:szCs w:val="28"/>
        </w:rPr>
        <w:t xml:space="preserve">Первичная профилактика рассчитана на детей и подростков, незнакомых с действием психоактивных веществ. Программы первичной профилактики включают антинаркотическую пропаганду, приобщение к посильному труду, организацию здорового досуга, вовлечение несовершеннолетних в общественно полезную творческую деятельность, занятия спортом, искусством, туризмом. </w:t>
      </w:r>
    </w:p>
    <w:p w:rsidR="009F48A2" w:rsidRDefault="009F48A2" w:rsidP="009F48A2">
      <w:pPr>
        <w:ind w:firstLine="708"/>
        <w:jc w:val="both"/>
        <w:rPr>
          <w:rFonts w:cs="Aharoni"/>
          <w:szCs w:val="28"/>
        </w:rPr>
      </w:pPr>
      <w:r>
        <w:rPr>
          <w:rFonts w:cs="Aharoni"/>
          <w:szCs w:val="28"/>
        </w:rPr>
        <w:t xml:space="preserve">Вторичная профилактика ориентирована на «группу риска» – подростков и детей, начинающих употреблять табачные изделия, алкоголь, наркотические и токсические средства, а также лиц с высокой степенью риска приобщения к потреблению любых </w:t>
      </w:r>
      <w:r w:rsidR="00CB4627">
        <w:rPr>
          <w:szCs w:val="28"/>
        </w:rPr>
        <w:t>психоактивных веществ</w:t>
      </w:r>
      <w:r w:rsidR="00CB4627">
        <w:rPr>
          <w:rFonts w:cs="Aharoni"/>
          <w:szCs w:val="28"/>
        </w:rPr>
        <w:t xml:space="preserve"> </w:t>
      </w:r>
      <w:r>
        <w:rPr>
          <w:rFonts w:cs="Aharoni"/>
          <w:szCs w:val="28"/>
        </w:rPr>
        <w:t xml:space="preserve">(подростков с явлениями социально-педагогической запущенности, с нервно-психическими расстройствами, с отягчающей наследственностью, детей из неблагополучных семей). Цель вторичной профилактики – раннее выявление несовершеннолетних,  начавших употреблять </w:t>
      </w:r>
      <w:r w:rsidR="00CB4627">
        <w:rPr>
          <w:szCs w:val="28"/>
        </w:rPr>
        <w:t>психоактивные вещества</w:t>
      </w:r>
      <w:r>
        <w:rPr>
          <w:rFonts w:cs="Aharoni"/>
          <w:szCs w:val="28"/>
        </w:rPr>
        <w:t>. С этой целью используются групповые и индивидуальные методы работы.</w:t>
      </w:r>
    </w:p>
    <w:p w:rsidR="009F48A2" w:rsidRDefault="009F48A2" w:rsidP="009F48A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Выявление обучающихся происходит путём:</w:t>
      </w:r>
    </w:p>
    <w:p w:rsidR="009F48A2" w:rsidRDefault="009F48A2" w:rsidP="00065B1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систематической поквартальной сверки  базы данных обучающихся, замеченных в употреблении, состоящих на учете в подразделениях по делам несовершеннолетних О</w:t>
      </w:r>
      <w:r w:rsidR="00CB4627">
        <w:rPr>
          <w:color w:val="000000"/>
          <w:szCs w:val="28"/>
        </w:rPr>
        <w:t xml:space="preserve">МВД </w:t>
      </w:r>
      <w:r>
        <w:rPr>
          <w:color w:val="000000"/>
          <w:szCs w:val="28"/>
        </w:rPr>
        <w:t>(согласно порядк</w:t>
      </w:r>
      <w:r w:rsidR="00CB4627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 межведомственного взаимодействия);</w:t>
      </w:r>
    </w:p>
    <w:p w:rsidR="009F48A2" w:rsidRDefault="009F48A2" w:rsidP="00065B1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списков несовершеннолетних, на которых составлены административные протоколы за нахождение в общественных местах в состоянии опьянения; </w:t>
      </w:r>
    </w:p>
    <w:p w:rsidR="009F48A2" w:rsidRDefault="009F48A2" w:rsidP="00065B1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cs="Aharoni"/>
          <w:szCs w:val="28"/>
        </w:rPr>
      </w:pPr>
      <w:r>
        <w:rPr>
          <w:color w:val="000000"/>
          <w:szCs w:val="28"/>
        </w:rPr>
        <w:t>реализации системы межведомственных профилактических рейдов, направленных на выявление потребителей наркотических средств, психотропных веществ и алкогольной продукции  в места</w:t>
      </w:r>
      <w:r w:rsidR="00CB4627">
        <w:rPr>
          <w:color w:val="000000"/>
          <w:szCs w:val="28"/>
        </w:rPr>
        <w:t>х</w:t>
      </w:r>
      <w:r>
        <w:rPr>
          <w:color w:val="000000"/>
          <w:szCs w:val="28"/>
        </w:rPr>
        <w:t xml:space="preserve"> концентрации подростков, </w:t>
      </w:r>
      <w:r w:rsidR="00CB4627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неблагополучные семьи;</w:t>
      </w:r>
      <w:r>
        <w:rPr>
          <w:rFonts w:cs="Aharoni"/>
          <w:szCs w:val="28"/>
        </w:rPr>
        <w:t xml:space="preserve">  </w:t>
      </w:r>
    </w:p>
    <w:p w:rsidR="009F48A2" w:rsidRDefault="00CB4627" w:rsidP="00065B1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9F48A2">
        <w:rPr>
          <w:szCs w:val="28"/>
        </w:rPr>
        <w:t>роведение мероприятий с привлечением Интернет</w:t>
      </w:r>
      <w:r>
        <w:rPr>
          <w:szCs w:val="28"/>
        </w:rPr>
        <w:t>-</w:t>
      </w:r>
      <w:r w:rsidR="009F48A2">
        <w:rPr>
          <w:szCs w:val="28"/>
        </w:rPr>
        <w:t>ресурсов для обучающихся и родителей с материалами, размещенными на Интернет</w:t>
      </w:r>
      <w:r>
        <w:rPr>
          <w:szCs w:val="28"/>
        </w:rPr>
        <w:t>-</w:t>
      </w:r>
      <w:r w:rsidR="009F48A2">
        <w:rPr>
          <w:szCs w:val="28"/>
        </w:rPr>
        <w:t xml:space="preserve">сайте ФСКН России; </w:t>
      </w:r>
    </w:p>
    <w:p w:rsidR="00CB4627" w:rsidRDefault="00CB4627" w:rsidP="00065B1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проведения </w:t>
      </w:r>
      <w:r w:rsidR="009F48A2">
        <w:rPr>
          <w:szCs w:val="28"/>
        </w:rPr>
        <w:t>опроса о наркоситуации среди обучающихся 8-11 классов в рамках межведомственной комплексной оперативно</w:t>
      </w:r>
      <w:r>
        <w:rPr>
          <w:szCs w:val="28"/>
        </w:rPr>
        <w:t>-</w:t>
      </w:r>
      <w:r w:rsidR="009F48A2">
        <w:rPr>
          <w:szCs w:val="28"/>
        </w:rPr>
        <w:t xml:space="preserve">профилактической операции «Дети России». </w:t>
      </w:r>
    </w:p>
    <w:p w:rsidR="009F48A2" w:rsidRDefault="00CB4627" w:rsidP="00CB462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Так, с</w:t>
      </w:r>
      <w:r w:rsidR="009F48A2">
        <w:rPr>
          <w:szCs w:val="28"/>
        </w:rPr>
        <w:t xml:space="preserve"> 01 по 07 сентября 2014</w:t>
      </w:r>
      <w:r>
        <w:rPr>
          <w:szCs w:val="28"/>
        </w:rPr>
        <w:t xml:space="preserve"> </w:t>
      </w:r>
      <w:r w:rsidR="009F48A2">
        <w:rPr>
          <w:szCs w:val="28"/>
        </w:rPr>
        <w:t>г</w:t>
      </w:r>
      <w:r>
        <w:rPr>
          <w:szCs w:val="28"/>
        </w:rPr>
        <w:t>ода</w:t>
      </w:r>
      <w:r w:rsidR="009F48A2">
        <w:rPr>
          <w:szCs w:val="28"/>
        </w:rPr>
        <w:t xml:space="preserve">  в целях мониторинга наркоситуации, выявления мест сбыта и изготовления наркотических веществ, а также предупреждения наркомании среди несовершеннолетних, в общеобразовательных учреждениях Константиновского района проведено анкетирование, в котором приняли участие 300 обучающихся. По результатам анкетирования  фактов культивирования наркосодержащих растений, хранение, сбыт, потребление наркотиков не выявлено. </w:t>
      </w:r>
    </w:p>
    <w:p w:rsidR="009F48A2" w:rsidRDefault="009F48A2" w:rsidP="009F48A2">
      <w:pPr>
        <w:ind w:firstLine="708"/>
        <w:jc w:val="both"/>
        <w:rPr>
          <w:szCs w:val="28"/>
        </w:rPr>
      </w:pPr>
      <w:r>
        <w:rPr>
          <w:szCs w:val="28"/>
        </w:rPr>
        <w:t xml:space="preserve">В период проведения операции «Дети России» проводятся профилактические мероприятия,  направленные на проведение разъяснительной работы с обучающимися, воспитанниками, родителями, законными представителями о вреде потребления наркотиков, а также об ответственности, предусмотренной законодательством РФ за их незаконный оборот. Формы проведения </w:t>
      </w:r>
      <w:r w:rsidR="00CB4627">
        <w:rPr>
          <w:szCs w:val="28"/>
        </w:rPr>
        <w:t>–</w:t>
      </w:r>
      <w:r>
        <w:rPr>
          <w:szCs w:val="28"/>
        </w:rPr>
        <w:t xml:space="preserve"> классные часы, лекции, беседы,  родительские собрания. В ходе мероприятий освещается проблема распространения наркотических средств, осуществляется показ видеоматериалов о негативных последствиях употребления наркотиков. Особое внимание обращается на аудиторию детей, относящихся к «группе риска». </w:t>
      </w:r>
    </w:p>
    <w:p w:rsidR="009F48A2" w:rsidRDefault="009F48A2" w:rsidP="009F48A2">
      <w:pPr>
        <w:tabs>
          <w:tab w:val="left" w:pos="0"/>
        </w:tabs>
        <w:jc w:val="both"/>
        <w:rPr>
          <w:szCs w:val="28"/>
        </w:rPr>
      </w:pPr>
      <w:r>
        <w:rPr>
          <w:color w:val="000000"/>
          <w:szCs w:val="28"/>
        </w:rPr>
        <w:tab/>
      </w:r>
      <w:r>
        <w:rPr>
          <w:szCs w:val="28"/>
        </w:rPr>
        <w:t xml:space="preserve">В октябре </w:t>
      </w:r>
      <w:r w:rsidR="00CB4627">
        <w:rPr>
          <w:szCs w:val="28"/>
        </w:rPr>
        <w:t xml:space="preserve">2014 года </w:t>
      </w:r>
      <w:r>
        <w:rPr>
          <w:szCs w:val="28"/>
        </w:rPr>
        <w:t>в общеобразовательных учреждениях пройдет тестирование обучающихся 11-х классов  на предмет употребления наркотиков. В целях организации просветительско-пропагандистской работы среди родителей о важности данной процедуры, готовятся к выпуску информационно-методические материалы для родителей по указанной проблеме.</w:t>
      </w:r>
    </w:p>
    <w:p w:rsidR="009F48A2" w:rsidRDefault="009F48A2" w:rsidP="009F48A2">
      <w:pPr>
        <w:ind w:firstLine="708"/>
        <w:jc w:val="both"/>
        <w:rPr>
          <w:szCs w:val="28"/>
        </w:rPr>
      </w:pPr>
      <w:r>
        <w:rPr>
          <w:szCs w:val="28"/>
        </w:rPr>
        <w:t>В течение учебного года проводится родительский всеобуч через проведение родительских собраний с приглашением специалистов на темы: «Детская ложь и домашнее воровство</w:t>
      </w:r>
      <w:r w:rsidR="00CB4627">
        <w:rPr>
          <w:szCs w:val="28"/>
        </w:rPr>
        <w:t>»</w:t>
      </w:r>
      <w:r>
        <w:rPr>
          <w:szCs w:val="28"/>
        </w:rPr>
        <w:t>, «Как уберечь детей от наркотиков», «Профилактика суицидального и адди</w:t>
      </w:r>
      <w:r w:rsidR="00CB4627">
        <w:rPr>
          <w:szCs w:val="28"/>
        </w:rPr>
        <w:t>тив</w:t>
      </w:r>
      <w:r>
        <w:rPr>
          <w:szCs w:val="28"/>
        </w:rPr>
        <w:t>ного поведения у подростков», «Специфика профессионального выбора». Социально</w:t>
      </w:r>
      <w:r w:rsidR="00CB4627">
        <w:rPr>
          <w:szCs w:val="28"/>
        </w:rPr>
        <w:t>-</w:t>
      </w:r>
      <w:r>
        <w:rPr>
          <w:szCs w:val="28"/>
        </w:rPr>
        <w:t xml:space="preserve">педагогической службой школы с родителями проводится индивидуальное консультирование по налаживанию стабильной дисциплины в семье и осуществлению правильного контроля за детьми </w:t>
      </w:r>
      <w:r>
        <w:rPr>
          <w:szCs w:val="28"/>
        </w:rPr>
        <w:lastRenderedPageBreak/>
        <w:t xml:space="preserve">подросткового возраста, родители привлекаются к школьным мероприятиям, спортивным соревнованиям.  В школах в фойе  располагается информация для родителей и обучающихся по правовым аспектам деятельности учреждения, адреса правовой помощи детям и родителям, указаны телефоны экстренных служб. </w:t>
      </w:r>
    </w:p>
    <w:p w:rsidR="009F48A2" w:rsidRDefault="009F48A2" w:rsidP="009F48A2">
      <w:pPr>
        <w:jc w:val="both"/>
        <w:rPr>
          <w:rFonts w:cs="Aharoni"/>
          <w:szCs w:val="28"/>
        </w:rPr>
      </w:pPr>
      <w:r>
        <w:rPr>
          <w:rFonts w:cs="Aharoni"/>
          <w:szCs w:val="28"/>
        </w:rPr>
        <w:t xml:space="preserve">  </w:t>
      </w:r>
      <w:r>
        <w:rPr>
          <w:rFonts w:cs="Aharoni"/>
          <w:szCs w:val="28"/>
        </w:rPr>
        <w:tab/>
        <w:t>Выявление подростков «группы риска» происходит  и  в результате  наблюдений со стороны педагогов школы, родителей (признаки: снижение школьной успеваемости, ухудшение здоровья, изменение отношений со сверстниками и в семье), медицинских работников во время проведения массового медицинского осмотра.</w:t>
      </w:r>
    </w:p>
    <w:p w:rsidR="009F48A2" w:rsidRDefault="009F48A2" w:rsidP="009F48A2">
      <w:pPr>
        <w:ind w:right="-1"/>
        <w:jc w:val="both"/>
        <w:rPr>
          <w:rFonts w:cs="Aharoni"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Во всех муниципальных бюджетных образовательных учреждениях района систематически проводится профилактическая работа с несо</w:t>
      </w:r>
      <w:r w:rsidR="00CB4627">
        <w:rPr>
          <w:szCs w:val="28"/>
        </w:rPr>
        <w:t xml:space="preserve">вершеннолетними «группы риска». </w:t>
      </w:r>
      <w:r>
        <w:rPr>
          <w:szCs w:val="28"/>
        </w:rPr>
        <w:t xml:space="preserve">Составлены программы профилактической и воспитательной работы, включающие в себя разноплановые мероприятия, такие  как обследование педагога-психолога; вовлечение в спортивные секции, привлечение к выполнению общественных поручений; организация  индивидуальных бесед с целью формирования представления о негативном отношении к </w:t>
      </w:r>
      <w:r w:rsidR="00CB4627">
        <w:rPr>
          <w:szCs w:val="28"/>
        </w:rPr>
        <w:t>психоактивным веществам</w:t>
      </w:r>
      <w:r>
        <w:rPr>
          <w:szCs w:val="28"/>
        </w:rPr>
        <w:t>, готовности отказаться от любых форм их использования; работа с семьей; взаимодействие с другими органами и ведомствами (совместные рейды, профилактические беседы, организация летнего отдыха и занятости несовершеннолетних).</w:t>
      </w:r>
      <w:r>
        <w:rPr>
          <w:rFonts w:cs="Aharoni"/>
          <w:szCs w:val="28"/>
        </w:rPr>
        <w:t xml:space="preserve"> </w:t>
      </w:r>
    </w:p>
    <w:p w:rsidR="009F48A2" w:rsidRDefault="009F48A2" w:rsidP="009F48A2">
      <w:pPr>
        <w:ind w:firstLine="708"/>
        <w:jc w:val="both"/>
        <w:rPr>
          <w:rFonts w:cs="Aharoni"/>
          <w:szCs w:val="28"/>
        </w:rPr>
      </w:pPr>
      <w:r>
        <w:rPr>
          <w:rFonts w:cs="Aharoni"/>
          <w:szCs w:val="28"/>
        </w:rPr>
        <w:t>Положительные  результаты дают:</w:t>
      </w:r>
    </w:p>
    <w:p w:rsidR="009F48A2" w:rsidRDefault="009F48A2" w:rsidP="00065B1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cs="Aharoni"/>
          <w:szCs w:val="28"/>
        </w:rPr>
      </w:pPr>
      <w:r>
        <w:rPr>
          <w:rFonts w:cs="Aharoni"/>
          <w:szCs w:val="28"/>
        </w:rPr>
        <w:t>организация досуга несовершеннолетних, привлечение к занятиям спортом;</w:t>
      </w:r>
    </w:p>
    <w:p w:rsidR="009F48A2" w:rsidRDefault="009F48A2" w:rsidP="00065B1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cs="Aharoni"/>
          <w:szCs w:val="28"/>
        </w:rPr>
      </w:pPr>
      <w:r>
        <w:rPr>
          <w:rFonts w:cs="Aharoni"/>
          <w:szCs w:val="28"/>
        </w:rPr>
        <w:t>общение с позитивно настроенными сверстниками;</w:t>
      </w:r>
    </w:p>
    <w:p w:rsidR="009F48A2" w:rsidRDefault="009F48A2" w:rsidP="00065B1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cs="Aharoni"/>
          <w:szCs w:val="28"/>
        </w:rPr>
      </w:pPr>
      <w:r>
        <w:rPr>
          <w:rFonts w:cs="Aharoni"/>
          <w:szCs w:val="28"/>
        </w:rPr>
        <w:t>устранение источников неблагополучия;</w:t>
      </w:r>
    </w:p>
    <w:p w:rsidR="009F48A2" w:rsidRDefault="00CB4627" w:rsidP="00065B1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cs="Aharoni"/>
          <w:szCs w:val="28"/>
        </w:rPr>
      </w:pPr>
      <w:r>
        <w:rPr>
          <w:rFonts w:cs="Aharoni"/>
          <w:szCs w:val="28"/>
        </w:rPr>
        <w:t>п</w:t>
      </w:r>
      <w:r w:rsidR="009F48A2">
        <w:rPr>
          <w:rFonts w:cs="Aharoni"/>
          <w:szCs w:val="28"/>
        </w:rPr>
        <w:t xml:space="preserve">равильное информирование о </w:t>
      </w:r>
      <w:r w:rsidR="0039515F">
        <w:rPr>
          <w:szCs w:val="28"/>
        </w:rPr>
        <w:t>психоактивных веществах</w:t>
      </w:r>
      <w:r w:rsidR="009F48A2">
        <w:rPr>
          <w:rFonts w:cs="Aharoni"/>
          <w:szCs w:val="28"/>
        </w:rPr>
        <w:t>, формирование социальных и личностных навыков у подростков «группы риска».</w:t>
      </w:r>
    </w:p>
    <w:p w:rsidR="009F48A2" w:rsidRDefault="009F48A2" w:rsidP="009F48A2">
      <w:pPr>
        <w:jc w:val="both"/>
        <w:rPr>
          <w:szCs w:val="28"/>
        </w:rPr>
      </w:pPr>
      <w:r>
        <w:rPr>
          <w:rFonts w:cs="Aharoni"/>
          <w:szCs w:val="28"/>
        </w:rPr>
        <w:t xml:space="preserve">   </w:t>
      </w:r>
      <w:r>
        <w:rPr>
          <w:rFonts w:cs="Aharoni"/>
          <w:szCs w:val="28"/>
        </w:rPr>
        <w:tab/>
      </w:r>
      <w:r>
        <w:rPr>
          <w:szCs w:val="28"/>
        </w:rPr>
        <w:t xml:space="preserve">Проводимые мероприятия показывают эффективность проводимой профилактической работы.  В  2014 году фактов, связанных с употреблением или распространением наркотических средств  среди несовершеннолетних, не выявлено. </w:t>
      </w:r>
      <w:r w:rsidR="0039515F">
        <w:rPr>
          <w:szCs w:val="28"/>
        </w:rPr>
        <w:t xml:space="preserve">                    </w:t>
      </w:r>
      <w:r>
        <w:rPr>
          <w:szCs w:val="28"/>
        </w:rPr>
        <w:t xml:space="preserve">В областном банке данных несовершеннолетних, склонных к потреблению наркотиков,  обучающиеся общеобразовательных учреждений Константиновского района не состоят. </w:t>
      </w:r>
    </w:p>
    <w:p w:rsidR="009F48A2" w:rsidRPr="00DF346F" w:rsidRDefault="009F48A2" w:rsidP="009F48A2">
      <w:pPr>
        <w:tabs>
          <w:tab w:val="left" w:pos="0"/>
        </w:tabs>
        <w:jc w:val="both"/>
        <w:rPr>
          <w:rFonts w:cs="Aharoni"/>
          <w:sz w:val="16"/>
          <w:szCs w:val="16"/>
        </w:rPr>
      </w:pPr>
      <w:r w:rsidRPr="00DF346F">
        <w:rPr>
          <w:sz w:val="16"/>
          <w:szCs w:val="16"/>
        </w:rPr>
        <w:tab/>
      </w:r>
    </w:p>
    <w:p w:rsidR="0075545B" w:rsidRDefault="00070C1E" w:rsidP="004F7377">
      <w:pPr>
        <w:shd w:val="clear" w:color="auto" w:fill="FFFFFF"/>
        <w:tabs>
          <w:tab w:val="left" w:pos="1493"/>
        </w:tabs>
        <w:spacing w:line="317" w:lineRule="exact"/>
        <w:ind w:left="-180" w:right="-545"/>
        <w:jc w:val="both"/>
        <w:rPr>
          <w:b/>
          <w:bCs/>
          <w:szCs w:val="28"/>
        </w:rPr>
      </w:pPr>
      <w:r w:rsidRPr="00741E7B">
        <w:rPr>
          <w:szCs w:val="28"/>
        </w:rPr>
        <w:t xml:space="preserve">  </w:t>
      </w:r>
      <w:r w:rsidR="0075545B">
        <w:rPr>
          <w:b/>
          <w:bCs/>
          <w:szCs w:val="28"/>
        </w:rPr>
        <w:t>РЕШИЛИ:</w:t>
      </w:r>
    </w:p>
    <w:p w:rsidR="00EC2402" w:rsidRPr="00A47AF2" w:rsidRDefault="00EC2402" w:rsidP="00065B14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>
        <w:rPr>
          <w:rStyle w:val="postbody1"/>
          <w:sz w:val="28"/>
          <w:szCs w:val="28"/>
        </w:rPr>
        <w:t xml:space="preserve">Принять </w:t>
      </w:r>
      <w:r w:rsidR="004B492B">
        <w:rPr>
          <w:rStyle w:val="postbody1"/>
          <w:sz w:val="28"/>
          <w:szCs w:val="28"/>
        </w:rPr>
        <w:t xml:space="preserve">к сведению </w:t>
      </w:r>
      <w:r>
        <w:rPr>
          <w:rStyle w:val="postbody1"/>
          <w:sz w:val="28"/>
          <w:szCs w:val="28"/>
        </w:rPr>
        <w:t xml:space="preserve">информацию </w:t>
      </w:r>
      <w:r w:rsidR="00F05669">
        <w:rPr>
          <w:rFonts w:ascii="Times New Roman CYR" w:eastAsia="Calibri" w:hAnsi="Times New Roman CYR" w:cs="Times New Roman CYR"/>
          <w:szCs w:val="28"/>
        </w:rPr>
        <w:t>о</w:t>
      </w:r>
      <w:r w:rsidR="00A47AF2" w:rsidRPr="00B34E76">
        <w:rPr>
          <w:szCs w:val="28"/>
        </w:rPr>
        <w:t xml:space="preserve">б </w:t>
      </w:r>
      <w:r w:rsidR="0039515F" w:rsidRPr="00D67687">
        <w:rPr>
          <w:szCs w:val="28"/>
        </w:rPr>
        <w:t>организации работы по выявлению по</w:t>
      </w:r>
      <w:r w:rsidR="0039515F" w:rsidRPr="00D67687">
        <w:rPr>
          <w:szCs w:val="28"/>
        </w:rPr>
        <w:t>д</w:t>
      </w:r>
      <w:r w:rsidR="0039515F" w:rsidRPr="00D67687">
        <w:rPr>
          <w:szCs w:val="28"/>
        </w:rPr>
        <w:t>ростков, входящих в «группу риска»</w:t>
      </w:r>
      <w:r w:rsidR="0039515F">
        <w:rPr>
          <w:szCs w:val="28"/>
        </w:rPr>
        <w:t>,</w:t>
      </w:r>
      <w:r w:rsidR="0039515F" w:rsidRPr="00D67687">
        <w:rPr>
          <w:szCs w:val="28"/>
        </w:rPr>
        <w:t xml:space="preserve"> вовлечени</w:t>
      </w:r>
      <w:r w:rsidR="0039515F">
        <w:rPr>
          <w:szCs w:val="28"/>
        </w:rPr>
        <w:t>я их в потребление наркотиков</w:t>
      </w:r>
      <w:r w:rsidR="0039515F" w:rsidRPr="00D67687">
        <w:rPr>
          <w:szCs w:val="28"/>
        </w:rPr>
        <w:t xml:space="preserve"> и эффективности проводимой с ними индивидуальной во</w:t>
      </w:r>
      <w:r w:rsidR="0039515F" w:rsidRPr="00D67687">
        <w:rPr>
          <w:szCs w:val="28"/>
        </w:rPr>
        <w:t>с</w:t>
      </w:r>
      <w:r w:rsidR="0039515F" w:rsidRPr="00D67687">
        <w:rPr>
          <w:szCs w:val="28"/>
        </w:rPr>
        <w:t>питательной работы</w:t>
      </w:r>
      <w:r>
        <w:rPr>
          <w:rFonts w:ascii="Times New Roman CYR" w:eastAsia="Calibri" w:hAnsi="Times New Roman CYR" w:cs="Times New Roman CYR"/>
          <w:szCs w:val="28"/>
        </w:rPr>
        <w:t>.</w:t>
      </w:r>
    </w:p>
    <w:p w:rsidR="00667A71" w:rsidRPr="00667A71" w:rsidRDefault="00152052" w:rsidP="00065B14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>Ведущему специалисту по работе с трудными подростками Администрации Константиновского района Павлуненко Т.И., и</w:t>
      </w:r>
      <w:r w:rsidR="0039515F">
        <w:rPr>
          <w:rFonts w:ascii="Times New Roman CYR" w:eastAsia="Calibri" w:hAnsi="Times New Roman CYR" w:cs="Times New Roman CYR"/>
          <w:szCs w:val="28"/>
        </w:rPr>
        <w:t>.о. заведующего МУ «Отдел образования Администрации Константиновского района» Дьяковой Е.Ю.</w:t>
      </w:r>
      <w:r w:rsidR="00667A71">
        <w:rPr>
          <w:rFonts w:ascii="Times New Roman CYR" w:eastAsia="Calibri" w:hAnsi="Times New Roman CYR" w:cs="Times New Roman CYR"/>
          <w:szCs w:val="28"/>
        </w:rPr>
        <w:t>:</w:t>
      </w:r>
    </w:p>
    <w:p w:rsidR="00152052" w:rsidRPr="00667A71" w:rsidRDefault="00667A71" w:rsidP="00667A71">
      <w:pPr>
        <w:numPr>
          <w:ilvl w:val="1"/>
          <w:numId w:val="5"/>
        </w:numPr>
        <w:tabs>
          <w:tab w:val="left" w:pos="1701"/>
        </w:tabs>
        <w:ind w:left="0" w:firstLine="1091"/>
        <w:jc w:val="both"/>
        <w:rPr>
          <w:szCs w:val="28"/>
        </w:rPr>
      </w:pPr>
      <w:r>
        <w:rPr>
          <w:rFonts w:cs="Aharoni"/>
          <w:szCs w:val="28"/>
          <w:lang w:eastAsia="ru-RU"/>
        </w:rPr>
        <w:t>П</w:t>
      </w:r>
      <w:r w:rsidR="00152052">
        <w:rPr>
          <w:rFonts w:cs="Aharoni"/>
          <w:szCs w:val="28"/>
          <w:lang w:eastAsia="ru-RU"/>
        </w:rPr>
        <w:t xml:space="preserve">родолжить </w:t>
      </w:r>
      <w:r w:rsidR="00152052">
        <w:rPr>
          <w:rFonts w:cs="Aharoni"/>
          <w:color w:val="000000"/>
          <w:szCs w:val="28"/>
          <w:lang w:eastAsia="ru-RU"/>
        </w:rPr>
        <w:t>работу по раннему выявлению подростков «группы риска», вовлечения их в потребление наркотиков и обеспечению индивидуальной профилактической работы с ними.</w:t>
      </w:r>
    </w:p>
    <w:p w:rsidR="00667A71" w:rsidRPr="00F80627" w:rsidRDefault="00667A71" w:rsidP="00667A71">
      <w:pPr>
        <w:numPr>
          <w:ilvl w:val="1"/>
          <w:numId w:val="5"/>
        </w:numPr>
        <w:tabs>
          <w:tab w:val="left" w:pos="1701"/>
        </w:tabs>
        <w:ind w:left="0" w:firstLine="1091"/>
        <w:jc w:val="both"/>
        <w:rPr>
          <w:szCs w:val="28"/>
        </w:rPr>
      </w:pPr>
      <w:r>
        <w:rPr>
          <w:rFonts w:cs="Aharoni"/>
          <w:color w:val="000000"/>
          <w:szCs w:val="28"/>
          <w:lang w:eastAsia="ru-RU"/>
        </w:rPr>
        <w:t xml:space="preserve">В срок до 01.10.2014 г. создать банк данных несовершеннолетних граждан  «группы риска», проживающих на территории Константиновского района. </w:t>
      </w:r>
      <w:r>
        <w:rPr>
          <w:rFonts w:cs="Aharoni"/>
          <w:color w:val="000000"/>
          <w:szCs w:val="28"/>
          <w:lang w:eastAsia="ru-RU"/>
        </w:rPr>
        <w:lastRenderedPageBreak/>
        <w:t>Ответственным лицом за ведение банка данных определить в</w:t>
      </w:r>
      <w:r>
        <w:rPr>
          <w:rFonts w:ascii="Times New Roman CYR" w:eastAsia="Calibri" w:hAnsi="Times New Roman CYR" w:cs="Times New Roman CYR"/>
          <w:szCs w:val="28"/>
        </w:rPr>
        <w:t>едущего специалиста по работе с трудными подростками Администрации Константиновского района  Павлуненко Т.И.</w:t>
      </w:r>
    </w:p>
    <w:p w:rsidR="00F80627" w:rsidRPr="00152052" w:rsidRDefault="00F80627" w:rsidP="00667A71">
      <w:pPr>
        <w:numPr>
          <w:ilvl w:val="1"/>
          <w:numId w:val="5"/>
        </w:numPr>
        <w:tabs>
          <w:tab w:val="left" w:pos="1701"/>
        </w:tabs>
        <w:ind w:left="0" w:firstLine="1091"/>
        <w:jc w:val="both"/>
        <w:rPr>
          <w:szCs w:val="28"/>
        </w:rPr>
      </w:pPr>
      <w:r>
        <w:rPr>
          <w:rFonts w:cs="Aharoni"/>
          <w:color w:val="000000"/>
          <w:szCs w:val="28"/>
          <w:lang w:eastAsia="ru-RU"/>
        </w:rPr>
        <w:t>Информировать глав поселений Константиновского района в срок до 30.12.2014 г. о несовершеннолетних гражданах поселений, состоящих на учете в банке данных несовершеннолетних граждан «группы риска».</w:t>
      </w:r>
    </w:p>
    <w:p w:rsidR="00F80627" w:rsidRDefault="00F80627" w:rsidP="00065B14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t>Главам поселений Константиновского района (Калмыкову В.Е., Кондратенко О.А., Черячукину Ю.Г., Руссковой Т.В., Сапегину В.А., Зубковой О.Н., Наревскому П.И.):</w:t>
      </w:r>
    </w:p>
    <w:p w:rsidR="00F80627" w:rsidRDefault="00F80627" w:rsidP="000519D0">
      <w:pPr>
        <w:numPr>
          <w:ilvl w:val="1"/>
          <w:numId w:val="5"/>
        </w:numPr>
        <w:tabs>
          <w:tab w:val="left" w:pos="1080"/>
          <w:tab w:val="left" w:pos="1560"/>
        </w:tabs>
        <w:ind w:left="0" w:firstLine="1091"/>
        <w:jc w:val="both"/>
        <w:rPr>
          <w:szCs w:val="28"/>
        </w:rPr>
      </w:pPr>
      <w:r>
        <w:rPr>
          <w:szCs w:val="28"/>
        </w:rPr>
        <w:t>Рассмотреть вопрос о проведении сходов граждан, проживающих на территориях поселений, с участием межведомственных антинаркотических лекторских групп.</w:t>
      </w:r>
    </w:p>
    <w:p w:rsidR="00F80627" w:rsidRPr="00F80627" w:rsidRDefault="00F80627" w:rsidP="000519D0">
      <w:pPr>
        <w:numPr>
          <w:ilvl w:val="1"/>
          <w:numId w:val="5"/>
        </w:numPr>
        <w:tabs>
          <w:tab w:val="left" w:pos="1080"/>
          <w:tab w:val="left" w:pos="1560"/>
        </w:tabs>
        <w:ind w:left="0" w:firstLine="1091"/>
        <w:jc w:val="both"/>
        <w:rPr>
          <w:szCs w:val="28"/>
        </w:rPr>
      </w:pPr>
      <w:r>
        <w:rPr>
          <w:szCs w:val="28"/>
        </w:rPr>
        <w:t>Предоставить</w:t>
      </w:r>
      <w:r w:rsidR="000519D0">
        <w:rPr>
          <w:szCs w:val="28"/>
        </w:rPr>
        <w:t xml:space="preserve"> в срок до 01.10.2014 г. в комиссию по делам несовершеннолетних и защите их прав Константиновского района (Павлуненко Т.И.) график проведения сходов граждан с участием межведомственных антинаркотических лекторских групп.</w:t>
      </w:r>
    </w:p>
    <w:p w:rsidR="00152052" w:rsidRPr="00152052" w:rsidRDefault="00152052" w:rsidP="00065B14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 xml:space="preserve">Ведущему специалисту по работе с трудными подростками Администрации Константиновского района Павлуненко Т.И. обеспечить </w:t>
      </w:r>
      <w:r>
        <w:rPr>
          <w:szCs w:val="28"/>
          <w:lang w:eastAsia="ru-RU"/>
        </w:rPr>
        <w:t>межведомственное взаимодействие с органами и учреждениями системы профилактики по вопросам эффективной работы по профилактике употребления психоактивных веществ.</w:t>
      </w:r>
    </w:p>
    <w:p w:rsidR="00A47AF2" w:rsidRDefault="00152052" w:rsidP="00065B14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 xml:space="preserve">И.о. заведующего МУ «Отдел образования Администрации Константиновского района» Дьяковой Е.Ю. продолжить работу по </w:t>
      </w:r>
      <w:r>
        <w:rPr>
          <w:rFonts w:cs="Aharoni"/>
          <w:szCs w:val="28"/>
          <w:lang w:eastAsia="ru-RU"/>
        </w:rPr>
        <w:t>обучению специалистов, работающих с детьми «группы риска», навыкам ведения профилактической работы, формам и методам своевременного выявления первичных признаков злоупотребления психоактивными веществами</w:t>
      </w:r>
      <w:r w:rsidR="00A47AF2" w:rsidRPr="00A47AF2">
        <w:rPr>
          <w:szCs w:val="28"/>
        </w:rPr>
        <w:t>.</w:t>
      </w:r>
    </w:p>
    <w:p w:rsidR="000519D0" w:rsidRDefault="000519D0" w:rsidP="00065B14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Style w:val="postbody1"/>
          <w:sz w:val="28"/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>Секретарю антинаркотической комиссии Константиновского района Калашник Н</w:t>
      </w:r>
      <w:r w:rsidRPr="000519D0">
        <w:rPr>
          <w:szCs w:val="28"/>
        </w:rPr>
        <w:t>.</w:t>
      </w:r>
      <w:r>
        <w:rPr>
          <w:szCs w:val="28"/>
        </w:rPr>
        <w:t xml:space="preserve">А. включить </w:t>
      </w:r>
      <w:r>
        <w:rPr>
          <w:rStyle w:val="postbody1"/>
          <w:sz w:val="28"/>
          <w:szCs w:val="28"/>
        </w:rPr>
        <w:t>в повестку дня очередного заседания районной антинаркотической комиссии вопрос о проблемах</w:t>
      </w:r>
      <w:r w:rsidR="00455A10">
        <w:rPr>
          <w:rStyle w:val="postbody1"/>
          <w:sz w:val="28"/>
          <w:szCs w:val="28"/>
        </w:rPr>
        <w:t xml:space="preserve"> в работе врача психиатра-нарколога Шахтинского филиала ГБУЗ «Наркологический диспансер Ростовской области» Марковой М.В. и возможных путях их решения.</w:t>
      </w:r>
    </w:p>
    <w:p w:rsidR="00185684" w:rsidRDefault="00185684" w:rsidP="00065B14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>
        <w:rPr>
          <w:rStyle w:val="postbody1"/>
          <w:sz w:val="28"/>
          <w:szCs w:val="28"/>
        </w:rPr>
        <w:t xml:space="preserve">Начальнику сектора по работе с молодежью Администрации Константиновского района Калашник Н.А., </w:t>
      </w:r>
      <w:r>
        <w:rPr>
          <w:rFonts w:ascii="Times New Roman CYR" w:eastAsia="Calibri" w:hAnsi="Times New Roman CYR" w:cs="Times New Roman CYR"/>
          <w:szCs w:val="28"/>
        </w:rPr>
        <w:t xml:space="preserve">ведущему специалисту по работе с трудными подростками Администрации Константиновского района </w:t>
      </w:r>
      <w:r w:rsidR="00306AEF">
        <w:rPr>
          <w:rFonts w:ascii="Times New Roman CYR" w:eastAsia="Calibri" w:hAnsi="Times New Roman CYR" w:cs="Times New Roman CYR"/>
          <w:szCs w:val="28"/>
        </w:rPr>
        <w:t xml:space="preserve">                 </w:t>
      </w:r>
      <w:r>
        <w:rPr>
          <w:rFonts w:ascii="Times New Roman CYR" w:eastAsia="Calibri" w:hAnsi="Times New Roman CYR" w:cs="Times New Roman CYR"/>
          <w:szCs w:val="28"/>
        </w:rPr>
        <w:t xml:space="preserve">Павлуненко Т.И. </w:t>
      </w:r>
      <w:r>
        <w:rPr>
          <w:rStyle w:val="postbody1"/>
          <w:sz w:val="28"/>
          <w:szCs w:val="28"/>
        </w:rPr>
        <w:t xml:space="preserve"> обеспечить участие в районном антинаркотическом марафоне </w:t>
      </w:r>
      <w:r w:rsidR="00306AEF">
        <w:rPr>
          <w:rStyle w:val="postbody1"/>
          <w:sz w:val="28"/>
          <w:szCs w:val="28"/>
        </w:rPr>
        <w:t xml:space="preserve">               </w:t>
      </w:r>
      <w:r>
        <w:rPr>
          <w:rStyle w:val="postbody1"/>
          <w:sz w:val="28"/>
          <w:szCs w:val="28"/>
        </w:rPr>
        <w:t>«У-Лица моего здоровья», который состоится 17 сентября 2014 года, несовершеннолетних граждан, состоящих на учете в районной комиссии по делам несовершеннолетних и защите их прав.</w:t>
      </w:r>
    </w:p>
    <w:p w:rsidR="0075545B" w:rsidRPr="00A47AF2" w:rsidRDefault="0075545B" w:rsidP="00065B14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A47AF2">
        <w:rPr>
          <w:szCs w:val="28"/>
        </w:rPr>
        <w:t xml:space="preserve">Контроль за исполнением решения </w:t>
      </w:r>
      <w:r w:rsidR="00A47AF2">
        <w:rPr>
          <w:szCs w:val="28"/>
        </w:rPr>
        <w:t>возложить на Первого заместителя Главы Администрации Константиновского района А.Г. Антоненко</w:t>
      </w:r>
      <w:r w:rsidR="00EC2402" w:rsidRPr="00A47AF2">
        <w:rPr>
          <w:szCs w:val="28"/>
        </w:rPr>
        <w:t>.</w:t>
      </w:r>
    </w:p>
    <w:p w:rsidR="005B25F2" w:rsidRDefault="005B25F2" w:rsidP="0054488B">
      <w:pPr>
        <w:widowControl w:val="0"/>
        <w:tabs>
          <w:tab w:val="left" w:pos="394"/>
          <w:tab w:val="left" w:pos="2344"/>
        </w:tabs>
        <w:ind w:left="2127" w:hanging="2127"/>
        <w:jc w:val="both"/>
        <w:rPr>
          <w:b/>
          <w:bCs/>
          <w:szCs w:val="28"/>
        </w:rPr>
      </w:pPr>
    </w:p>
    <w:p w:rsidR="001C5EC8" w:rsidRDefault="001C5EC8" w:rsidP="003A56CF">
      <w:pPr>
        <w:tabs>
          <w:tab w:val="left" w:pos="993"/>
          <w:tab w:val="left" w:pos="1560"/>
        </w:tabs>
        <w:ind w:left="709"/>
        <w:jc w:val="both"/>
        <w:rPr>
          <w:szCs w:val="28"/>
        </w:rPr>
      </w:pPr>
    </w:p>
    <w:p w:rsidR="001C5EC8" w:rsidRPr="00945EED" w:rsidRDefault="001C5EC8" w:rsidP="001C5EC8">
      <w:pPr>
        <w:ind w:firstLine="709"/>
        <w:rPr>
          <w:szCs w:val="28"/>
        </w:rPr>
      </w:pPr>
      <w:r w:rsidRPr="00945EED">
        <w:rPr>
          <w:szCs w:val="28"/>
        </w:rPr>
        <w:t>Председатель комиссии</w:t>
      </w:r>
      <w:r w:rsidRPr="00945EED">
        <w:rPr>
          <w:szCs w:val="28"/>
        </w:rPr>
        <w:tab/>
      </w:r>
      <w:r w:rsidRPr="00945EED">
        <w:rPr>
          <w:szCs w:val="28"/>
        </w:rPr>
        <w:tab/>
      </w:r>
      <w:r w:rsidRPr="00945EED">
        <w:rPr>
          <w:szCs w:val="28"/>
        </w:rPr>
        <w:tab/>
      </w:r>
      <w:r w:rsidRPr="00945EED">
        <w:rPr>
          <w:szCs w:val="28"/>
        </w:rPr>
        <w:tab/>
      </w:r>
      <w:r w:rsidRPr="00945EED">
        <w:rPr>
          <w:szCs w:val="28"/>
        </w:rPr>
        <w:tab/>
      </w:r>
      <w:r w:rsidRPr="00945EED">
        <w:rPr>
          <w:szCs w:val="28"/>
        </w:rPr>
        <w:tab/>
        <w:t>Б.Е. Хлопяников</w:t>
      </w:r>
    </w:p>
    <w:p w:rsidR="001C5EC8" w:rsidRPr="00185684" w:rsidRDefault="001C5EC8" w:rsidP="001C5EC8">
      <w:pPr>
        <w:ind w:firstLine="709"/>
        <w:jc w:val="both"/>
        <w:rPr>
          <w:sz w:val="32"/>
          <w:szCs w:val="28"/>
        </w:rPr>
      </w:pPr>
    </w:p>
    <w:p w:rsidR="001C5EC8" w:rsidRPr="00945EED" w:rsidRDefault="001C5EC8" w:rsidP="001C5EC8">
      <w:pPr>
        <w:ind w:firstLine="709"/>
        <w:jc w:val="both"/>
        <w:rPr>
          <w:szCs w:val="28"/>
        </w:rPr>
      </w:pPr>
      <w:r w:rsidRPr="00945EED">
        <w:rPr>
          <w:szCs w:val="28"/>
        </w:rPr>
        <w:t>Секретарь комиссии</w:t>
      </w:r>
      <w:r w:rsidRPr="00945EED">
        <w:rPr>
          <w:szCs w:val="28"/>
        </w:rPr>
        <w:tab/>
      </w:r>
      <w:r w:rsidRPr="00945EED">
        <w:rPr>
          <w:szCs w:val="28"/>
        </w:rPr>
        <w:tab/>
      </w:r>
      <w:r w:rsidRPr="00945EED">
        <w:rPr>
          <w:szCs w:val="28"/>
        </w:rPr>
        <w:tab/>
      </w:r>
      <w:r w:rsidRPr="00945EED">
        <w:rPr>
          <w:szCs w:val="28"/>
        </w:rPr>
        <w:tab/>
      </w:r>
      <w:r w:rsidRPr="00945EED">
        <w:rPr>
          <w:szCs w:val="28"/>
        </w:rPr>
        <w:tab/>
      </w:r>
      <w:r w:rsidRPr="00945EED">
        <w:rPr>
          <w:szCs w:val="28"/>
        </w:rPr>
        <w:tab/>
      </w:r>
      <w:r w:rsidRPr="00945EED">
        <w:rPr>
          <w:szCs w:val="28"/>
        </w:rPr>
        <w:tab/>
        <w:t>Н.А. Калашник</w:t>
      </w:r>
    </w:p>
    <w:p w:rsidR="001C5EC8" w:rsidRDefault="001C5EC8" w:rsidP="003A56CF">
      <w:pPr>
        <w:tabs>
          <w:tab w:val="left" w:pos="993"/>
          <w:tab w:val="left" w:pos="1560"/>
        </w:tabs>
        <w:ind w:left="709"/>
        <w:jc w:val="both"/>
        <w:rPr>
          <w:szCs w:val="28"/>
        </w:rPr>
        <w:sectPr w:rsidR="001C5EC8" w:rsidSect="00624BC0">
          <w:footerReference w:type="default" r:id="rId9"/>
          <w:pgSz w:w="11906" w:h="16838"/>
          <w:pgMar w:top="1134" w:right="567" w:bottom="1134" w:left="1134" w:header="720" w:footer="567" w:gutter="0"/>
          <w:cols w:space="720"/>
          <w:docGrid w:linePitch="360" w:charSpace="214740172"/>
        </w:sectPr>
      </w:pPr>
    </w:p>
    <w:p w:rsidR="003A56CF" w:rsidRPr="003A56CF" w:rsidRDefault="003A56CF" w:rsidP="003A56CF">
      <w:pPr>
        <w:jc w:val="right"/>
      </w:pPr>
      <w:r w:rsidRPr="003A56CF">
        <w:lastRenderedPageBreak/>
        <w:t>Приложение № 1</w:t>
      </w:r>
    </w:p>
    <w:p w:rsidR="003A56CF" w:rsidRDefault="003A56CF" w:rsidP="003A56CF">
      <w:pPr>
        <w:jc w:val="center"/>
        <w:rPr>
          <w:sz w:val="24"/>
        </w:rPr>
      </w:pPr>
    </w:p>
    <w:p w:rsidR="003A56CF" w:rsidRPr="00511060" w:rsidRDefault="003A56CF" w:rsidP="003A56CF">
      <w:pPr>
        <w:jc w:val="center"/>
        <w:rPr>
          <w:b/>
          <w:sz w:val="24"/>
        </w:rPr>
      </w:pPr>
      <w:r w:rsidRPr="00511060">
        <w:rPr>
          <w:b/>
          <w:sz w:val="24"/>
        </w:rPr>
        <w:t>С</w:t>
      </w:r>
      <w:r w:rsidR="00511060" w:rsidRPr="00511060">
        <w:rPr>
          <w:b/>
          <w:sz w:val="24"/>
        </w:rPr>
        <w:t xml:space="preserve"> </w:t>
      </w:r>
      <w:r w:rsidRPr="00511060">
        <w:rPr>
          <w:b/>
          <w:sz w:val="24"/>
        </w:rPr>
        <w:t>В</w:t>
      </w:r>
      <w:r w:rsidR="00511060" w:rsidRPr="00511060">
        <w:rPr>
          <w:b/>
          <w:sz w:val="24"/>
        </w:rPr>
        <w:t xml:space="preserve"> </w:t>
      </w:r>
      <w:r w:rsidRPr="00511060">
        <w:rPr>
          <w:b/>
          <w:sz w:val="24"/>
        </w:rPr>
        <w:t>Е</w:t>
      </w:r>
      <w:r w:rsidR="00511060" w:rsidRPr="00511060">
        <w:rPr>
          <w:b/>
          <w:sz w:val="24"/>
        </w:rPr>
        <w:t xml:space="preserve"> </w:t>
      </w:r>
      <w:r w:rsidRPr="00511060">
        <w:rPr>
          <w:b/>
          <w:sz w:val="24"/>
        </w:rPr>
        <w:t>Д</w:t>
      </w:r>
      <w:r w:rsidR="00511060" w:rsidRPr="00511060">
        <w:rPr>
          <w:b/>
          <w:sz w:val="24"/>
        </w:rPr>
        <w:t xml:space="preserve"> </w:t>
      </w:r>
      <w:r w:rsidRPr="00511060">
        <w:rPr>
          <w:b/>
          <w:sz w:val="24"/>
        </w:rPr>
        <w:t>Е</w:t>
      </w:r>
      <w:r w:rsidR="00511060" w:rsidRPr="00511060">
        <w:rPr>
          <w:b/>
          <w:sz w:val="24"/>
        </w:rPr>
        <w:t xml:space="preserve"> </w:t>
      </w:r>
      <w:r w:rsidRPr="00511060">
        <w:rPr>
          <w:b/>
          <w:sz w:val="24"/>
        </w:rPr>
        <w:t>Н</w:t>
      </w:r>
      <w:r w:rsidR="00511060" w:rsidRPr="00511060">
        <w:rPr>
          <w:b/>
          <w:sz w:val="24"/>
        </w:rPr>
        <w:t xml:space="preserve"> </w:t>
      </w:r>
      <w:r w:rsidRPr="00511060">
        <w:rPr>
          <w:b/>
          <w:sz w:val="24"/>
        </w:rPr>
        <w:t>И</w:t>
      </w:r>
      <w:r w:rsidR="00511060" w:rsidRPr="00511060">
        <w:rPr>
          <w:b/>
          <w:sz w:val="24"/>
        </w:rPr>
        <w:t xml:space="preserve"> </w:t>
      </w:r>
      <w:r w:rsidRPr="00511060">
        <w:rPr>
          <w:b/>
          <w:sz w:val="24"/>
        </w:rPr>
        <w:t>Я</w:t>
      </w:r>
    </w:p>
    <w:p w:rsidR="003A56CF" w:rsidRPr="00511060" w:rsidRDefault="003A56CF" w:rsidP="003A56CF">
      <w:pPr>
        <w:jc w:val="center"/>
        <w:rPr>
          <w:b/>
          <w:sz w:val="24"/>
          <w:u w:val="single"/>
        </w:rPr>
      </w:pPr>
      <w:r w:rsidRPr="00511060">
        <w:rPr>
          <w:b/>
          <w:sz w:val="24"/>
        </w:rPr>
        <w:t>по выявленным очагам произрастания дикорастущей конопли на территории Константиновского района</w:t>
      </w:r>
    </w:p>
    <w:p w:rsidR="003A56CF" w:rsidRPr="00511060" w:rsidRDefault="003A56CF" w:rsidP="003A56CF">
      <w:pPr>
        <w:jc w:val="center"/>
        <w:rPr>
          <w:b/>
          <w:sz w:val="24"/>
        </w:rPr>
      </w:pPr>
      <w:r w:rsidRPr="00511060">
        <w:rPr>
          <w:b/>
          <w:sz w:val="24"/>
        </w:rPr>
        <w:t>(</w:t>
      </w:r>
      <w:r w:rsidR="00E32F2C">
        <w:rPr>
          <w:b/>
          <w:sz w:val="24"/>
        </w:rPr>
        <w:t xml:space="preserve">на </w:t>
      </w:r>
      <w:r w:rsidR="00E32F2C" w:rsidRPr="00511060">
        <w:rPr>
          <w:b/>
          <w:sz w:val="24"/>
        </w:rPr>
        <w:t>1июня 2014 года</w:t>
      </w:r>
      <w:r w:rsidR="00E32F2C">
        <w:rPr>
          <w:b/>
          <w:sz w:val="24"/>
        </w:rPr>
        <w:t>,</w:t>
      </w:r>
      <w:r w:rsidR="00E32F2C" w:rsidRPr="00511060">
        <w:rPr>
          <w:b/>
          <w:sz w:val="24"/>
        </w:rPr>
        <w:t xml:space="preserve"> </w:t>
      </w:r>
      <w:r w:rsidRPr="00511060">
        <w:rPr>
          <w:b/>
          <w:sz w:val="24"/>
        </w:rPr>
        <w:t>на 1июля 2014 года</w:t>
      </w:r>
      <w:r w:rsidR="00E32F2C">
        <w:rPr>
          <w:b/>
          <w:sz w:val="24"/>
        </w:rPr>
        <w:t xml:space="preserve">, </w:t>
      </w:r>
      <w:r w:rsidR="00E32F2C" w:rsidRPr="00E32F2C">
        <w:rPr>
          <w:b/>
          <w:sz w:val="24"/>
        </w:rPr>
        <w:t>на 25августа 2014 года</w:t>
      </w:r>
      <w:r w:rsidRPr="00511060">
        <w:rPr>
          <w:b/>
          <w:sz w:val="24"/>
        </w:rPr>
        <w:t>)</w:t>
      </w:r>
    </w:p>
    <w:p w:rsidR="003A56CF" w:rsidRPr="003A56CF" w:rsidRDefault="003A56CF" w:rsidP="003A56CF">
      <w:pPr>
        <w:jc w:val="center"/>
        <w:rPr>
          <w:sz w:val="16"/>
          <w:szCs w:val="16"/>
        </w:rPr>
      </w:pPr>
    </w:p>
    <w:tbl>
      <w:tblPr>
        <w:tblW w:w="162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72"/>
        <w:gridCol w:w="472"/>
        <w:gridCol w:w="473"/>
        <w:gridCol w:w="567"/>
        <w:gridCol w:w="816"/>
        <w:gridCol w:w="816"/>
        <w:gridCol w:w="472"/>
        <w:gridCol w:w="472"/>
        <w:gridCol w:w="473"/>
        <w:gridCol w:w="636"/>
        <w:gridCol w:w="816"/>
        <w:gridCol w:w="816"/>
        <w:gridCol w:w="756"/>
        <w:gridCol w:w="696"/>
        <w:gridCol w:w="876"/>
        <w:gridCol w:w="472"/>
        <w:gridCol w:w="472"/>
        <w:gridCol w:w="473"/>
        <w:gridCol w:w="576"/>
        <w:gridCol w:w="576"/>
        <w:gridCol w:w="816"/>
        <w:gridCol w:w="583"/>
        <w:gridCol w:w="583"/>
        <w:gridCol w:w="656"/>
      </w:tblGrid>
      <w:tr w:rsidR="00E32F2C" w:rsidRPr="00A129B7" w:rsidTr="00DA7143">
        <w:tc>
          <w:tcPr>
            <w:tcW w:w="1419" w:type="dxa"/>
            <w:vMerge w:val="restart"/>
          </w:tcPr>
          <w:p w:rsidR="003A56CF" w:rsidRPr="00A129B7" w:rsidRDefault="003A56CF" w:rsidP="00332388">
            <w:pPr>
              <w:jc w:val="center"/>
              <w:rPr>
                <w:sz w:val="24"/>
              </w:rPr>
            </w:pPr>
            <w:r w:rsidRPr="00A129B7">
              <w:rPr>
                <w:sz w:val="24"/>
              </w:rPr>
              <w:t>Наименование поселения</w:t>
            </w:r>
          </w:p>
        </w:tc>
        <w:tc>
          <w:tcPr>
            <w:tcW w:w="3616" w:type="dxa"/>
            <w:gridSpan w:val="6"/>
          </w:tcPr>
          <w:p w:rsidR="003A56CF" w:rsidRPr="00A129B7" w:rsidRDefault="003A56CF" w:rsidP="00332388">
            <w:pPr>
              <w:jc w:val="center"/>
              <w:rPr>
                <w:sz w:val="24"/>
              </w:rPr>
            </w:pPr>
            <w:r w:rsidRPr="00A129B7">
              <w:rPr>
                <w:sz w:val="24"/>
              </w:rPr>
              <w:t>Выявлено</w:t>
            </w:r>
          </w:p>
          <w:p w:rsidR="003A56CF" w:rsidRPr="00A129B7" w:rsidRDefault="003A56CF" w:rsidP="00332388">
            <w:pPr>
              <w:jc w:val="center"/>
              <w:rPr>
                <w:sz w:val="24"/>
              </w:rPr>
            </w:pPr>
            <w:r w:rsidRPr="00A129B7">
              <w:rPr>
                <w:sz w:val="24"/>
              </w:rPr>
              <w:t>очагов произрастания</w:t>
            </w:r>
          </w:p>
          <w:p w:rsidR="003A56CF" w:rsidRPr="00A129B7" w:rsidRDefault="003A56CF" w:rsidP="00332388">
            <w:pPr>
              <w:jc w:val="center"/>
              <w:rPr>
                <w:sz w:val="24"/>
              </w:rPr>
            </w:pPr>
            <w:r w:rsidRPr="00A129B7">
              <w:rPr>
                <w:sz w:val="24"/>
              </w:rPr>
              <w:t>дикорастущей конопли</w:t>
            </w:r>
          </w:p>
        </w:tc>
        <w:tc>
          <w:tcPr>
            <w:tcW w:w="11220" w:type="dxa"/>
            <w:gridSpan w:val="18"/>
          </w:tcPr>
          <w:p w:rsidR="003A56CF" w:rsidRPr="00A129B7" w:rsidRDefault="003A56CF" w:rsidP="00332388">
            <w:pPr>
              <w:jc w:val="center"/>
              <w:rPr>
                <w:sz w:val="24"/>
              </w:rPr>
            </w:pPr>
            <w:r w:rsidRPr="00A129B7">
              <w:rPr>
                <w:sz w:val="24"/>
              </w:rPr>
              <w:t>Уничтожено очагов произрастания дикорастущей конопли</w:t>
            </w:r>
          </w:p>
        </w:tc>
      </w:tr>
      <w:tr w:rsidR="00E32F2C" w:rsidRPr="00A129B7" w:rsidTr="00DA7143">
        <w:tc>
          <w:tcPr>
            <w:tcW w:w="1419" w:type="dxa"/>
            <w:vMerge/>
          </w:tcPr>
          <w:p w:rsidR="003A56CF" w:rsidRPr="00A129B7" w:rsidRDefault="003A56CF" w:rsidP="0033238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3A56CF" w:rsidRPr="00A129B7" w:rsidRDefault="003A56CF" w:rsidP="00332388">
            <w:pPr>
              <w:jc w:val="center"/>
              <w:rPr>
                <w:sz w:val="24"/>
              </w:rPr>
            </w:pPr>
            <w:r w:rsidRPr="00A129B7">
              <w:rPr>
                <w:sz w:val="24"/>
              </w:rPr>
              <w:t>Количество</w:t>
            </w:r>
          </w:p>
          <w:p w:rsidR="003A56CF" w:rsidRPr="00A129B7" w:rsidRDefault="003A56CF" w:rsidP="00332388">
            <w:pPr>
              <w:jc w:val="both"/>
              <w:rPr>
                <w:sz w:val="24"/>
              </w:rPr>
            </w:pPr>
            <w:r w:rsidRPr="00A129B7">
              <w:rPr>
                <w:sz w:val="24"/>
              </w:rPr>
              <w:t>очагов</w:t>
            </w:r>
          </w:p>
        </w:tc>
        <w:tc>
          <w:tcPr>
            <w:tcW w:w="2199" w:type="dxa"/>
            <w:gridSpan w:val="3"/>
            <w:vMerge w:val="restart"/>
          </w:tcPr>
          <w:p w:rsidR="003A56CF" w:rsidRPr="00A129B7" w:rsidRDefault="003A56CF" w:rsidP="00332388">
            <w:pPr>
              <w:jc w:val="center"/>
              <w:rPr>
                <w:sz w:val="24"/>
              </w:rPr>
            </w:pPr>
            <w:r w:rsidRPr="00A129B7">
              <w:rPr>
                <w:sz w:val="24"/>
              </w:rPr>
              <w:t>Площадь</w:t>
            </w:r>
          </w:p>
          <w:p w:rsidR="003A56CF" w:rsidRPr="00A129B7" w:rsidRDefault="003A56CF" w:rsidP="00332388">
            <w:pPr>
              <w:jc w:val="center"/>
              <w:rPr>
                <w:sz w:val="24"/>
              </w:rPr>
            </w:pPr>
            <w:r w:rsidRPr="00A129B7">
              <w:rPr>
                <w:sz w:val="24"/>
              </w:rPr>
              <w:t>(кв.м)</w:t>
            </w:r>
          </w:p>
        </w:tc>
        <w:tc>
          <w:tcPr>
            <w:tcW w:w="6013" w:type="dxa"/>
            <w:gridSpan w:val="9"/>
          </w:tcPr>
          <w:p w:rsidR="003A56CF" w:rsidRPr="00A129B7" w:rsidRDefault="003A56CF" w:rsidP="00332388">
            <w:pPr>
              <w:jc w:val="center"/>
              <w:rPr>
                <w:sz w:val="24"/>
              </w:rPr>
            </w:pPr>
            <w:r w:rsidRPr="00A129B7">
              <w:rPr>
                <w:sz w:val="24"/>
              </w:rPr>
              <w:t>Всего</w:t>
            </w:r>
          </w:p>
        </w:tc>
        <w:tc>
          <w:tcPr>
            <w:tcW w:w="5207" w:type="dxa"/>
            <w:gridSpan w:val="9"/>
          </w:tcPr>
          <w:p w:rsidR="003A56CF" w:rsidRPr="00A129B7" w:rsidRDefault="003A56CF" w:rsidP="00332388">
            <w:pPr>
              <w:jc w:val="center"/>
              <w:rPr>
                <w:sz w:val="24"/>
              </w:rPr>
            </w:pPr>
            <w:r w:rsidRPr="00A129B7">
              <w:rPr>
                <w:sz w:val="24"/>
              </w:rPr>
              <w:t>В т.ч. по инициативе органов Россельхознадзора, правоохранительных органов</w:t>
            </w:r>
          </w:p>
        </w:tc>
      </w:tr>
      <w:tr w:rsidR="00E32F2C" w:rsidRPr="00A129B7" w:rsidTr="00DA7143">
        <w:tc>
          <w:tcPr>
            <w:tcW w:w="1419" w:type="dxa"/>
            <w:vMerge/>
          </w:tcPr>
          <w:p w:rsidR="003A56CF" w:rsidRPr="00A129B7" w:rsidRDefault="003A56CF" w:rsidP="0033238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Merge/>
          </w:tcPr>
          <w:p w:rsidR="003A56CF" w:rsidRPr="00A129B7" w:rsidRDefault="003A56CF" w:rsidP="00332388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gridSpan w:val="3"/>
            <w:vMerge/>
          </w:tcPr>
          <w:p w:rsidR="003A56CF" w:rsidRPr="00A129B7" w:rsidRDefault="003A56CF" w:rsidP="0033238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:rsidR="003A56CF" w:rsidRPr="00A129B7" w:rsidRDefault="003A56CF" w:rsidP="00332388">
            <w:pPr>
              <w:jc w:val="center"/>
              <w:rPr>
                <w:sz w:val="24"/>
              </w:rPr>
            </w:pPr>
            <w:r w:rsidRPr="00A129B7">
              <w:rPr>
                <w:sz w:val="24"/>
              </w:rPr>
              <w:t>Количество</w:t>
            </w:r>
          </w:p>
          <w:p w:rsidR="003A56CF" w:rsidRPr="00A129B7" w:rsidRDefault="003A56CF" w:rsidP="00332388">
            <w:pPr>
              <w:jc w:val="center"/>
              <w:rPr>
                <w:sz w:val="24"/>
              </w:rPr>
            </w:pPr>
            <w:r w:rsidRPr="00A129B7">
              <w:rPr>
                <w:sz w:val="24"/>
              </w:rPr>
              <w:t>очагов</w:t>
            </w:r>
          </w:p>
        </w:tc>
        <w:tc>
          <w:tcPr>
            <w:tcW w:w="2268" w:type="dxa"/>
            <w:gridSpan w:val="3"/>
          </w:tcPr>
          <w:p w:rsidR="003A56CF" w:rsidRPr="00A129B7" w:rsidRDefault="003A56CF" w:rsidP="00332388">
            <w:pPr>
              <w:jc w:val="center"/>
              <w:rPr>
                <w:sz w:val="24"/>
              </w:rPr>
            </w:pPr>
            <w:r w:rsidRPr="00A129B7">
              <w:rPr>
                <w:sz w:val="24"/>
              </w:rPr>
              <w:t>Площадь</w:t>
            </w:r>
          </w:p>
          <w:p w:rsidR="003A56CF" w:rsidRPr="00A129B7" w:rsidRDefault="003A56CF" w:rsidP="00332388">
            <w:pPr>
              <w:jc w:val="center"/>
              <w:rPr>
                <w:sz w:val="24"/>
              </w:rPr>
            </w:pPr>
            <w:r w:rsidRPr="00A129B7">
              <w:rPr>
                <w:sz w:val="24"/>
              </w:rPr>
              <w:t>(кв.м)</w:t>
            </w:r>
          </w:p>
        </w:tc>
        <w:tc>
          <w:tcPr>
            <w:tcW w:w="2328" w:type="dxa"/>
            <w:gridSpan w:val="3"/>
          </w:tcPr>
          <w:p w:rsidR="003A56CF" w:rsidRPr="00A129B7" w:rsidRDefault="003A56CF" w:rsidP="00332388">
            <w:pPr>
              <w:jc w:val="center"/>
              <w:rPr>
                <w:sz w:val="24"/>
              </w:rPr>
            </w:pPr>
            <w:r w:rsidRPr="00A129B7">
              <w:rPr>
                <w:sz w:val="24"/>
              </w:rPr>
              <w:t>Вес уничтоженных растений (кг)</w:t>
            </w:r>
          </w:p>
        </w:tc>
        <w:tc>
          <w:tcPr>
            <w:tcW w:w="1417" w:type="dxa"/>
            <w:gridSpan w:val="3"/>
          </w:tcPr>
          <w:p w:rsidR="003A56CF" w:rsidRPr="00A129B7" w:rsidRDefault="003A56CF" w:rsidP="00332388">
            <w:pPr>
              <w:jc w:val="center"/>
              <w:rPr>
                <w:sz w:val="24"/>
              </w:rPr>
            </w:pPr>
            <w:r w:rsidRPr="00A129B7">
              <w:rPr>
                <w:sz w:val="24"/>
              </w:rPr>
              <w:t>Количество</w:t>
            </w:r>
          </w:p>
          <w:p w:rsidR="003A56CF" w:rsidRPr="00A129B7" w:rsidRDefault="003A56CF" w:rsidP="00332388">
            <w:pPr>
              <w:jc w:val="center"/>
              <w:rPr>
                <w:sz w:val="24"/>
              </w:rPr>
            </w:pPr>
            <w:r w:rsidRPr="00A129B7">
              <w:rPr>
                <w:sz w:val="24"/>
              </w:rPr>
              <w:t>очагов</w:t>
            </w:r>
          </w:p>
        </w:tc>
        <w:tc>
          <w:tcPr>
            <w:tcW w:w="1968" w:type="dxa"/>
            <w:gridSpan w:val="3"/>
          </w:tcPr>
          <w:p w:rsidR="003A56CF" w:rsidRPr="00A129B7" w:rsidRDefault="003A56CF" w:rsidP="00332388">
            <w:pPr>
              <w:jc w:val="center"/>
              <w:rPr>
                <w:sz w:val="24"/>
              </w:rPr>
            </w:pPr>
            <w:r w:rsidRPr="00A129B7">
              <w:rPr>
                <w:sz w:val="24"/>
              </w:rPr>
              <w:t>Площадь</w:t>
            </w:r>
          </w:p>
          <w:p w:rsidR="003A56CF" w:rsidRPr="00A129B7" w:rsidRDefault="003A56CF" w:rsidP="00332388">
            <w:pPr>
              <w:jc w:val="center"/>
              <w:rPr>
                <w:sz w:val="24"/>
              </w:rPr>
            </w:pPr>
            <w:r w:rsidRPr="00A129B7">
              <w:rPr>
                <w:sz w:val="24"/>
              </w:rPr>
              <w:t>(кв.м)</w:t>
            </w:r>
          </w:p>
        </w:tc>
        <w:tc>
          <w:tcPr>
            <w:tcW w:w="1822" w:type="dxa"/>
            <w:gridSpan w:val="3"/>
          </w:tcPr>
          <w:p w:rsidR="003A56CF" w:rsidRPr="00A129B7" w:rsidRDefault="003A56CF" w:rsidP="00332388">
            <w:pPr>
              <w:jc w:val="center"/>
              <w:rPr>
                <w:sz w:val="24"/>
              </w:rPr>
            </w:pPr>
            <w:r w:rsidRPr="00A129B7">
              <w:rPr>
                <w:sz w:val="24"/>
              </w:rPr>
              <w:t>Вес уничтоженных растений (кг</w:t>
            </w:r>
            <w:r>
              <w:rPr>
                <w:sz w:val="24"/>
              </w:rPr>
              <w:t>)</w:t>
            </w:r>
          </w:p>
        </w:tc>
      </w:tr>
      <w:tr w:rsidR="00583C5D" w:rsidRPr="00A129B7" w:rsidTr="00DA7143">
        <w:tc>
          <w:tcPr>
            <w:tcW w:w="1419" w:type="dxa"/>
          </w:tcPr>
          <w:p w:rsidR="00583C5D" w:rsidRPr="00A129B7" w:rsidRDefault="00583C5D" w:rsidP="00332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gridSpan w:val="3"/>
          </w:tcPr>
          <w:p w:rsidR="00583C5D" w:rsidRPr="00A129B7" w:rsidRDefault="00583C5D" w:rsidP="00332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9" w:type="dxa"/>
            <w:gridSpan w:val="3"/>
          </w:tcPr>
          <w:p w:rsidR="00583C5D" w:rsidRPr="00A129B7" w:rsidRDefault="00583C5D" w:rsidP="00332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gridSpan w:val="3"/>
          </w:tcPr>
          <w:p w:rsidR="00583C5D" w:rsidRPr="00A129B7" w:rsidRDefault="00583C5D" w:rsidP="00332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gridSpan w:val="3"/>
          </w:tcPr>
          <w:p w:rsidR="00583C5D" w:rsidRPr="00A129B7" w:rsidRDefault="00583C5D" w:rsidP="00332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8" w:type="dxa"/>
            <w:gridSpan w:val="3"/>
          </w:tcPr>
          <w:p w:rsidR="00583C5D" w:rsidRPr="00A129B7" w:rsidRDefault="00583C5D" w:rsidP="00332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gridSpan w:val="3"/>
          </w:tcPr>
          <w:p w:rsidR="00583C5D" w:rsidRPr="00A129B7" w:rsidRDefault="00583C5D" w:rsidP="00332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8" w:type="dxa"/>
            <w:gridSpan w:val="3"/>
          </w:tcPr>
          <w:p w:rsidR="00583C5D" w:rsidRPr="00A129B7" w:rsidRDefault="00583C5D" w:rsidP="00332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22" w:type="dxa"/>
            <w:gridSpan w:val="3"/>
          </w:tcPr>
          <w:p w:rsidR="00583C5D" w:rsidRPr="00A129B7" w:rsidRDefault="00583C5D" w:rsidP="00332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32F2C" w:rsidRPr="00A129B7" w:rsidTr="00DA7143">
        <w:tc>
          <w:tcPr>
            <w:tcW w:w="1419" w:type="dxa"/>
            <w:shd w:val="clear" w:color="auto" w:fill="auto"/>
          </w:tcPr>
          <w:p w:rsidR="00E32F2C" w:rsidRDefault="00E32F2C" w:rsidP="003A56CF">
            <w:pPr>
              <w:rPr>
                <w:sz w:val="24"/>
              </w:rPr>
            </w:pPr>
            <w:r w:rsidRPr="00A619FD">
              <w:rPr>
                <w:sz w:val="24"/>
              </w:rPr>
              <w:t xml:space="preserve">Почтовское </w:t>
            </w:r>
          </w:p>
          <w:p w:rsidR="00E32F2C" w:rsidRPr="00A619FD" w:rsidRDefault="00E32F2C" w:rsidP="003A56CF">
            <w:pPr>
              <w:rPr>
                <w:sz w:val="24"/>
              </w:rPr>
            </w:pPr>
            <w:r>
              <w:rPr>
                <w:sz w:val="24"/>
              </w:rPr>
              <w:t>СП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E32F2C" w:rsidRPr="00A129B7" w:rsidRDefault="00E32F2C" w:rsidP="00C61B6E">
            <w:pPr>
              <w:jc w:val="center"/>
              <w:rPr>
                <w:sz w:val="24"/>
              </w:rPr>
            </w:pP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1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985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7</w:t>
            </w:r>
          </w:p>
        </w:tc>
        <w:tc>
          <w:tcPr>
            <w:tcW w:w="636" w:type="dxa"/>
          </w:tcPr>
          <w:p w:rsidR="00E32F2C" w:rsidRPr="00A129B7" w:rsidRDefault="00E32F2C" w:rsidP="00DA7143">
            <w:pPr>
              <w:ind w:right="-108" w:hanging="18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1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985</w:t>
            </w:r>
          </w:p>
        </w:tc>
        <w:tc>
          <w:tcPr>
            <w:tcW w:w="75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9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87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320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1</w:t>
            </w:r>
          </w:p>
        </w:tc>
        <w:tc>
          <w:tcPr>
            <w:tcW w:w="57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3</w:t>
            </w:r>
          </w:p>
        </w:tc>
        <w:tc>
          <w:tcPr>
            <w:tcW w:w="583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3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1,5</w:t>
            </w:r>
          </w:p>
        </w:tc>
      </w:tr>
      <w:tr w:rsidR="00E32F2C" w:rsidRPr="00A129B7" w:rsidTr="00DA7143">
        <w:tc>
          <w:tcPr>
            <w:tcW w:w="1419" w:type="dxa"/>
            <w:shd w:val="clear" w:color="auto" w:fill="auto"/>
          </w:tcPr>
          <w:p w:rsidR="00E32F2C" w:rsidRPr="00A619FD" w:rsidRDefault="00E32F2C" w:rsidP="00E32F2C">
            <w:pPr>
              <w:rPr>
                <w:sz w:val="24"/>
              </w:rPr>
            </w:pPr>
            <w:r w:rsidRPr="00A619FD">
              <w:rPr>
                <w:sz w:val="24"/>
              </w:rPr>
              <w:t>Богоявлен</w:t>
            </w:r>
            <w:r>
              <w:rPr>
                <w:sz w:val="24"/>
              </w:rPr>
              <w:t>-</w:t>
            </w:r>
            <w:r w:rsidRPr="00A619FD">
              <w:rPr>
                <w:sz w:val="24"/>
              </w:rPr>
              <w:t xml:space="preserve">ское </w:t>
            </w:r>
            <w:r>
              <w:rPr>
                <w:sz w:val="24"/>
              </w:rPr>
              <w:t>СП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  <w:tc>
          <w:tcPr>
            <w:tcW w:w="81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1213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2208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15</w:t>
            </w:r>
          </w:p>
        </w:tc>
        <w:tc>
          <w:tcPr>
            <w:tcW w:w="636" w:type="dxa"/>
          </w:tcPr>
          <w:p w:rsidR="00E32F2C" w:rsidRPr="00A129B7" w:rsidRDefault="00E32F2C" w:rsidP="00DA7143">
            <w:pPr>
              <w:ind w:right="-108" w:hanging="180"/>
              <w:jc w:val="center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  <w:tc>
          <w:tcPr>
            <w:tcW w:w="81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1213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2208</w:t>
            </w:r>
          </w:p>
        </w:tc>
        <w:tc>
          <w:tcPr>
            <w:tcW w:w="75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9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7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459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8</w:t>
            </w:r>
          </w:p>
        </w:tc>
        <w:tc>
          <w:tcPr>
            <w:tcW w:w="57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995</w:t>
            </w:r>
          </w:p>
        </w:tc>
        <w:tc>
          <w:tcPr>
            <w:tcW w:w="583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3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383</w:t>
            </w:r>
          </w:p>
        </w:tc>
      </w:tr>
      <w:tr w:rsidR="00E32F2C" w:rsidRPr="00A129B7" w:rsidTr="00DA7143">
        <w:tc>
          <w:tcPr>
            <w:tcW w:w="1419" w:type="dxa"/>
            <w:shd w:val="clear" w:color="auto" w:fill="auto"/>
          </w:tcPr>
          <w:p w:rsidR="00E32F2C" w:rsidRDefault="00E32F2C" w:rsidP="003A56CF">
            <w:pPr>
              <w:rPr>
                <w:sz w:val="24"/>
              </w:rPr>
            </w:pPr>
            <w:r w:rsidRPr="00A619FD">
              <w:rPr>
                <w:sz w:val="24"/>
              </w:rPr>
              <w:t xml:space="preserve">Гапкинское </w:t>
            </w:r>
          </w:p>
          <w:p w:rsidR="00E32F2C" w:rsidRPr="00A619FD" w:rsidRDefault="00E32F2C" w:rsidP="003A56CF">
            <w:pPr>
              <w:rPr>
                <w:sz w:val="24"/>
              </w:rPr>
            </w:pPr>
            <w:r>
              <w:rPr>
                <w:sz w:val="24"/>
              </w:rPr>
              <w:t>СП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168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6</w:t>
            </w:r>
          </w:p>
        </w:tc>
        <w:tc>
          <w:tcPr>
            <w:tcW w:w="636" w:type="dxa"/>
          </w:tcPr>
          <w:p w:rsidR="00E32F2C" w:rsidRPr="00A129B7" w:rsidRDefault="00E32F2C" w:rsidP="00DA7143">
            <w:pPr>
              <w:ind w:right="-108" w:hanging="1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168</w:t>
            </w:r>
          </w:p>
        </w:tc>
        <w:tc>
          <w:tcPr>
            <w:tcW w:w="75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87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357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1</w:t>
            </w:r>
          </w:p>
        </w:tc>
        <w:tc>
          <w:tcPr>
            <w:tcW w:w="57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50</w:t>
            </w:r>
          </w:p>
        </w:tc>
        <w:tc>
          <w:tcPr>
            <w:tcW w:w="583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3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5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108</w:t>
            </w:r>
          </w:p>
        </w:tc>
      </w:tr>
      <w:tr w:rsidR="00E32F2C" w:rsidRPr="00A129B7" w:rsidTr="00DA7143">
        <w:tc>
          <w:tcPr>
            <w:tcW w:w="1419" w:type="dxa"/>
            <w:shd w:val="clear" w:color="auto" w:fill="auto"/>
          </w:tcPr>
          <w:p w:rsidR="00E32F2C" w:rsidRDefault="00E32F2C" w:rsidP="00E32F2C">
            <w:pPr>
              <w:ind w:right="-108"/>
              <w:rPr>
                <w:sz w:val="24"/>
              </w:rPr>
            </w:pPr>
            <w:r w:rsidRPr="00A619FD">
              <w:rPr>
                <w:sz w:val="24"/>
              </w:rPr>
              <w:t xml:space="preserve">Авиловское </w:t>
            </w:r>
          </w:p>
          <w:p w:rsidR="00E32F2C" w:rsidRPr="00A619FD" w:rsidRDefault="00E32F2C" w:rsidP="003A56CF">
            <w:pPr>
              <w:rPr>
                <w:sz w:val="24"/>
              </w:rPr>
            </w:pPr>
            <w:r>
              <w:rPr>
                <w:sz w:val="24"/>
              </w:rPr>
              <w:t>СП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160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5</w:t>
            </w:r>
          </w:p>
        </w:tc>
        <w:tc>
          <w:tcPr>
            <w:tcW w:w="636" w:type="dxa"/>
          </w:tcPr>
          <w:p w:rsidR="00E32F2C" w:rsidRPr="00A129B7" w:rsidRDefault="00E32F2C" w:rsidP="00DA7143">
            <w:pPr>
              <w:ind w:right="-108" w:hanging="1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160</w:t>
            </w:r>
          </w:p>
        </w:tc>
        <w:tc>
          <w:tcPr>
            <w:tcW w:w="75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7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90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2</w:t>
            </w:r>
          </w:p>
        </w:tc>
        <w:tc>
          <w:tcPr>
            <w:tcW w:w="57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80</w:t>
            </w:r>
          </w:p>
        </w:tc>
        <w:tc>
          <w:tcPr>
            <w:tcW w:w="583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3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40</w:t>
            </w:r>
          </w:p>
        </w:tc>
      </w:tr>
      <w:tr w:rsidR="00E32F2C" w:rsidRPr="00A129B7" w:rsidTr="00DA7143">
        <w:tc>
          <w:tcPr>
            <w:tcW w:w="1419" w:type="dxa"/>
            <w:shd w:val="clear" w:color="auto" w:fill="auto"/>
          </w:tcPr>
          <w:p w:rsidR="00E32F2C" w:rsidRPr="00A619FD" w:rsidRDefault="00E32F2C" w:rsidP="00E32F2C">
            <w:pPr>
              <w:rPr>
                <w:sz w:val="24"/>
              </w:rPr>
            </w:pPr>
            <w:r w:rsidRPr="00A619FD">
              <w:rPr>
                <w:sz w:val="24"/>
              </w:rPr>
              <w:t>Николаев</w:t>
            </w:r>
            <w:r>
              <w:rPr>
                <w:sz w:val="24"/>
              </w:rPr>
              <w:t>-</w:t>
            </w:r>
            <w:r w:rsidRPr="00A619FD">
              <w:rPr>
                <w:sz w:val="24"/>
              </w:rPr>
              <w:t xml:space="preserve">ское </w:t>
            </w:r>
            <w:r>
              <w:rPr>
                <w:sz w:val="24"/>
              </w:rPr>
              <w:t>СП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81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530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6</w:t>
            </w:r>
          </w:p>
        </w:tc>
        <w:tc>
          <w:tcPr>
            <w:tcW w:w="636" w:type="dxa"/>
          </w:tcPr>
          <w:p w:rsidR="00E32F2C" w:rsidRPr="00A129B7" w:rsidRDefault="00E32F2C" w:rsidP="00DA7143">
            <w:pPr>
              <w:ind w:right="-108" w:hanging="180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81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530</w:t>
            </w:r>
          </w:p>
        </w:tc>
        <w:tc>
          <w:tcPr>
            <w:tcW w:w="75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97,5</w:t>
            </w:r>
          </w:p>
        </w:tc>
        <w:tc>
          <w:tcPr>
            <w:tcW w:w="69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7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241,3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0</w:t>
            </w:r>
          </w:p>
        </w:tc>
        <w:tc>
          <w:tcPr>
            <w:tcW w:w="57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0</w:t>
            </w:r>
          </w:p>
        </w:tc>
        <w:tc>
          <w:tcPr>
            <w:tcW w:w="583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3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0</w:t>
            </w:r>
          </w:p>
        </w:tc>
      </w:tr>
      <w:tr w:rsidR="00E32F2C" w:rsidRPr="00A129B7" w:rsidTr="00DA7143">
        <w:tc>
          <w:tcPr>
            <w:tcW w:w="1419" w:type="dxa"/>
            <w:shd w:val="clear" w:color="auto" w:fill="auto"/>
          </w:tcPr>
          <w:p w:rsidR="00E32F2C" w:rsidRPr="00A129B7" w:rsidRDefault="00E32F2C" w:rsidP="00E32F2C">
            <w:pPr>
              <w:rPr>
                <w:sz w:val="24"/>
              </w:rPr>
            </w:pPr>
            <w:r w:rsidRPr="00A129B7">
              <w:rPr>
                <w:sz w:val="24"/>
              </w:rPr>
              <w:t>Стычнов</w:t>
            </w:r>
            <w:r>
              <w:rPr>
                <w:sz w:val="24"/>
              </w:rPr>
              <w:t>-</w:t>
            </w:r>
            <w:r w:rsidRPr="00A129B7">
              <w:rPr>
                <w:sz w:val="24"/>
              </w:rPr>
              <w:t xml:space="preserve">ское </w:t>
            </w:r>
            <w:r>
              <w:rPr>
                <w:sz w:val="24"/>
              </w:rPr>
              <w:t>СП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1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255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9</w:t>
            </w:r>
          </w:p>
        </w:tc>
        <w:tc>
          <w:tcPr>
            <w:tcW w:w="636" w:type="dxa"/>
          </w:tcPr>
          <w:p w:rsidR="00E32F2C" w:rsidRPr="00A129B7" w:rsidRDefault="00E32F2C" w:rsidP="00DA7143">
            <w:pPr>
              <w:ind w:right="-108" w:hanging="18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1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255</w:t>
            </w:r>
          </w:p>
        </w:tc>
        <w:tc>
          <w:tcPr>
            <w:tcW w:w="75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7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208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0</w:t>
            </w:r>
          </w:p>
        </w:tc>
        <w:tc>
          <w:tcPr>
            <w:tcW w:w="57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0</w:t>
            </w:r>
          </w:p>
        </w:tc>
        <w:tc>
          <w:tcPr>
            <w:tcW w:w="583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3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0</w:t>
            </w:r>
          </w:p>
        </w:tc>
      </w:tr>
      <w:tr w:rsidR="00E32F2C" w:rsidRPr="00A129B7" w:rsidTr="00DA7143">
        <w:tc>
          <w:tcPr>
            <w:tcW w:w="1419" w:type="dxa"/>
            <w:shd w:val="clear" w:color="auto" w:fill="auto"/>
          </w:tcPr>
          <w:p w:rsidR="00E32F2C" w:rsidRPr="00A129B7" w:rsidRDefault="00E32F2C" w:rsidP="00E32F2C">
            <w:pPr>
              <w:rPr>
                <w:sz w:val="24"/>
              </w:rPr>
            </w:pPr>
            <w:r w:rsidRPr="00A619FD">
              <w:rPr>
                <w:sz w:val="24"/>
              </w:rPr>
              <w:t>Константи</w:t>
            </w:r>
            <w:r>
              <w:rPr>
                <w:sz w:val="24"/>
              </w:rPr>
              <w:t>-</w:t>
            </w:r>
            <w:r w:rsidRPr="00A619FD">
              <w:rPr>
                <w:sz w:val="24"/>
              </w:rPr>
              <w:t xml:space="preserve">новское </w:t>
            </w:r>
            <w:r>
              <w:rPr>
                <w:sz w:val="24"/>
              </w:rPr>
              <w:t>ГП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1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21220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21430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7</w:t>
            </w:r>
          </w:p>
        </w:tc>
        <w:tc>
          <w:tcPr>
            <w:tcW w:w="636" w:type="dxa"/>
          </w:tcPr>
          <w:p w:rsidR="00E32F2C" w:rsidRPr="00A129B7" w:rsidRDefault="00E32F2C" w:rsidP="00DA7143">
            <w:pPr>
              <w:ind w:right="-108" w:hanging="180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1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21220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21430</w:t>
            </w:r>
          </w:p>
        </w:tc>
        <w:tc>
          <w:tcPr>
            <w:tcW w:w="75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87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767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6</w:t>
            </w:r>
          </w:p>
        </w:tc>
        <w:tc>
          <w:tcPr>
            <w:tcW w:w="57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76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1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21410</w:t>
            </w:r>
          </w:p>
        </w:tc>
        <w:tc>
          <w:tcPr>
            <w:tcW w:w="583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3" w:type="dxa"/>
          </w:tcPr>
          <w:p w:rsidR="00E32F2C" w:rsidRPr="00A129B7" w:rsidRDefault="00E32F2C" w:rsidP="00C61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6" w:type="dxa"/>
          </w:tcPr>
          <w:p w:rsidR="00E32F2C" w:rsidRPr="00E32F2C" w:rsidRDefault="00E32F2C" w:rsidP="00C61B6E">
            <w:pPr>
              <w:jc w:val="center"/>
              <w:rPr>
                <w:b/>
                <w:sz w:val="24"/>
              </w:rPr>
            </w:pPr>
            <w:r w:rsidRPr="00E32F2C">
              <w:rPr>
                <w:b/>
                <w:sz w:val="24"/>
              </w:rPr>
              <w:t>765</w:t>
            </w:r>
          </w:p>
        </w:tc>
      </w:tr>
      <w:tr w:rsidR="00E32F2C" w:rsidRPr="00583C5D" w:rsidTr="00DA7143">
        <w:tc>
          <w:tcPr>
            <w:tcW w:w="1419" w:type="dxa"/>
          </w:tcPr>
          <w:p w:rsidR="00E32F2C" w:rsidRPr="00583C5D" w:rsidRDefault="00E32F2C" w:rsidP="003A56CF">
            <w:pPr>
              <w:jc w:val="center"/>
              <w:rPr>
                <w:b/>
                <w:sz w:val="24"/>
              </w:rPr>
            </w:pPr>
          </w:p>
          <w:p w:rsidR="00583C5D" w:rsidRDefault="00E32F2C" w:rsidP="003A56CF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 xml:space="preserve">ИТОГО </w:t>
            </w:r>
          </w:p>
          <w:p w:rsidR="00E32F2C" w:rsidRPr="00583C5D" w:rsidRDefault="00E32F2C" w:rsidP="003A56CF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по району:</w:t>
            </w:r>
          </w:p>
          <w:p w:rsidR="00E32F2C" w:rsidRPr="00583C5D" w:rsidRDefault="00E32F2C" w:rsidP="003A56CF">
            <w:pPr>
              <w:jc w:val="center"/>
              <w:rPr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:rsidR="00E32F2C" w:rsidRPr="00583C5D" w:rsidRDefault="00E32F2C" w:rsidP="00C61B6E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12</w:t>
            </w:r>
          </w:p>
        </w:tc>
        <w:tc>
          <w:tcPr>
            <w:tcW w:w="472" w:type="dxa"/>
            <w:vAlign w:val="center"/>
          </w:tcPr>
          <w:p w:rsidR="00E32F2C" w:rsidRPr="00583C5D" w:rsidRDefault="00E32F2C" w:rsidP="00C61B6E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25</w:t>
            </w:r>
          </w:p>
        </w:tc>
        <w:tc>
          <w:tcPr>
            <w:tcW w:w="473" w:type="dxa"/>
            <w:vAlign w:val="center"/>
          </w:tcPr>
          <w:p w:rsidR="00E32F2C" w:rsidRPr="00583C5D" w:rsidRDefault="00E32F2C" w:rsidP="003863E9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E32F2C" w:rsidRPr="00583C5D" w:rsidRDefault="00E32F2C" w:rsidP="00DA7143">
            <w:pPr>
              <w:ind w:right="-108" w:hanging="108"/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1651</w:t>
            </w:r>
          </w:p>
        </w:tc>
        <w:tc>
          <w:tcPr>
            <w:tcW w:w="816" w:type="dxa"/>
            <w:vAlign w:val="center"/>
          </w:tcPr>
          <w:p w:rsidR="00E32F2C" w:rsidRPr="00583C5D" w:rsidRDefault="00E32F2C" w:rsidP="003863E9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23828</w:t>
            </w:r>
          </w:p>
        </w:tc>
        <w:tc>
          <w:tcPr>
            <w:tcW w:w="816" w:type="dxa"/>
            <w:vAlign w:val="center"/>
          </w:tcPr>
          <w:p w:rsidR="00E32F2C" w:rsidRPr="00583C5D" w:rsidRDefault="00E32F2C" w:rsidP="003863E9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25736</w:t>
            </w:r>
          </w:p>
        </w:tc>
        <w:tc>
          <w:tcPr>
            <w:tcW w:w="472" w:type="dxa"/>
            <w:vAlign w:val="center"/>
          </w:tcPr>
          <w:p w:rsidR="00E32F2C" w:rsidRPr="00583C5D" w:rsidRDefault="00E32F2C" w:rsidP="00C61B6E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12</w:t>
            </w:r>
          </w:p>
        </w:tc>
        <w:tc>
          <w:tcPr>
            <w:tcW w:w="472" w:type="dxa"/>
            <w:vAlign w:val="center"/>
          </w:tcPr>
          <w:p w:rsidR="00E32F2C" w:rsidRPr="00583C5D" w:rsidRDefault="00E32F2C" w:rsidP="00C61B6E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25</w:t>
            </w:r>
          </w:p>
        </w:tc>
        <w:tc>
          <w:tcPr>
            <w:tcW w:w="473" w:type="dxa"/>
            <w:vAlign w:val="center"/>
          </w:tcPr>
          <w:p w:rsidR="00E32F2C" w:rsidRPr="00583C5D" w:rsidRDefault="00E32F2C" w:rsidP="00E32F2C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55</w:t>
            </w:r>
          </w:p>
        </w:tc>
        <w:tc>
          <w:tcPr>
            <w:tcW w:w="636" w:type="dxa"/>
            <w:vAlign w:val="center"/>
          </w:tcPr>
          <w:p w:rsidR="00E32F2C" w:rsidRPr="00583C5D" w:rsidRDefault="00E32F2C" w:rsidP="00DA7143">
            <w:pPr>
              <w:ind w:right="-108" w:hanging="180"/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1651</w:t>
            </w:r>
          </w:p>
        </w:tc>
        <w:tc>
          <w:tcPr>
            <w:tcW w:w="816" w:type="dxa"/>
            <w:vAlign w:val="center"/>
          </w:tcPr>
          <w:p w:rsidR="00E32F2C" w:rsidRPr="00583C5D" w:rsidRDefault="00E32F2C" w:rsidP="00E32F2C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23828</w:t>
            </w:r>
          </w:p>
        </w:tc>
        <w:tc>
          <w:tcPr>
            <w:tcW w:w="816" w:type="dxa"/>
            <w:vAlign w:val="center"/>
          </w:tcPr>
          <w:p w:rsidR="00E32F2C" w:rsidRPr="00583C5D" w:rsidRDefault="00E32F2C" w:rsidP="00E32F2C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25736</w:t>
            </w:r>
          </w:p>
        </w:tc>
        <w:tc>
          <w:tcPr>
            <w:tcW w:w="756" w:type="dxa"/>
            <w:vAlign w:val="center"/>
          </w:tcPr>
          <w:p w:rsidR="00E32F2C" w:rsidRPr="00583C5D" w:rsidRDefault="00E32F2C" w:rsidP="00E32F2C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266,5</w:t>
            </w:r>
          </w:p>
        </w:tc>
        <w:tc>
          <w:tcPr>
            <w:tcW w:w="696" w:type="dxa"/>
            <w:vAlign w:val="center"/>
          </w:tcPr>
          <w:p w:rsidR="00E32F2C" w:rsidRPr="00583C5D" w:rsidRDefault="00E32F2C" w:rsidP="00E32F2C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1489</w:t>
            </w:r>
          </w:p>
        </w:tc>
        <w:tc>
          <w:tcPr>
            <w:tcW w:w="876" w:type="dxa"/>
            <w:vAlign w:val="center"/>
          </w:tcPr>
          <w:p w:rsidR="00E32F2C" w:rsidRPr="00583C5D" w:rsidRDefault="00E32F2C" w:rsidP="00E32F2C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2442,3</w:t>
            </w:r>
          </w:p>
        </w:tc>
        <w:tc>
          <w:tcPr>
            <w:tcW w:w="472" w:type="dxa"/>
            <w:vAlign w:val="center"/>
          </w:tcPr>
          <w:p w:rsidR="00E32F2C" w:rsidRPr="00583C5D" w:rsidRDefault="00E32F2C" w:rsidP="00E32F2C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1</w:t>
            </w:r>
          </w:p>
        </w:tc>
        <w:tc>
          <w:tcPr>
            <w:tcW w:w="472" w:type="dxa"/>
            <w:vAlign w:val="center"/>
          </w:tcPr>
          <w:p w:rsidR="00E32F2C" w:rsidRPr="00583C5D" w:rsidRDefault="00E32F2C" w:rsidP="00E32F2C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4</w:t>
            </w:r>
          </w:p>
        </w:tc>
        <w:tc>
          <w:tcPr>
            <w:tcW w:w="473" w:type="dxa"/>
            <w:vAlign w:val="center"/>
          </w:tcPr>
          <w:p w:rsidR="00E32F2C" w:rsidRPr="00583C5D" w:rsidRDefault="00E32F2C" w:rsidP="00E32F2C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18</w:t>
            </w:r>
          </w:p>
        </w:tc>
        <w:tc>
          <w:tcPr>
            <w:tcW w:w="576" w:type="dxa"/>
            <w:vAlign w:val="center"/>
          </w:tcPr>
          <w:p w:rsidR="00E32F2C" w:rsidRPr="00583C5D" w:rsidRDefault="00E32F2C" w:rsidP="00E32F2C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200</w:t>
            </w:r>
          </w:p>
        </w:tc>
        <w:tc>
          <w:tcPr>
            <w:tcW w:w="576" w:type="dxa"/>
            <w:vAlign w:val="center"/>
          </w:tcPr>
          <w:p w:rsidR="00E32F2C" w:rsidRPr="00583C5D" w:rsidRDefault="00E32F2C" w:rsidP="00E32F2C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330</w:t>
            </w:r>
          </w:p>
        </w:tc>
        <w:tc>
          <w:tcPr>
            <w:tcW w:w="816" w:type="dxa"/>
            <w:vAlign w:val="center"/>
          </w:tcPr>
          <w:p w:rsidR="00E32F2C" w:rsidRPr="00583C5D" w:rsidRDefault="00E32F2C" w:rsidP="00E32F2C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22538</w:t>
            </w:r>
          </w:p>
        </w:tc>
        <w:tc>
          <w:tcPr>
            <w:tcW w:w="583" w:type="dxa"/>
            <w:vAlign w:val="center"/>
          </w:tcPr>
          <w:p w:rsidR="00E32F2C" w:rsidRPr="00583C5D" w:rsidRDefault="00E32F2C" w:rsidP="00E32F2C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20</w:t>
            </w:r>
          </w:p>
        </w:tc>
        <w:tc>
          <w:tcPr>
            <w:tcW w:w="583" w:type="dxa"/>
            <w:vAlign w:val="center"/>
          </w:tcPr>
          <w:p w:rsidR="00E32F2C" w:rsidRPr="00583C5D" w:rsidRDefault="00E32F2C" w:rsidP="00E32F2C">
            <w:pPr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168</w:t>
            </w:r>
          </w:p>
        </w:tc>
        <w:tc>
          <w:tcPr>
            <w:tcW w:w="656" w:type="dxa"/>
            <w:vAlign w:val="center"/>
          </w:tcPr>
          <w:p w:rsidR="00E32F2C" w:rsidRPr="00583C5D" w:rsidRDefault="00E32F2C" w:rsidP="00E32F2C">
            <w:pPr>
              <w:ind w:left="-161" w:right="-108"/>
              <w:jc w:val="center"/>
              <w:rPr>
                <w:b/>
                <w:sz w:val="24"/>
              </w:rPr>
            </w:pPr>
            <w:r w:rsidRPr="00583C5D">
              <w:rPr>
                <w:b/>
                <w:sz w:val="24"/>
              </w:rPr>
              <w:t>1297,5</w:t>
            </w:r>
          </w:p>
        </w:tc>
      </w:tr>
    </w:tbl>
    <w:p w:rsidR="0075545B" w:rsidRPr="00583C5D" w:rsidRDefault="0075545B" w:rsidP="003A56CF">
      <w:pPr>
        <w:tabs>
          <w:tab w:val="left" w:pos="993"/>
          <w:tab w:val="left" w:pos="1560"/>
        </w:tabs>
        <w:ind w:left="709"/>
        <w:jc w:val="both"/>
        <w:rPr>
          <w:sz w:val="12"/>
          <w:szCs w:val="28"/>
        </w:rPr>
      </w:pPr>
    </w:p>
    <w:p w:rsidR="00583C5D" w:rsidRDefault="00583C5D" w:rsidP="00583C5D">
      <w:pPr>
        <w:tabs>
          <w:tab w:val="left" w:pos="993"/>
          <w:tab w:val="left" w:pos="1560"/>
        </w:tabs>
        <w:ind w:left="1701" w:hanging="1701"/>
        <w:jc w:val="both"/>
        <w:rPr>
          <w:sz w:val="24"/>
          <w:szCs w:val="28"/>
        </w:rPr>
      </w:pPr>
      <w:r w:rsidRPr="00583C5D">
        <w:rPr>
          <w:sz w:val="24"/>
          <w:szCs w:val="28"/>
          <w:u w:val="single"/>
        </w:rPr>
        <w:t>Примечание</w:t>
      </w:r>
      <w:r w:rsidRPr="00583C5D">
        <w:rPr>
          <w:sz w:val="24"/>
          <w:szCs w:val="28"/>
        </w:rPr>
        <w:t xml:space="preserve">:   </w:t>
      </w:r>
      <w:r>
        <w:rPr>
          <w:sz w:val="24"/>
          <w:szCs w:val="28"/>
        </w:rPr>
        <w:t xml:space="preserve">   </w:t>
      </w:r>
      <w:r w:rsidRPr="00583C5D">
        <w:rPr>
          <w:sz w:val="24"/>
          <w:szCs w:val="28"/>
        </w:rPr>
        <w:t xml:space="preserve">в графах 2-9 таблицы первый столбец содержит данные на 1 июня 2014 года, </w:t>
      </w:r>
    </w:p>
    <w:p w:rsidR="00583C5D" w:rsidRDefault="00583C5D" w:rsidP="00583C5D">
      <w:pPr>
        <w:tabs>
          <w:tab w:val="left" w:pos="993"/>
          <w:tab w:val="left" w:pos="1560"/>
        </w:tabs>
        <w:ind w:left="1701" w:firstLine="2268"/>
        <w:jc w:val="both"/>
        <w:rPr>
          <w:sz w:val="24"/>
          <w:szCs w:val="28"/>
        </w:rPr>
      </w:pPr>
      <w:r w:rsidRPr="00583C5D">
        <w:rPr>
          <w:sz w:val="24"/>
          <w:szCs w:val="28"/>
        </w:rPr>
        <w:t xml:space="preserve">второй столбец – на 1 июля 2014 года, </w:t>
      </w:r>
    </w:p>
    <w:p w:rsidR="00A433AA" w:rsidRPr="00583C5D" w:rsidRDefault="00583C5D" w:rsidP="00583C5D">
      <w:pPr>
        <w:tabs>
          <w:tab w:val="left" w:pos="993"/>
          <w:tab w:val="left" w:pos="1560"/>
        </w:tabs>
        <w:ind w:left="1701" w:firstLine="2268"/>
        <w:jc w:val="both"/>
        <w:rPr>
          <w:sz w:val="24"/>
          <w:szCs w:val="28"/>
        </w:rPr>
      </w:pPr>
      <w:r w:rsidRPr="00583C5D">
        <w:rPr>
          <w:sz w:val="24"/>
          <w:szCs w:val="28"/>
        </w:rPr>
        <w:t>третий столбец – на 25 августа 2014 года.</w:t>
      </w:r>
    </w:p>
    <w:p w:rsidR="00A433AA" w:rsidRDefault="00A433AA" w:rsidP="00A433AA">
      <w:pPr>
        <w:tabs>
          <w:tab w:val="left" w:pos="993"/>
          <w:tab w:val="left" w:pos="1560"/>
        </w:tabs>
        <w:ind w:left="709"/>
        <w:jc w:val="right"/>
      </w:pPr>
      <w:r>
        <w:t xml:space="preserve">Приложение № </w:t>
      </w:r>
      <w:r w:rsidR="00DA7143">
        <w:t>2</w:t>
      </w:r>
    </w:p>
    <w:p w:rsidR="00A433AA" w:rsidRDefault="00A433AA" w:rsidP="00A433AA">
      <w:pPr>
        <w:tabs>
          <w:tab w:val="left" w:pos="993"/>
          <w:tab w:val="left" w:pos="1560"/>
        </w:tabs>
        <w:ind w:left="709"/>
        <w:jc w:val="right"/>
      </w:pPr>
    </w:p>
    <w:p w:rsidR="00511060" w:rsidRPr="00511060" w:rsidRDefault="00511060" w:rsidP="00511060">
      <w:pPr>
        <w:tabs>
          <w:tab w:val="left" w:pos="993"/>
          <w:tab w:val="left" w:pos="1560"/>
        </w:tabs>
        <w:ind w:left="709"/>
        <w:jc w:val="center"/>
        <w:rPr>
          <w:b/>
        </w:rPr>
      </w:pPr>
      <w:r w:rsidRPr="00511060">
        <w:rPr>
          <w:b/>
        </w:rPr>
        <w:t>С В Е Д Е Н И Я</w:t>
      </w:r>
    </w:p>
    <w:p w:rsidR="00511060" w:rsidRPr="00511060" w:rsidRDefault="00511060" w:rsidP="00511060">
      <w:pPr>
        <w:tabs>
          <w:tab w:val="left" w:pos="993"/>
          <w:tab w:val="left" w:pos="1560"/>
        </w:tabs>
        <w:ind w:left="709"/>
        <w:jc w:val="center"/>
        <w:rPr>
          <w:b/>
          <w:szCs w:val="28"/>
        </w:rPr>
      </w:pPr>
      <w:r w:rsidRPr="00511060">
        <w:rPr>
          <w:b/>
          <w:szCs w:val="28"/>
        </w:rPr>
        <w:t>об исполнении решения антинаркотической комиссии Константино</w:t>
      </w:r>
      <w:r w:rsidRPr="00511060">
        <w:rPr>
          <w:b/>
          <w:szCs w:val="28"/>
        </w:rPr>
        <w:t>в</w:t>
      </w:r>
      <w:r w:rsidRPr="00511060">
        <w:rPr>
          <w:b/>
          <w:szCs w:val="28"/>
        </w:rPr>
        <w:t xml:space="preserve">ского района от 31.03.2014 г. </w:t>
      </w:r>
    </w:p>
    <w:p w:rsidR="00511060" w:rsidRPr="00511060" w:rsidRDefault="00511060" w:rsidP="00511060">
      <w:pPr>
        <w:tabs>
          <w:tab w:val="left" w:pos="993"/>
          <w:tab w:val="left" w:pos="1560"/>
        </w:tabs>
        <w:ind w:left="709"/>
        <w:jc w:val="center"/>
        <w:rPr>
          <w:b/>
        </w:rPr>
      </w:pPr>
      <w:r w:rsidRPr="00511060">
        <w:rPr>
          <w:b/>
          <w:szCs w:val="28"/>
        </w:rPr>
        <w:t>(протокол № 1, вопрос 4, пункт 4)</w:t>
      </w:r>
    </w:p>
    <w:p w:rsidR="00511060" w:rsidRPr="00DA7143" w:rsidRDefault="00511060" w:rsidP="00A433AA">
      <w:pPr>
        <w:tabs>
          <w:tab w:val="left" w:pos="993"/>
          <w:tab w:val="left" w:pos="1560"/>
        </w:tabs>
        <w:ind w:left="709"/>
        <w:jc w:val="right"/>
        <w:rPr>
          <w:sz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77"/>
        <w:gridCol w:w="2402"/>
        <w:gridCol w:w="1582"/>
        <w:gridCol w:w="1701"/>
        <w:gridCol w:w="1812"/>
        <w:gridCol w:w="1812"/>
        <w:gridCol w:w="1747"/>
        <w:gridCol w:w="1701"/>
      </w:tblGrid>
      <w:tr w:rsidR="009F6C1E" w:rsidTr="00986559">
        <w:tc>
          <w:tcPr>
            <w:tcW w:w="2977" w:type="dxa"/>
            <w:vMerge w:val="restart"/>
            <w:shd w:val="clear" w:color="auto" w:fill="FFFFFF"/>
            <w:vAlign w:val="center"/>
          </w:tcPr>
          <w:p w:rsidR="009F6C1E" w:rsidRDefault="009F6C1E" w:rsidP="00C65166">
            <w:pPr>
              <w:tabs>
                <w:tab w:val="left" w:pos="993"/>
                <w:tab w:val="left" w:pos="1560"/>
              </w:tabs>
              <w:jc w:val="center"/>
            </w:pPr>
            <w:r>
              <w:t>Сельское поселение</w:t>
            </w:r>
          </w:p>
        </w:tc>
        <w:tc>
          <w:tcPr>
            <w:tcW w:w="2402" w:type="dxa"/>
            <w:vMerge w:val="restart"/>
            <w:shd w:val="clear" w:color="auto" w:fill="FFFFFF"/>
          </w:tcPr>
          <w:p w:rsidR="009F6C1E" w:rsidRPr="009F6C1E" w:rsidRDefault="009F6C1E" w:rsidP="00C65166">
            <w:pPr>
              <w:tabs>
                <w:tab w:val="left" w:pos="993"/>
                <w:tab w:val="left" w:pos="1560"/>
              </w:tabs>
              <w:jc w:val="center"/>
            </w:pPr>
            <w:r w:rsidRPr="009F6C1E">
              <w:t xml:space="preserve">Распоряжение </w:t>
            </w:r>
            <w:r w:rsidRPr="00C65166">
              <w:rPr>
                <w:rFonts w:cs="Calibri"/>
                <w:szCs w:val="28"/>
              </w:rPr>
              <w:t>о проведении мероприятий по уничтожению незаконных и дикорастущих посевов наркосодержащих растений</w:t>
            </w:r>
          </w:p>
        </w:tc>
        <w:tc>
          <w:tcPr>
            <w:tcW w:w="10355" w:type="dxa"/>
            <w:gridSpan w:val="6"/>
            <w:shd w:val="clear" w:color="auto" w:fill="FFFFFF"/>
          </w:tcPr>
          <w:p w:rsidR="009F6C1E" w:rsidRDefault="009F6C1E" w:rsidP="00C65166">
            <w:pPr>
              <w:tabs>
                <w:tab w:val="left" w:pos="993"/>
                <w:tab w:val="left" w:pos="1560"/>
              </w:tabs>
              <w:jc w:val="center"/>
            </w:pPr>
          </w:p>
          <w:p w:rsidR="009F6C1E" w:rsidRDefault="009F6C1E" w:rsidP="00C65166">
            <w:pPr>
              <w:tabs>
                <w:tab w:val="left" w:pos="993"/>
                <w:tab w:val="left" w:pos="1560"/>
              </w:tabs>
              <w:jc w:val="center"/>
            </w:pPr>
            <w:r>
              <w:t>Протоколы заседаний антинаркотических комиссий поселений</w:t>
            </w:r>
          </w:p>
          <w:p w:rsidR="009F6C1E" w:rsidRDefault="009F6C1E" w:rsidP="00C65166">
            <w:pPr>
              <w:tabs>
                <w:tab w:val="left" w:pos="993"/>
                <w:tab w:val="left" w:pos="1560"/>
              </w:tabs>
              <w:jc w:val="center"/>
            </w:pPr>
          </w:p>
        </w:tc>
      </w:tr>
      <w:tr w:rsidR="009F6C1E" w:rsidTr="00986559">
        <w:tc>
          <w:tcPr>
            <w:tcW w:w="2977" w:type="dxa"/>
            <w:vMerge/>
            <w:shd w:val="clear" w:color="auto" w:fill="FFFFFF"/>
          </w:tcPr>
          <w:p w:rsidR="009F6C1E" w:rsidRDefault="009F6C1E" w:rsidP="00C65166">
            <w:pPr>
              <w:tabs>
                <w:tab w:val="left" w:pos="993"/>
                <w:tab w:val="left" w:pos="1560"/>
              </w:tabs>
              <w:jc w:val="center"/>
            </w:pPr>
          </w:p>
        </w:tc>
        <w:tc>
          <w:tcPr>
            <w:tcW w:w="2402" w:type="dxa"/>
            <w:vMerge/>
            <w:shd w:val="clear" w:color="auto" w:fill="FFFFFF"/>
          </w:tcPr>
          <w:p w:rsidR="009F6C1E" w:rsidRDefault="009F6C1E" w:rsidP="00C65166">
            <w:pPr>
              <w:tabs>
                <w:tab w:val="left" w:pos="993"/>
                <w:tab w:val="left" w:pos="1560"/>
              </w:tabs>
              <w:jc w:val="center"/>
            </w:pPr>
          </w:p>
        </w:tc>
        <w:tc>
          <w:tcPr>
            <w:tcW w:w="6907" w:type="dxa"/>
            <w:gridSpan w:val="4"/>
            <w:shd w:val="clear" w:color="auto" w:fill="FFFFFF"/>
          </w:tcPr>
          <w:p w:rsidR="009F6C1E" w:rsidRDefault="009F6C1E" w:rsidP="00C65166">
            <w:pPr>
              <w:tabs>
                <w:tab w:val="left" w:pos="993"/>
                <w:tab w:val="left" w:pos="1560"/>
              </w:tabs>
              <w:jc w:val="center"/>
            </w:pPr>
          </w:p>
          <w:p w:rsidR="009F6C1E" w:rsidRDefault="009F6C1E" w:rsidP="00C65166">
            <w:pPr>
              <w:tabs>
                <w:tab w:val="left" w:pos="993"/>
                <w:tab w:val="left" w:pos="1560"/>
              </w:tabs>
              <w:jc w:val="center"/>
            </w:pPr>
            <w:r>
              <w:t>2013 год</w:t>
            </w:r>
          </w:p>
          <w:p w:rsidR="009F6C1E" w:rsidRDefault="009F6C1E" w:rsidP="00C65166">
            <w:pPr>
              <w:tabs>
                <w:tab w:val="left" w:pos="993"/>
                <w:tab w:val="left" w:pos="1560"/>
              </w:tabs>
              <w:jc w:val="center"/>
            </w:pPr>
          </w:p>
        </w:tc>
        <w:tc>
          <w:tcPr>
            <w:tcW w:w="3448" w:type="dxa"/>
            <w:gridSpan w:val="2"/>
            <w:shd w:val="clear" w:color="auto" w:fill="FFFFFF"/>
          </w:tcPr>
          <w:p w:rsidR="009F6C1E" w:rsidRDefault="009F6C1E" w:rsidP="00C65166">
            <w:pPr>
              <w:tabs>
                <w:tab w:val="left" w:pos="993"/>
                <w:tab w:val="left" w:pos="1560"/>
              </w:tabs>
              <w:jc w:val="center"/>
            </w:pPr>
          </w:p>
          <w:p w:rsidR="009F6C1E" w:rsidRDefault="009F6C1E" w:rsidP="00C65166">
            <w:pPr>
              <w:tabs>
                <w:tab w:val="left" w:pos="993"/>
                <w:tab w:val="left" w:pos="1560"/>
              </w:tabs>
              <w:jc w:val="center"/>
            </w:pPr>
            <w:r>
              <w:t>2014 год</w:t>
            </w:r>
          </w:p>
        </w:tc>
      </w:tr>
      <w:tr w:rsidR="009F6C1E" w:rsidTr="00986559">
        <w:tc>
          <w:tcPr>
            <w:tcW w:w="2977" w:type="dxa"/>
            <w:vMerge/>
            <w:shd w:val="clear" w:color="auto" w:fill="FFFFFF"/>
          </w:tcPr>
          <w:p w:rsidR="009F6C1E" w:rsidRDefault="009F6C1E" w:rsidP="00C65166">
            <w:pPr>
              <w:tabs>
                <w:tab w:val="left" w:pos="993"/>
                <w:tab w:val="left" w:pos="1560"/>
              </w:tabs>
              <w:jc w:val="center"/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F6C1E" w:rsidRDefault="009F6C1E" w:rsidP="00C65166">
            <w:pPr>
              <w:tabs>
                <w:tab w:val="left" w:pos="993"/>
                <w:tab w:val="left" w:pos="1560"/>
              </w:tabs>
              <w:jc w:val="center"/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6C1E" w:rsidRPr="009F6C1E" w:rsidRDefault="009F6C1E" w:rsidP="00C65166">
            <w:pPr>
              <w:tabs>
                <w:tab w:val="left" w:pos="993"/>
                <w:tab w:val="left" w:pos="1560"/>
              </w:tabs>
              <w:jc w:val="center"/>
            </w:pPr>
            <w:r w:rsidRPr="00C65166">
              <w:rPr>
                <w:lang w:val="en-US"/>
              </w:rPr>
              <w:t>I</w:t>
            </w:r>
            <w:r>
              <w:t>-й квартал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6C1E" w:rsidRPr="00C65166" w:rsidRDefault="009F6C1E" w:rsidP="00C65166">
            <w:pPr>
              <w:tabs>
                <w:tab w:val="left" w:pos="993"/>
                <w:tab w:val="left" w:pos="1560"/>
              </w:tabs>
              <w:jc w:val="center"/>
              <w:rPr>
                <w:lang w:val="en-US"/>
              </w:rPr>
            </w:pPr>
            <w:r w:rsidRPr="00C65166">
              <w:rPr>
                <w:lang w:val="en-US"/>
              </w:rPr>
              <w:t>II</w:t>
            </w:r>
            <w:r>
              <w:t>-й квартал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6C1E" w:rsidRPr="00C65166" w:rsidRDefault="009F6C1E" w:rsidP="00C65166">
            <w:pPr>
              <w:tabs>
                <w:tab w:val="left" w:pos="993"/>
                <w:tab w:val="left" w:pos="1560"/>
              </w:tabs>
              <w:jc w:val="center"/>
              <w:rPr>
                <w:lang w:val="en-US"/>
              </w:rPr>
            </w:pPr>
            <w:r w:rsidRPr="00C65166">
              <w:rPr>
                <w:lang w:val="en-US"/>
              </w:rPr>
              <w:t>III</w:t>
            </w:r>
            <w:r>
              <w:t>-й квартал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6C1E" w:rsidRPr="00C65166" w:rsidRDefault="009F6C1E" w:rsidP="00C65166">
            <w:pPr>
              <w:tabs>
                <w:tab w:val="left" w:pos="993"/>
                <w:tab w:val="left" w:pos="1560"/>
              </w:tabs>
              <w:jc w:val="center"/>
              <w:rPr>
                <w:lang w:val="en-US"/>
              </w:rPr>
            </w:pPr>
            <w:r w:rsidRPr="00C65166">
              <w:rPr>
                <w:lang w:val="en-US"/>
              </w:rPr>
              <w:t>IV</w:t>
            </w:r>
            <w:r>
              <w:t>-й квартал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6C1E" w:rsidRPr="00C65166" w:rsidRDefault="009F6C1E" w:rsidP="00C65166">
            <w:pPr>
              <w:tabs>
                <w:tab w:val="left" w:pos="993"/>
                <w:tab w:val="left" w:pos="1560"/>
              </w:tabs>
              <w:jc w:val="center"/>
              <w:rPr>
                <w:lang w:val="en-US"/>
              </w:rPr>
            </w:pPr>
            <w:r w:rsidRPr="00C65166">
              <w:rPr>
                <w:lang w:val="en-US"/>
              </w:rPr>
              <w:t>I</w:t>
            </w:r>
            <w:r>
              <w:t>-й квартал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6C1E" w:rsidRPr="009F6C1E" w:rsidRDefault="009F6C1E" w:rsidP="00C65166">
            <w:pPr>
              <w:tabs>
                <w:tab w:val="left" w:pos="993"/>
                <w:tab w:val="left" w:pos="1560"/>
              </w:tabs>
              <w:jc w:val="center"/>
            </w:pPr>
            <w:r w:rsidRPr="00C65166">
              <w:rPr>
                <w:lang w:val="en-US"/>
              </w:rPr>
              <w:t>II</w:t>
            </w:r>
            <w:r>
              <w:t>-й квартал</w:t>
            </w:r>
          </w:p>
        </w:tc>
      </w:tr>
      <w:tr w:rsidR="00DA7143" w:rsidTr="00986559">
        <w:tc>
          <w:tcPr>
            <w:tcW w:w="2977" w:type="dxa"/>
            <w:shd w:val="clear" w:color="auto" w:fill="FFFFFF"/>
          </w:tcPr>
          <w:p w:rsidR="00DA7143" w:rsidRDefault="00DA7143" w:rsidP="00C65166">
            <w:pPr>
              <w:tabs>
                <w:tab w:val="left" w:pos="993"/>
                <w:tab w:val="left" w:pos="1560"/>
              </w:tabs>
            </w:pPr>
            <w:r>
              <w:t xml:space="preserve">Авиловское </w:t>
            </w:r>
          </w:p>
          <w:p w:rsidR="00DA7143" w:rsidRDefault="00DA7143" w:rsidP="00C65166">
            <w:pPr>
              <w:tabs>
                <w:tab w:val="left" w:pos="993"/>
                <w:tab w:val="left" w:pos="1560"/>
              </w:tabs>
            </w:pPr>
            <w:r>
              <w:t>сельское поселение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DA7143" w:rsidRDefault="00DA7143" w:rsidP="00C61B6E">
            <w:pPr>
              <w:jc w:val="center"/>
              <w:rPr>
                <w:b/>
                <w:szCs w:val="28"/>
              </w:rPr>
            </w:pPr>
            <w:r w:rsidRPr="004223E4">
              <w:rPr>
                <w:b/>
                <w:szCs w:val="28"/>
              </w:rPr>
              <w:t>+</w:t>
            </w:r>
          </w:p>
          <w:p w:rsidR="00DA7143" w:rsidRPr="001F41DA" w:rsidRDefault="00DA7143" w:rsidP="00C61B6E">
            <w:pPr>
              <w:jc w:val="center"/>
            </w:pPr>
            <w:r>
              <w:rPr>
                <w:szCs w:val="28"/>
              </w:rPr>
              <w:t xml:space="preserve">(от </w:t>
            </w:r>
            <w:r w:rsidRPr="001F41DA">
              <w:rPr>
                <w:szCs w:val="28"/>
              </w:rPr>
              <w:t>06.02.2014 г.</w:t>
            </w:r>
            <w:r>
              <w:rPr>
                <w:szCs w:val="28"/>
              </w:rPr>
              <w:t>)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DA7143" w:rsidRPr="00945EED" w:rsidRDefault="00DA7143" w:rsidP="00C61B6E">
            <w:pPr>
              <w:jc w:val="center"/>
              <w:rPr>
                <w:b/>
                <w:szCs w:val="28"/>
              </w:rPr>
            </w:pPr>
            <w:r w:rsidRPr="00945EED">
              <w:rPr>
                <w:b/>
                <w:szCs w:val="28"/>
              </w:rPr>
              <w:t>+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7143" w:rsidRPr="00945EED" w:rsidRDefault="00DA7143" w:rsidP="00C61B6E">
            <w:pPr>
              <w:jc w:val="center"/>
              <w:rPr>
                <w:b/>
                <w:szCs w:val="28"/>
              </w:rPr>
            </w:pPr>
            <w:r w:rsidRPr="00945EED">
              <w:rPr>
                <w:b/>
                <w:szCs w:val="28"/>
              </w:rPr>
              <w:t>+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A7143" w:rsidRDefault="00DA7143" w:rsidP="00C61B6E">
            <w:pPr>
              <w:jc w:val="center"/>
            </w:pPr>
            <w:r w:rsidRPr="008879E6">
              <w:rPr>
                <w:b/>
                <w:szCs w:val="28"/>
              </w:rPr>
              <w:t>+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A7143" w:rsidRDefault="00DA7143" w:rsidP="00C61B6E">
            <w:pPr>
              <w:jc w:val="center"/>
            </w:pPr>
            <w:r w:rsidRPr="008879E6">
              <w:rPr>
                <w:b/>
                <w:szCs w:val="28"/>
              </w:rPr>
              <w:t>+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A7143" w:rsidRDefault="00DA7143" w:rsidP="00C61B6E">
            <w:pPr>
              <w:jc w:val="center"/>
              <w:rPr>
                <w:b/>
                <w:szCs w:val="28"/>
              </w:rPr>
            </w:pPr>
            <w:r w:rsidRPr="008879E6">
              <w:rPr>
                <w:b/>
                <w:szCs w:val="28"/>
              </w:rPr>
              <w:t>+</w:t>
            </w:r>
          </w:p>
          <w:p w:rsidR="00DA7143" w:rsidRPr="001F41DA" w:rsidRDefault="00DA7143" w:rsidP="00C61B6E">
            <w:pPr>
              <w:jc w:val="center"/>
              <w:rPr>
                <w:sz w:val="24"/>
              </w:rPr>
            </w:pPr>
            <w:r w:rsidRPr="001F41DA">
              <w:rPr>
                <w:sz w:val="24"/>
              </w:rPr>
              <w:t>(20.02.2014</w:t>
            </w:r>
            <w:r>
              <w:rPr>
                <w:sz w:val="24"/>
              </w:rPr>
              <w:t xml:space="preserve"> г.</w:t>
            </w:r>
            <w:r w:rsidRPr="001F41DA">
              <w:rPr>
                <w:sz w:val="24"/>
              </w:rPr>
              <w:t>, 20.03.2014</w:t>
            </w:r>
            <w:r>
              <w:rPr>
                <w:sz w:val="24"/>
              </w:rPr>
              <w:t xml:space="preserve"> г.</w:t>
            </w:r>
            <w:r w:rsidRPr="001F41DA"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7143" w:rsidRDefault="00DA7143" w:rsidP="00C61B6E">
            <w:pPr>
              <w:jc w:val="center"/>
              <w:rPr>
                <w:b/>
                <w:szCs w:val="28"/>
              </w:rPr>
            </w:pPr>
            <w:r w:rsidRPr="008879E6">
              <w:rPr>
                <w:b/>
                <w:szCs w:val="28"/>
              </w:rPr>
              <w:t>+</w:t>
            </w:r>
          </w:p>
          <w:p w:rsidR="00DA7143" w:rsidRPr="001F41DA" w:rsidRDefault="00DA7143" w:rsidP="00C61B6E">
            <w:pPr>
              <w:jc w:val="center"/>
            </w:pPr>
            <w:r w:rsidRPr="001F41DA">
              <w:rPr>
                <w:sz w:val="24"/>
                <w:szCs w:val="28"/>
              </w:rPr>
              <w:t>(27.06.2014 г.)</w:t>
            </w:r>
          </w:p>
        </w:tc>
      </w:tr>
      <w:tr w:rsidR="00DA7143" w:rsidTr="00986559">
        <w:tc>
          <w:tcPr>
            <w:tcW w:w="2977" w:type="dxa"/>
            <w:shd w:val="clear" w:color="auto" w:fill="FFFFFF"/>
          </w:tcPr>
          <w:p w:rsidR="00DA7143" w:rsidRDefault="00DA7143" w:rsidP="00C65166">
            <w:pPr>
              <w:tabs>
                <w:tab w:val="left" w:pos="993"/>
                <w:tab w:val="left" w:pos="1560"/>
              </w:tabs>
            </w:pPr>
            <w:r>
              <w:t xml:space="preserve">Богоявленское </w:t>
            </w:r>
          </w:p>
          <w:p w:rsidR="00DA7143" w:rsidRDefault="00DA7143" w:rsidP="00C65166">
            <w:pPr>
              <w:tabs>
                <w:tab w:val="left" w:pos="993"/>
                <w:tab w:val="left" w:pos="1560"/>
              </w:tabs>
            </w:pPr>
            <w:r>
              <w:t>сельское поселение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DA7143" w:rsidRDefault="00DA7143" w:rsidP="00C61B6E">
            <w:pPr>
              <w:jc w:val="center"/>
              <w:rPr>
                <w:b/>
                <w:szCs w:val="28"/>
              </w:rPr>
            </w:pPr>
            <w:r w:rsidRPr="004223E4">
              <w:rPr>
                <w:b/>
                <w:szCs w:val="28"/>
              </w:rPr>
              <w:t>+</w:t>
            </w:r>
          </w:p>
          <w:p w:rsidR="00DA7143" w:rsidRDefault="00DA7143" w:rsidP="00C61B6E">
            <w:pPr>
              <w:jc w:val="center"/>
            </w:pPr>
            <w:r>
              <w:rPr>
                <w:szCs w:val="28"/>
              </w:rPr>
              <w:t xml:space="preserve">(от </w:t>
            </w:r>
            <w:r w:rsidRPr="001F41DA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1F41DA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1F41DA">
              <w:rPr>
                <w:szCs w:val="28"/>
              </w:rPr>
              <w:t>.2014 г.</w:t>
            </w:r>
            <w:r>
              <w:rPr>
                <w:szCs w:val="28"/>
              </w:rPr>
              <w:t>)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DA7143" w:rsidRPr="00945EED" w:rsidRDefault="00DA7143" w:rsidP="00C61B6E">
            <w:pPr>
              <w:jc w:val="center"/>
              <w:rPr>
                <w:b/>
                <w:szCs w:val="28"/>
              </w:rPr>
            </w:pPr>
            <w:r w:rsidRPr="00945EED">
              <w:rPr>
                <w:b/>
                <w:szCs w:val="28"/>
              </w:rPr>
              <w:t>+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7143" w:rsidRPr="00945EED" w:rsidRDefault="00DA7143" w:rsidP="00C61B6E">
            <w:pPr>
              <w:jc w:val="center"/>
              <w:rPr>
                <w:b/>
                <w:szCs w:val="28"/>
              </w:rPr>
            </w:pPr>
            <w:r w:rsidRPr="00945EED">
              <w:rPr>
                <w:b/>
                <w:szCs w:val="28"/>
              </w:rPr>
              <w:t>+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A7143" w:rsidRDefault="00DA7143" w:rsidP="00C61B6E">
            <w:pPr>
              <w:jc w:val="center"/>
            </w:pPr>
            <w:r w:rsidRPr="008879E6">
              <w:rPr>
                <w:b/>
                <w:szCs w:val="28"/>
              </w:rPr>
              <w:t>+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A7143" w:rsidRDefault="00DA7143" w:rsidP="00C61B6E">
            <w:pPr>
              <w:jc w:val="center"/>
            </w:pPr>
            <w:r w:rsidRPr="008879E6">
              <w:rPr>
                <w:b/>
                <w:szCs w:val="28"/>
              </w:rPr>
              <w:t>+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7143" w:rsidRDefault="00DA7143" w:rsidP="00C61B6E">
            <w:pPr>
              <w:jc w:val="center"/>
              <w:rPr>
                <w:b/>
                <w:szCs w:val="28"/>
              </w:rPr>
            </w:pPr>
            <w:r w:rsidRPr="008879E6">
              <w:rPr>
                <w:b/>
                <w:szCs w:val="28"/>
              </w:rPr>
              <w:t>+</w:t>
            </w:r>
          </w:p>
          <w:p w:rsidR="00DA7143" w:rsidRDefault="00DA7143" w:rsidP="00C61B6E">
            <w:pPr>
              <w:jc w:val="center"/>
            </w:pPr>
            <w:r w:rsidRPr="001F41DA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04</w:t>
            </w:r>
            <w:r w:rsidRPr="001F41DA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3</w:t>
            </w:r>
            <w:r w:rsidRPr="001F41DA">
              <w:rPr>
                <w:sz w:val="24"/>
                <w:szCs w:val="28"/>
              </w:rPr>
              <w:t>.2014 г.)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143" w:rsidRDefault="00DA7143" w:rsidP="00C61B6E">
            <w:pPr>
              <w:jc w:val="center"/>
              <w:rPr>
                <w:b/>
                <w:szCs w:val="28"/>
              </w:rPr>
            </w:pPr>
            <w:r w:rsidRPr="008879E6">
              <w:rPr>
                <w:b/>
                <w:szCs w:val="28"/>
              </w:rPr>
              <w:t>+</w:t>
            </w:r>
          </w:p>
          <w:p w:rsidR="00DA7143" w:rsidRDefault="00DA7143" w:rsidP="00C61B6E">
            <w:pPr>
              <w:jc w:val="center"/>
            </w:pPr>
            <w:r w:rsidRPr="001F41DA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30</w:t>
            </w:r>
            <w:r w:rsidRPr="001F41DA">
              <w:rPr>
                <w:sz w:val="24"/>
                <w:szCs w:val="28"/>
              </w:rPr>
              <w:t>.06.2014 г.)</w:t>
            </w:r>
          </w:p>
        </w:tc>
      </w:tr>
      <w:tr w:rsidR="00DA7143" w:rsidTr="00986559">
        <w:tc>
          <w:tcPr>
            <w:tcW w:w="2977" w:type="dxa"/>
            <w:shd w:val="clear" w:color="auto" w:fill="FFFFFF"/>
          </w:tcPr>
          <w:p w:rsidR="00DA7143" w:rsidRDefault="00DA7143" w:rsidP="00C65166">
            <w:pPr>
              <w:tabs>
                <w:tab w:val="left" w:pos="993"/>
                <w:tab w:val="left" w:pos="1560"/>
              </w:tabs>
            </w:pPr>
            <w:r>
              <w:t xml:space="preserve">Гапкинское </w:t>
            </w:r>
          </w:p>
          <w:p w:rsidR="00DA7143" w:rsidRDefault="00DA7143" w:rsidP="00C65166">
            <w:pPr>
              <w:tabs>
                <w:tab w:val="left" w:pos="993"/>
                <w:tab w:val="left" w:pos="1560"/>
              </w:tabs>
            </w:pPr>
            <w:r>
              <w:t>сельское поселение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DA7143" w:rsidRDefault="00DA7143" w:rsidP="00C61B6E">
            <w:pPr>
              <w:jc w:val="center"/>
              <w:rPr>
                <w:b/>
                <w:szCs w:val="28"/>
              </w:rPr>
            </w:pPr>
            <w:r w:rsidRPr="004223E4">
              <w:rPr>
                <w:b/>
                <w:szCs w:val="28"/>
              </w:rPr>
              <w:t>+</w:t>
            </w:r>
          </w:p>
          <w:p w:rsidR="00DA7143" w:rsidRDefault="00DA7143" w:rsidP="00C61B6E">
            <w:pPr>
              <w:jc w:val="center"/>
            </w:pPr>
            <w:r>
              <w:rPr>
                <w:szCs w:val="28"/>
              </w:rPr>
              <w:t xml:space="preserve">(от </w:t>
            </w:r>
            <w:r w:rsidRPr="001F41DA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1F41DA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1F41DA">
              <w:rPr>
                <w:szCs w:val="28"/>
              </w:rPr>
              <w:t>.2014 г.</w:t>
            </w:r>
            <w:r>
              <w:rPr>
                <w:szCs w:val="28"/>
              </w:rPr>
              <w:t>)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DA7143" w:rsidRPr="00945EED" w:rsidRDefault="00DA7143" w:rsidP="00C61B6E">
            <w:pPr>
              <w:jc w:val="center"/>
              <w:rPr>
                <w:b/>
                <w:szCs w:val="28"/>
              </w:rPr>
            </w:pPr>
            <w:r w:rsidRPr="00945EED">
              <w:rPr>
                <w:b/>
                <w:szCs w:val="28"/>
              </w:rPr>
              <w:t>+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7143" w:rsidRPr="00945EED" w:rsidRDefault="00DA7143" w:rsidP="00C61B6E">
            <w:pPr>
              <w:jc w:val="center"/>
              <w:rPr>
                <w:b/>
                <w:szCs w:val="28"/>
              </w:rPr>
            </w:pPr>
            <w:r w:rsidRPr="00945EED">
              <w:rPr>
                <w:b/>
                <w:szCs w:val="28"/>
              </w:rPr>
              <w:t>+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7143" w:rsidRDefault="00DA7143" w:rsidP="00C61B6E">
            <w:pPr>
              <w:jc w:val="center"/>
            </w:pPr>
            <w:r w:rsidRPr="008879E6">
              <w:rPr>
                <w:b/>
                <w:szCs w:val="28"/>
              </w:rPr>
              <w:t>+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A7143" w:rsidRDefault="00DA7143" w:rsidP="00C61B6E">
            <w:pPr>
              <w:jc w:val="center"/>
            </w:pPr>
            <w:r w:rsidRPr="008879E6">
              <w:rPr>
                <w:b/>
                <w:szCs w:val="28"/>
              </w:rPr>
              <w:t>+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7143" w:rsidRDefault="00DA7143" w:rsidP="00C61B6E">
            <w:pPr>
              <w:jc w:val="center"/>
              <w:rPr>
                <w:b/>
                <w:szCs w:val="28"/>
              </w:rPr>
            </w:pPr>
            <w:r w:rsidRPr="008879E6">
              <w:rPr>
                <w:b/>
                <w:szCs w:val="28"/>
              </w:rPr>
              <w:t>+</w:t>
            </w:r>
          </w:p>
          <w:p w:rsidR="00DA7143" w:rsidRDefault="00DA7143" w:rsidP="00C61B6E">
            <w:pPr>
              <w:jc w:val="center"/>
            </w:pPr>
            <w:r w:rsidRPr="001F41DA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05</w:t>
            </w:r>
            <w:r w:rsidRPr="001F41DA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3</w:t>
            </w:r>
            <w:r w:rsidRPr="001F41DA">
              <w:rPr>
                <w:sz w:val="24"/>
                <w:szCs w:val="28"/>
              </w:rPr>
              <w:t>.2014 г.)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143" w:rsidRDefault="00DA7143" w:rsidP="00C61B6E">
            <w:pPr>
              <w:jc w:val="center"/>
              <w:rPr>
                <w:b/>
                <w:szCs w:val="28"/>
              </w:rPr>
            </w:pPr>
            <w:r w:rsidRPr="008879E6">
              <w:rPr>
                <w:b/>
                <w:szCs w:val="28"/>
              </w:rPr>
              <w:t>+</w:t>
            </w:r>
          </w:p>
          <w:p w:rsidR="00DA7143" w:rsidRDefault="00DA7143" w:rsidP="00C61B6E">
            <w:pPr>
              <w:jc w:val="center"/>
            </w:pPr>
            <w:r w:rsidRPr="001F41DA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09</w:t>
            </w:r>
            <w:r w:rsidRPr="001F41DA">
              <w:rPr>
                <w:sz w:val="24"/>
                <w:szCs w:val="28"/>
              </w:rPr>
              <w:t>.06.2014 г.)</w:t>
            </w:r>
          </w:p>
        </w:tc>
      </w:tr>
      <w:tr w:rsidR="00DA7143" w:rsidTr="00986559">
        <w:tc>
          <w:tcPr>
            <w:tcW w:w="2977" w:type="dxa"/>
            <w:shd w:val="clear" w:color="auto" w:fill="FFFFFF"/>
          </w:tcPr>
          <w:p w:rsidR="00DA7143" w:rsidRDefault="00DA7143" w:rsidP="00C65166">
            <w:pPr>
              <w:tabs>
                <w:tab w:val="left" w:pos="993"/>
                <w:tab w:val="left" w:pos="1560"/>
              </w:tabs>
            </w:pPr>
            <w:r>
              <w:t xml:space="preserve">Николаевское </w:t>
            </w:r>
          </w:p>
          <w:p w:rsidR="00DA7143" w:rsidRDefault="00DA7143" w:rsidP="00C65166">
            <w:pPr>
              <w:tabs>
                <w:tab w:val="left" w:pos="993"/>
                <w:tab w:val="left" w:pos="1560"/>
              </w:tabs>
            </w:pPr>
            <w:r>
              <w:t>сельское поселение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DA7143" w:rsidRDefault="00DA7143" w:rsidP="00C61B6E">
            <w:pPr>
              <w:jc w:val="center"/>
              <w:rPr>
                <w:b/>
                <w:szCs w:val="28"/>
              </w:rPr>
            </w:pPr>
            <w:r w:rsidRPr="004223E4">
              <w:rPr>
                <w:b/>
                <w:szCs w:val="28"/>
              </w:rPr>
              <w:t>+</w:t>
            </w:r>
          </w:p>
          <w:p w:rsidR="00DA7143" w:rsidRDefault="00DA7143" w:rsidP="00C61B6E">
            <w:pPr>
              <w:jc w:val="center"/>
            </w:pPr>
            <w:r>
              <w:rPr>
                <w:szCs w:val="28"/>
              </w:rPr>
              <w:t xml:space="preserve">(от </w:t>
            </w:r>
            <w:r w:rsidRPr="001F41DA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1F41DA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1F41DA">
              <w:rPr>
                <w:szCs w:val="28"/>
              </w:rPr>
              <w:t>.2014 г.</w:t>
            </w:r>
            <w:r>
              <w:rPr>
                <w:szCs w:val="28"/>
              </w:rPr>
              <w:t>)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DA7143" w:rsidRPr="00945EED" w:rsidRDefault="00DA7143" w:rsidP="00C61B6E">
            <w:pPr>
              <w:jc w:val="center"/>
              <w:rPr>
                <w:b/>
                <w:szCs w:val="28"/>
              </w:rPr>
            </w:pPr>
            <w:r w:rsidRPr="00945EED">
              <w:rPr>
                <w:b/>
                <w:szCs w:val="28"/>
              </w:rPr>
              <w:t>+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7143" w:rsidRPr="00945EED" w:rsidRDefault="00DA7143" w:rsidP="00C61B6E">
            <w:pPr>
              <w:jc w:val="center"/>
              <w:rPr>
                <w:b/>
                <w:szCs w:val="28"/>
              </w:rPr>
            </w:pPr>
            <w:r w:rsidRPr="00945EED">
              <w:rPr>
                <w:b/>
                <w:szCs w:val="28"/>
              </w:rPr>
              <w:t>+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A7143" w:rsidRDefault="00DA7143" w:rsidP="00C61B6E">
            <w:pPr>
              <w:jc w:val="center"/>
            </w:pPr>
            <w:r w:rsidRPr="008879E6">
              <w:rPr>
                <w:b/>
                <w:szCs w:val="28"/>
              </w:rPr>
              <w:t>+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7143" w:rsidRDefault="00DA7143" w:rsidP="00C61B6E">
            <w:pPr>
              <w:jc w:val="center"/>
            </w:pPr>
            <w:r w:rsidRPr="008879E6">
              <w:rPr>
                <w:b/>
                <w:szCs w:val="28"/>
              </w:rPr>
              <w:t>+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A7143" w:rsidRDefault="00DA7143" w:rsidP="00C61B6E">
            <w:pPr>
              <w:jc w:val="center"/>
              <w:rPr>
                <w:b/>
                <w:szCs w:val="28"/>
              </w:rPr>
            </w:pPr>
            <w:r w:rsidRPr="008879E6">
              <w:rPr>
                <w:b/>
                <w:szCs w:val="28"/>
              </w:rPr>
              <w:t>+</w:t>
            </w:r>
          </w:p>
          <w:p w:rsidR="00DA7143" w:rsidRDefault="00DA7143" w:rsidP="00C61B6E">
            <w:pPr>
              <w:jc w:val="center"/>
            </w:pPr>
            <w:r w:rsidRPr="001F41DA">
              <w:rPr>
                <w:sz w:val="24"/>
                <w:szCs w:val="28"/>
              </w:rPr>
              <w:t>(2</w:t>
            </w:r>
            <w:r>
              <w:rPr>
                <w:sz w:val="24"/>
                <w:szCs w:val="28"/>
              </w:rPr>
              <w:t>5</w:t>
            </w:r>
            <w:r w:rsidRPr="001F41DA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3</w:t>
            </w:r>
            <w:r w:rsidRPr="001F41DA">
              <w:rPr>
                <w:sz w:val="24"/>
                <w:szCs w:val="28"/>
              </w:rPr>
              <w:t>.2014 г.)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A7143" w:rsidRDefault="00DA7143" w:rsidP="00C61B6E">
            <w:pPr>
              <w:jc w:val="center"/>
              <w:rPr>
                <w:b/>
                <w:szCs w:val="28"/>
              </w:rPr>
            </w:pPr>
            <w:r w:rsidRPr="008879E6">
              <w:rPr>
                <w:b/>
                <w:szCs w:val="28"/>
              </w:rPr>
              <w:t>+</w:t>
            </w:r>
          </w:p>
          <w:p w:rsidR="00DA7143" w:rsidRDefault="00DA7143" w:rsidP="00C61B6E">
            <w:pPr>
              <w:jc w:val="center"/>
            </w:pPr>
            <w:r w:rsidRPr="001F41DA">
              <w:rPr>
                <w:sz w:val="24"/>
                <w:szCs w:val="28"/>
              </w:rPr>
              <w:t>(2</w:t>
            </w:r>
            <w:r>
              <w:rPr>
                <w:sz w:val="24"/>
                <w:szCs w:val="28"/>
              </w:rPr>
              <w:t>3</w:t>
            </w:r>
            <w:r w:rsidRPr="001F41DA">
              <w:rPr>
                <w:sz w:val="24"/>
                <w:szCs w:val="28"/>
              </w:rPr>
              <w:t>.06.2014 г.)</w:t>
            </w:r>
          </w:p>
        </w:tc>
      </w:tr>
      <w:tr w:rsidR="00DA7143" w:rsidTr="00986559">
        <w:tc>
          <w:tcPr>
            <w:tcW w:w="2977" w:type="dxa"/>
            <w:shd w:val="clear" w:color="auto" w:fill="FFFFFF"/>
          </w:tcPr>
          <w:p w:rsidR="00DA7143" w:rsidRDefault="00DA7143" w:rsidP="00C65166">
            <w:pPr>
              <w:tabs>
                <w:tab w:val="left" w:pos="993"/>
                <w:tab w:val="left" w:pos="1560"/>
              </w:tabs>
            </w:pPr>
            <w:r>
              <w:t xml:space="preserve">Почтовское </w:t>
            </w:r>
          </w:p>
          <w:p w:rsidR="00DA7143" w:rsidRDefault="00DA7143" w:rsidP="00C65166">
            <w:pPr>
              <w:tabs>
                <w:tab w:val="left" w:pos="993"/>
                <w:tab w:val="left" w:pos="1560"/>
              </w:tabs>
            </w:pPr>
            <w:r>
              <w:t>сельское поселение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DA7143" w:rsidRDefault="00DA7143" w:rsidP="00C61B6E">
            <w:pPr>
              <w:jc w:val="center"/>
              <w:rPr>
                <w:b/>
                <w:szCs w:val="28"/>
              </w:rPr>
            </w:pPr>
            <w:r w:rsidRPr="004223E4">
              <w:rPr>
                <w:b/>
                <w:szCs w:val="28"/>
              </w:rPr>
              <w:t>+</w:t>
            </w:r>
          </w:p>
          <w:p w:rsidR="00DA7143" w:rsidRDefault="00DA7143" w:rsidP="00C61B6E">
            <w:pPr>
              <w:jc w:val="center"/>
            </w:pPr>
            <w:r>
              <w:rPr>
                <w:szCs w:val="28"/>
              </w:rPr>
              <w:t>(от 15</w:t>
            </w:r>
            <w:r w:rsidRPr="001F41D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1F41DA">
              <w:rPr>
                <w:szCs w:val="28"/>
              </w:rPr>
              <w:t>.2014 г.</w:t>
            </w:r>
            <w:r>
              <w:rPr>
                <w:szCs w:val="28"/>
              </w:rPr>
              <w:t>)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DA7143" w:rsidRPr="00945EED" w:rsidRDefault="00DA7143" w:rsidP="00C61B6E">
            <w:pPr>
              <w:jc w:val="center"/>
              <w:rPr>
                <w:b/>
                <w:szCs w:val="28"/>
              </w:rPr>
            </w:pPr>
            <w:r w:rsidRPr="00945EED">
              <w:rPr>
                <w:b/>
                <w:szCs w:val="28"/>
              </w:rPr>
              <w:t>+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7143" w:rsidRPr="00945EED" w:rsidRDefault="00DA7143" w:rsidP="00C61B6E">
            <w:pPr>
              <w:jc w:val="center"/>
              <w:rPr>
                <w:b/>
                <w:szCs w:val="28"/>
              </w:rPr>
            </w:pPr>
            <w:r w:rsidRPr="00945EED">
              <w:rPr>
                <w:b/>
                <w:szCs w:val="28"/>
              </w:rPr>
              <w:t>+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A7143" w:rsidRDefault="00DA7143" w:rsidP="00C61B6E">
            <w:pPr>
              <w:jc w:val="center"/>
            </w:pPr>
            <w:r w:rsidRPr="008879E6">
              <w:rPr>
                <w:b/>
                <w:szCs w:val="28"/>
              </w:rPr>
              <w:t>+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A7143" w:rsidRDefault="00DA7143" w:rsidP="00C61B6E">
            <w:pPr>
              <w:jc w:val="center"/>
            </w:pPr>
            <w:r w:rsidRPr="008879E6">
              <w:rPr>
                <w:b/>
                <w:szCs w:val="28"/>
              </w:rPr>
              <w:t>+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A7143" w:rsidRDefault="00DA7143" w:rsidP="00C61B6E">
            <w:pPr>
              <w:jc w:val="center"/>
              <w:rPr>
                <w:b/>
                <w:szCs w:val="28"/>
              </w:rPr>
            </w:pPr>
            <w:r w:rsidRPr="008879E6">
              <w:rPr>
                <w:b/>
                <w:szCs w:val="28"/>
              </w:rPr>
              <w:t>+</w:t>
            </w:r>
          </w:p>
          <w:p w:rsidR="00DA7143" w:rsidRDefault="00DA7143" w:rsidP="00C61B6E">
            <w:pPr>
              <w:jc w:val="center"/>
            </w:pPr>
            <w:r w:rsidRPr="001F41DA">
              <w:rPr>
                <w:sz w:val="24"/>
                <w:szCs w:val="28"/>
              </w:rPr>
              <w:t>(27.0</w:t>
            </w:r>
            <w:r>
              <w:rPr>
                <w:sz w:val="24"/>
                <w:szCs w:val="28"/>
              </w:rPr>
              <w:t>3</w:t>
            </w:r>
            <w:r w:rsidRPr="001F41DA">
              <w:rPr>
                <w:sz w:val="24"/>
                <w:szCs w:val="28"/>
              </w:rPr>
              <w:t>.2014 г.)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7143" w:rsidRDefault="00DA7143" w:rsidP="00C61B6E">
            <w:pPr>
              <w:jc w:val="center"/>
              <w:rPr>
                <w:b/>
                <w:szCs w:val="28"/>
              </w:rPr>
            </w:pPr>
            <w:r w:rsidRPr="008879E6">
              <w:rPr>
                <w:b/>
                <w:szCs w:val="28"/>
              </w:rPr>
              <w:t>+</w:t>
            </w:r>
          </w:p>
          <w:p w:rsidR="00DA7143" w:rsidRDefault="00DA7143" w:rsidP="00C61B6E">
            <w:pPr>
              <w:jc w:val="center"/>
            </w:pPr>
            <w:r w:rsidRPr="001F41DA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05</w:t>
            </w:r>
            <w:r w:rsidRPr="001F41DA">
              <w:rPr>
                <w:sz w:val="24"/>
                <w:szCs w:val="28"/>
              </w:rPr>
              <w:t>.06.2014 г.)</w:t>
            </w:r>
          </w:p>
        </w:tc>
      </w:tr>
      <w:tr w:rsidR="00DA7143" w:rsidTr="00986559">
        <w:tc>
          <w:tcPr>
            <w:tcW w:w="2977" w:type="dxa"/>
            <w:shd w:val="clear" w:color="auto" w:fill="FFFFFF"/>
          </w:tcPr>
          <w:p w:rsidR="00DA7143" w:rsidRDefault="00DA7143" w:rsidP="00C65166">
            <w:pPr>
              <w:tabs>
                <w:tab w:val="left" w:pos="993"/>
                <w:tab w:val="left" w:pos="1560"/>
              </w:tabs>
            </w:pPr>
            <w:r>
              <w:t xml:space="preserve">Стычновское </w:t>
            </w:r>
          </w:p>
          <w:p w:rsidR="00DA7143" w:rsidRDefault="00DA7143" w:rsidP="00C65166">
            <w:pPr>
              <w:tabs>
                <w:tab w:val="left" w:pos="993"/>
                <w:tab w:val="left" w:pos="1560"/>
              </w:tabs>
            </w:pPr>
            <w:r>
              <w:t>сельское поселение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DA7143" w:rsidRDefault="00DA7143" w:rsidP="00C61B6E">
            <w:pPr>
              <w:jc w:val="center"/>
              <w:rPr>
                <w:b/>
                <w:szCs w:val="28"/>
              </w:rPr>
            </w:pPr>
            <w:r w:rsidRPr="004223E4">
              <w:rPr>
                <w:b/>
                <w:szCs w:val="28"/>
              </w:rPr>
              <w:t>+</w:t>
            </w:r>
          </w:p>
          <w:p w:rsidR="00DA7143" w:rsidRDefault="00DA7143" w:rsidP="00C61B6E">
            <w:pPr>
              <w:jc w:val="center"/>
            </w:pPr>
            <w:r>
              <w:rPr>
                <w:szCs w:val="28"/>
              </w:rPr>
              <w:t>(от 11</w:t>
            </w:r>
            <w:r w:rsidRPr="001F41D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1F41DA">
              <w:rPr>
                <w:szCs w:val="28"/>
              </w:rPr>
              <w:t>.2014 г.</w:t>
            </w:r>
            <w:r>
              <w:rPr>
                <w:szCs w:val="28"/>
              </w:rPr>
              <w:t>)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DA7143" w:rsidRPr="00945EED" w:rsidRDefault="00DA7143" w:rsidP="00C61B6E">
            <w:pPr>
              <w:jc w:val="center"/>
              <w:rPr>
                <w:b/>
                <w:szCs w:val="28"/>
              </w:rPr>
            </w:pPr>
            <w:r w:rsidRPr="00945EED">
              <w:rPr>
                <w:b/>
                <w:szCs w:val="28"/>
              </w:rPr>
              <w:t>+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7143" w:rsidRPr="00945EED" w:rsidRDefault="00DA7143" w:rsidP="00C61B6E">
            <w:pPr>
              <w:jc w:val="center"/>
              <w:rPr>
                <w:b/>
                <w:szCs w:val="28"/>
              </w:rPr>
            </w:pPr>
            <w:r w:rsidRPr="00945EED">
              <w:rPr>
                <w:b/>
                <w:szCs w:val="28"/>
              </w:rPr>
              <w:t>+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A7143" w:rsidRDefault="00DA7143" w:rsidP="00C61B6E">
            <w:pPr>
              <w:jc w:val="center"/>
            </w:pPr>
            <w:r w:rsidRPr="008879E6">
              <w:rPr>
                <w:b/>
                <w:szCs w:val="28"/>
              </w:rPr>
              <w:t>+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A7143" w:rsidRDefault="00DA7143" w:rsidP="00C61B6E">
            <w:pPr>
              <w:jc w:val="center"/>
            </w:pPr>
            <w:r w:rsidRPr="008879E6">
              <w:rPr>
                <w:b/>
                <w:szCs w:val="28"/>
              </w:rPr>
              <w:t>+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A7143" w:rsidRDefault="00DA7143" w:rsidP="00C61B6E">
            <w:pPr>
              <w:jc w:val="center"/>
              <w:rPr>
                <w:b/>
                <w:szCs w:val="28"/>
              </w:rPr>
            </w:pPr>
            <w:r w:rsidRPr="008879E6">
              <w:rPr>
                <w:b/>
                <w:szCs w:val="28"/>
              </w:rPr>
              <w:t>+</w:t>
            </w:r>
          </w:p>
          <w:p w:rsidR="00DA7143" w:rsidRDefault="00DA7143" w:rsidP="00C61B6E">
            <w:pPr>
              <w:jc w:val="center"/>
            </w:pPr>
            <w:r w:rsidRPr="001F41DA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03</w:t>
            </w:r>
            <w:r w:rsidRPr="001F41DA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3</w:t>
            </w:r>
            <w:r w:rsidRPr="001F41DA">
              <w:rPr>
                <w:sz w:val="24"/>
                <w:szCs w:val="28"/>
              </w:rPr>
              <w:t>.2014 г.)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7143" w:rsidRDefault="00DA7143" w:rsidP="00C61B6E">
            <w:pPr>
              <w:jc w:val="center"/>
              <w:rPr>
                <w:b/>
                <w:szCs w:val="28"/>
              </w:rPr>
            </w:pPr>
            <w:r w:rsidRPr="008879E6">
              <w:rPr>
                <w:b/>
                <w:szCs w:val="28"/>
              </w:rPr>
              <w:t>+</w:t>
            </w:r>
          </w:p>
          <w:p w:rsidR="00DA7143" w:rsidRDefault="00DA7143" w:rsidP="00C61B6E">
            <w:pPr>
              <w:jc w:val="center"/>
            </w:pPr>
            <w:r w:rsidRPr="001F41DA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04</w:t>
            </w:r>
            <w:r w:rsidRPr="001F41DA">
              <w:rPr>
                <w:sz w:val="24"/>
                <w:szCs w:val="28"/>
              </w:rPr>
              <w:t>.06.2014 г.)</w:t>
            </w:r>
          </w:p>
        </w:tc>
      </w:tr>
    </w:tbl>
    <w:p w:rsidR="00A433AA" w:rsidRDefault="00A433AA" w:rsidP="009F6C1E">
      <w:pPr>
        <w:tabs>
          <w:tab w:val="left" w:pos="993"/>
          <w:tab w:val="left" w:pos="1560"/>
        </w:tabs>
        <w:ind w:left="709"/>
        <w:jc w:val="center"/>
      </w:pPr>
    </w:p>
    <w:p w:rsidR="00A433AA" w:rsidRPr="00CB4CB4" w:rsidRDefault="00DA7143" w:rsidP="00CB4CB4">
      <w:pPr>
        <w:tabs>
          <w:tab w:val="left" w:pos="993"/>
          <w:tab w:val="left" w:pos="1560"/>
        </w:tabs>
        <w:ind w:left="1134" w:hanging="425"/>
        <w:rPr>
          <w:b/>
          <w:sz w:val="24"/>
        </w:rPr>
      </w:pPr>
      <w:r w:rsidRPr="00CB4CB4">
        <w:rPr>
          <w:bCs/>
          <w:sz w:val="32"/>
        </w:rPr>
        <w:t>*</w:t>
      </w:r>
      <w:r w:rsidRPr="00CB4CB4">
        <w:rPr>
          <w:bCs/>
          <w:sz w:val="24"/>
        </w:rPr>
        <w:t xml:space="preserve"> </w:t>
      </w:r>
      <w:r w:rsidRPr="00CB4CB4">
        <w:rPr>
          <w:bCs/>
          <w:sz w:val="32"/>
        </w:rPr>
        <w:t>-</w:t>
      </w:r>
      <w:r w:rsidRPr="00CB4CB4">
        <w:rPr>
          <w:b/>
          <w:bCs/>
          <w:sz w:val="32"/>
        </w:rPr>
        <w:t xml:space="preserve"> </w:t>
      </w:r>
      <w:r w:rsidR="00CB4CB4">
        <w:rPr>
          <w:b/>
          <w:bCs/>
          <w:sz w:val="32"/>
        </w:rPr>
        <w:t xml:space="preserve"> </w:t>
      </w:r>
      <w:r w:rsidRPr="00CB4CB4">
        <w:rPr>
          <w:b/>
          <w:bCs/>
          <w:sz w:val="24"/>
        </w:rPr>
        <w:t xml:space="preserve">распоряжения необходимо было принять </w:t>
      </w:r>
      <w:r w:rsidR="00CB4CB4" w:rsidRPr="00CB4CB4">
        <w:rPr>
          <w:b/>
          <w:bCs/>
          <w:sz w:val="24"/>
        </w:rPr>
        <w:t xml:space="preserve">в </w:t>
      </w:r>
      <w:r w:rsidR="00CB4CB4" w:rsidRPr="00CB4CB4">
        <w:rPr>
          <w:rStyle w:val="postbody1"/>
          <w:b/>
          <w:color w:val="000000"/>
        </w:rPr>
        <w:t>срок до 15.04.2014 г. (решение антинаркотической комиссии Константиновского района (п. 4.1. вопроса 4 протокола № 1) от 31.03.2014 г.</w:t>
      </w:r>
      <w:r w:rsidR="005C6EB1">
        <w:rPr>
          <w:rStyle w:val="postbody1"/>
          <w:b/>
          <w:color w:val="000000"/>
        </w:rPr>
        <w:t>)</w:t>
      </w:r>
    </w:p>
    <w:sectPr w:rsidR="00A433AA" w:rsidRPr="00CB4CB4" w:rsidSect="003A56CF">
      <w:pgSz w:w="16838" w:h="11906" w:orient="landscape"/>
      <w:pgMar w:top="567" w:right="567" w:bottom="567" w:left="567" w:header="720" w:footer="567" w:gutter="0"/>
      <w:cols w:space="720"/>
      <w:docGrid w:linePitch="360" w:charSpace="2147401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FB" w:rsidRDefault="001061FB">
      <w:r>
        <w:separator/>
      </w:r>
    </w:p>
  </w:endnote>
  <w:endnote w:type="continuationSeparator" w:id="0">
    <w:p w:rsidR="001061FB" w:rsidRDefault="0010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22" w:rsidRDefault="003D76D0">
    <w:pPr>
      <w:pStyle w:val="ab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6884035</wp:posOffset>
              </wp:positionH>
              <wp:positionV relativeFrom="paragraph">
                <wp:posOffset>38735</wp:posOffset>
              </wp:positionV>
              <wp:extent cx="278765" cy="206375"/>
              <wp:effectExtent l="6985" t="635" r="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206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722" w:rsidRPr="0006415B" w:rsidRDefault="003D2722">
                          <w:pPr>
                            <w:pStyle w:val="ab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6415B">
                            <w:rPr>
                              <w:rStyle w:val="a5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6415B">
                            <w:rPr>
                              <w:rStyle w:val="a5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6415B">
                            <w:rPr>
                              <w:rStyle w:val="a5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76D0">
                            <w:rPr>
                              <w:rStyle w:val="a5"/>
                              <w:b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06415B">
                            <w:rPr>
                              <w:rStyle w:val="a5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05pt;margin-top:3.05pt;width:21.95pt;height:16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NFiQIAABsFAAAOAAAAZHJzL2Uyb0RvYy54bWysVNuO2yAQfa/Uf0C8Z32pc7G1zmovTVVp&#10;e5F2+wHE4BgVAwUSe1v13ztAnM22L1VVP+ABhsOZmTNcXo29QAdmLFeyxtlFihGTjaJc7mr85XEz&#10;W2FkHZGUCCVZjZ+YxVfr168uB12xXHVKUGYQgEhbDbrGnXO6ShLbdKwn9kJpJmGzVaYnDqZml1BD&#10;BkDvRZKn6SIZlKHaqIZZC6t3cROvA37bssZ9alvLHBI1Bm4ujCaMWz8m60tS7QzRHW+ONMg/sOgJ&#10;l3DpCeqOOIL2hv8B1fPGKKtad9GoPlFtyxsWYoBosvS3aB46olmIBZJj9SlN9v/BNh8Pnw3iFGqH&#10;kSQ9lOiRjQ7dqBFlPjuDthU4PWhwcyMse08fqdX3qvlqkVS3HZE7dm2MGjpGKLALJ5OzoxHHepDt&#10;8EFRuIbsnQpAY2t6DwjJQIAOVXo6VcZTaWAxX66WizlGDWzl6eLNcu65JaSaDmtj3TumeuSNGhso&#10;fAAnh3vrouvkEsgrwemGCxEmZre9FQYdCIhkE754VuiOxNUgFLjORtdwtT3HENIjSeUx43VxBQIA&#10;An7PhxIU8aPM8iK9ycvZZrFazopNMZ+Vy3Q1S7PyplykRVncbX56BllRdZxSJu+5ZJM6s+Lvqn/s&#10;k6iroE801Lic5/MQ3Av2x7COsab+O+b3hVvPHTSr4H2NVycnUvmiv5UUwiaVI1xEO3lJP6QMcjD9&#10;Q1aCRLwqoj7cuB0Bxetmq+gTiMUoKCYoAl4YMDplvmM0QLfW2H7bE8MwEu8lCM639mSYydhOBpEN&#10;HK2xwyiaty4+AXtt+K4D5Chpqa5BlC0PgnlmAZT9BDowkD++Fr7Fz+fB6/lNW/8CAAD//wMAUEsD&#10;BBQABgAIAAAAIQBM9IyX3AAAAAoBAAAPAAAAZHJzL2Rvd25yZXYueG1sTI/BTsMwEETvSPyDtUjc&#10;qJOAgglxKiiCK2pA6tVNtnGUeB3Fbhv+nu0JTqvRjmbelOvFjeKEc+g9aUhXCQikxrc9dRq+v97v&#10;FIgQDbVm9IQafjDAurq+Kk3R+jNt8VTHTnAIhcJosDFOhZShsehMWPkJiX8HPzsTWc6dbGdz5nA3&#10;yixJculMT9xgzYQbi81QH52G+8/scRc+6rfNtMOnQYXX4UBW69ub5eUZRMQl/pnhgs/oUDHT3h+p&#10;DWJknaiHlL0acj4XQ5opXrfneJWDrEr5f0L1CwAA//8DAFBLAQItABQABgAIAAAAIQC2gziS/gAA&#10;AOEBAAATAAAAAAAAAAAAAAAAAAAAAABbQ29udGVudF9UeXBlc10ueG1sUEsBAi0AFAAGAAgAAAAh&#10;ADj9If/WAAAAlAEAAAsAAAAAAAAAAAAAAAAALwEAAF9yZWxzLy5yZWxzUEsBAi0AFAAGAAgAAAAh&#10;AOpbA0WJAgAAGwUAAA4AAAAAAAAAAAAAAAAALgIAAGRycy9lMm9Eb2MueG1sUEsBAi0AFAAGAAgA&#10;AAAhAEz0jJfcAAAACgEAAA8AAAAAAAAAAAAAAAAA4wQAAGRycy9kb3ducmV2LnhtbFBLBQYAAAAA&#10;BAAEAPMAAADsBQAAAAA=&#10;" stroked="f">
              <v:fill opacity="0"/>
              <v:textbox inset="0,0,0,0">
                <w:txbxContent>
                  <w:p w:rsidR="003D2722" w:rsidRPr="0006415B" w:rsidRDefault="003D2722">
                    <w:pPr>
                      <w:pStyle w:val="ab"/>
                      <w:rPr>
                        <w:b/>
                        <w:sz w:val="16"/>
                        <w:szCs w:val="16"/>
                      </w:rPr>
                    </w:pPr>
                    <w:r w:rsidRPr="0006415B">
                      <w:rPr>
                        <w:rStyle w:val="a5"/>
                        <w:b/>
                        <w:sz w:val="16"/>
                        <w:szCs w:val="16"/>
                      </w:rPr>
                      <w:fldChar w:fldCharType="begin"/>
                    </w:r>
                    <w:r w:rsidRPr="0006415B">
                      <w:rPr>
                        <w:rStyle w:val="a5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 w:rsidRPr="0006415B">
                      <w:rPr>
                        <w:rStyle w:val="a5"/>
                        <w:b/>
                        <w:sz w:val="16"/>
                        <w:szCs w:val="16"/>
                      </w:rPr>
                      <w:fldChar w:fldCharType="separate"/>
                    </w:r>
                    <w:r w:rsidR="003D76D0">
                      <w:rPr>
                        <w:rStyle w:val="a5"/>
                        <w:b/>
                        <w:noProof/>
                        <w:sz w:val="16"/>
                        <w:szCs w:val="16"/>
                      </w:rPr>
                      <w:t>8</w:t>
                    </w:r>
                    <w:r w:rsidRPr="0006415B">
                      <w:rPr>
                        <w:rStyle w:val="a5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FB" w:rsidRDefault="001061FB">
      <w:r>
        <w:separator/>
      </w:r>
    </w:p>
  </w:footnote>
  <w:footnote w:type="continuationSeparator" w:id="0">
    <w:p w:rsidR="001061FB" w:rsidRDefault="0010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71AE53C"/>
    <w:name w:val="WW8Num2"/>
    <w:lvl w:ilvl="0">
      <w:start w:val="1"/>
      <w:numFmt w:val="decimal"/>
      <w:lvlText w:val="%1."/>
      <w:lvlJc w:val="left"/>
      <w:pPr>
        <w:tabs>
          <w:tab w:val="num" w:pos="1521"/>
        </w:tabs>
        <w:ind w:left="1521" w:hanging="1095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hAnsi="Times New Roman" w:cs="Times New Roman"/>
        <w:color w:val="auto"/>
      </w:rPr>
    </w:lvl>
  </w:abstractNum>
  <w:abstractNum w:abstractNumId="3">
    <w:nsid w:val="00000004"/>
    <w:multiLevelType w:val="multilevel"/>
    <w:tmpl w:val="42FE9340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sz w:val="28"/>
        <w:szCs w:val="28"/>
      </w:rPr>
    </w:lvl>
    <w:lvl w:ilvl="1">
      <w:start w:val="1"/>
      <w:numFmt w:val="bullet"/>
      <w:lvlText w:val="̶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sz w:val="28"/>
        <w:szCs w:val="28"/>
      </w:rPr>
    </w:lvl>
    <w:lvl w:ilvl="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sz w:val="28"/>
        <w:szCs w:val="28"/>
      </w:rPr>
    </w:lvl>
    <w:lvl w:ilvl="3">
      <w:start w:val="1"/>
      <w:numFmt w:val="bullet"/>
      <w:lvlText w:val="̶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sz w:val="28"/>
        <w:szCs w:val="28"/>
      </w:rPr>
    </w:lvl>
    <w:lvl w:ilvl="4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sz w:val="28"/>
        <w:szCs w:val="28"/>
      </w:rPr>
    </w:lvl>
    <w:lvl w:ilvl="5">
      <w:start w:val="1"/>
      <w:numFmt w:val="bullet"/>
      <w:lvlText w:val="̶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sz w:val="28"/>
        <w:szCs w:val="28"/>
      </w:rPr>
    </w:lvl>
    <w:lvl w:ilvl="6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sz w:val="28"/>
        <w:szCs w:val="28"/>
      </w:rPr>
    </w:lvl>
    <w:lvl w:ilvl="7">
      <w:start w:val="1"/>
      <w:numFmt w:val="bullet"/>
      <w:lvlText w:val="̶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sz w:val="28"/>
        <w:szCs w:val="28"/>
      </w:rPr>
    </w:lvl>
    <w:lvl w:ilvl="8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ahoma" w:hAnsi="Tahoma"/>
        <w:b w:val="0"/>
        <w:sz w:val="28"/>
        <w:szCs w:val="28"/>
      </w:rPr>
    </w:lvl>
  </w:abstractNum>
  <w:abstractNum w:abstractNumId="8">
    <w:nsid w:val="12EB7988"/>
    <w:multiLevelType w:val="multilevel"/>
    <w:tmpl w:val="C5F4B4BA"/>
    <w:lvl w:ilvl="0">
      <w:start w:val="1"/>
      <w:numFmt w:val="decimal"/>
      <w:lvlText w:val="%1."/>
      <w:lvlJc w:val="left"/>
      <w:pPr>
        <w:ind w:left="1451" w:hanging="360"/>
      </w:pPr>
    </w:lvl>
    <w:lvl w:ilvl="1">
      <w:start w:val="1"/>
      <w:numFmt w:val="decimal"/>
      <w:isLgl/>
      <w:lvlText w:val="%1.%2."/>
      <w:lvlJc w:val="left"/>
      <w:pPr>
        <w:ind w:left="1811" w:hanging="720"/>
      </w:pPr>
      <w:rPr>
        <w:rFonts w:ascii="Times New Roman CYR" w:eastAsia="Calibri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ascii="Times New Roman CYR" w:eastAsia="Calibri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171" w:hanging="1080"/>
      </w:pPr>
      <w:rPr>
        <w:rFonts w:ascii="Times New Roman CYR" w:eastAsia="Calibri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171" w:hanging="1080"/>
      </w:pPr>
      <w:rPr>
        <w:rFonts w:ascii="Times New Roman CYR" w:eastAsia="Calibri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531" w:hanging="1440"/>
      </w:pPr>
      <w:rPr>
        <w:rFonts w:ascii="Times New Roman CYR" w:eastAsia="Calibri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800"/>
      </w:pPr>
      <w:rPr>
        <w:rFonts w:ascii="Times New Roman CYR" w:eastAsia="Calibri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891" w:hanging="1800"/>
      </w:pPr>
      <w:rPr>
        <w:rFonts w:ascii="Times New Roman CYR" w:eastAsia="Calibri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3251" w:hanging="2160"/>
      </w:pPr>
      <w:rPr>
        <w:rFonts w:ascii="Times New Roman CYR" w:eastAsia="Calibri" w:hAnsi="Times New Roman CYR" w:cs="Times New Roman CYR" w:hint="default"/>
      </w:rPr>
    </w:lvl>
  </w:abstractNum>
  <w:abstractNum w:abstractNumId="9">
    <w:nsid w:val="1C3A1808"/>
    <w:multiLevelType w:val="hybridMultilevel"/>
    <w:tmpl w:val="4E14AF52"/>
    <w:lvl w:ilvl="0" w:tplc="D7F6B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30444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E6E5C7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0AE4608"/>
    <w:multiLevelType w:val="hybridMultilevel"/>
    <w:tmpl w:val="92484970"/>
    <w:lvl w:ilvl="0" w:tplc="A600BB4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D3667D"/>
    <w:multiLevelType w:val="hybridMultilevel"/>
    <w:tmpl w:val="6F50ACBE"/>
    <w:lvl w:ilvl="0" w:tplc="9E7C652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A32CB6"/>
    <w:multiLevelType w:val="multilevel"/>
    <w:tmpl w:val="1C648E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5">
    <w:nsid w:val="440839CD"/>
    <w:multiLevelType w:val="hybridMultilevel"/>
    <w:tmpl w:val="E15C02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796093F"/>
    <w:multiLevelType w:val="hybridMultilevel"/>
    <w:tmpl w:val="D04EEF0A"/>
    <w:lvl w:ilvl="0" w:tplc="D7F6B8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663E94"/>
    <w:multiLevelType w:val="multilevel"/>
    <w:tmpl w:val="58A06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1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655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57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88" w:hanging="2160"/>
      </w:pPr>
      <w:rPr>
        <w:rFonts w:hint="default"/>
        <w:color w:val="000000"/>
        <w:sz w:val="24"/>
      </w:rPr>
    </w:lvl>
  </w:abstractNum>
  <w:abstractNum w:abstractNumId="18">
    <w:nsid w:val="5C754641"/>
    <w:multiLevelType w:val="hybridMultilevel"/>
    <w:tmpl w:val="BC827C22"/>
    <w:lvl w:ilvl="0" w:tplc="D7F6B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A4A6072"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8456EE"/>
    <w:multiLevelType w:val="hybridMultilevel"/>
    <w:tmpl w:val="8326AD8C"/>
    <w:lvl w:ilvl="0" w:tplc="D7F6B8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E9125F8"/>
    <w:multiLevelType w:val="hybridMultilevel"/>
    <w:tmpl w:val="9B406A72"/>
    <w:lvl w:ilvl="0" w:tplc="D7F6B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D602A3"/>
    <w:multiLevelType w:val="hybridMultilevel"/>
    <w:tmpl w:val="99B0659E"/>
    <w:lvl w:ilvl="0" w:tplc="E7880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13"/>
  </w:num>
  <w:num w:numId="8">
    <w:abstractNumId w:val="15"/>
  </w:num>
  <w:num w:numId="9">
    <w:abstractNumId w:val="18"/>
  </w:num>
  <w:num w:numId="10">
    <w:abstractNumId w:val="20"/>
  </w:num>
  <w:num w:numId="11">
    <w:abstractNumId w:val="9"/>
  </w:num>
  <w:num w:numId="12">
    <w:abstractNumId w:val="14"/>
  </w:num>
  <w:num w:numId="13">
    <w:abstractNumId w:val="16"/>
  </w:num>
  <w:num w:numId="14">
    <w:abstractNumId w:val="19"/>
  </w:num>
  <w:num w:numId="15">
    <w:abstractNumId w:val="21"/>
  </w:num>
  <w:num w:numId="1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AB"/>
    <w:rsid w:val="00003258"/>
    <w:rsid w:val="000213CB"/>
    <w:rsid w:val="0002559E"/>
    <w:rsid w:val="000519D0"/>
    <w:rsid w:val="000578E1"/>
    <w:rsid w:val="00057CBA"/>
    <w:rsid w:val="00061BB1"/>
    <w:rsid w:val="0006415B"/>
    <w:rsid w:val="00065B14"/>
    <w:rsid w:val="00066CFF"/>
    <w:rsid w:val="00070C1E"/>
    <w:rsid w:val="00071CA5"/>
    <w:rsid w:val="00074972"/>
    <w:rsid w:val="00074D88"/>
    <w:rsid w:val="00084D7C"/>
    <w:rsid w:val="00092282"/>
    <w:rsid w:val="00093822"/>
    <w:rsid w:val="000C2079"/>
    <w:rsid w:val="000C2448"/>
    <w:rsid w:val="000E44F4"/>
    <w:rsid w:val="000F1373"/>
    <w:rsid w:val="000F2052"/>
    <w:rsid w:val="000F312C"/>
    <w:rsid w:val="00100819"/>
    <w:rsid w:val="001061FB"/>
    <w:rsid w:val="00114A66"/>
    <w:rsid w:val="00123B6A"/>
    <w:rsid w:val="00144ABF"/>
    <w:rsid w:val="00145501"/>
    <w:rsid w:val="00152052"/>
    <w:rsid w:val="00164A48"/>
    <w:rsid w:val="0018482B"/>
    <w:rsid w:val="00185684"/>
    <w:rsid w:val="00185A46"/>
    <w:rsid w:val="00187586"/>
    <w:rsid w:val="00187591"/>
    <w:rsid w:val="0019338D"/>
    <w:rsid w:val="0019356F"/>
    <w:rsid w:val="001A1ED0"/>
    <w:rsid w:val="001A4DB4"/>
    <w:rsid w:val="001B533B"/>
    <w:rsid w:val="001B7D9B"/>
    <w:rsid w:val="001B7EEC"/>
    <w:rsid w:val="001C1F19"/>
    <w:rsid w:val="001C5EC8"/>
    <w:rsid w:val="001D7569"/>
    <w:rsid w:val="001E70C5"/>
    <w:rsid w:val="001E748C"/>
    <w:rsid w:val="00212F2F"/>
    <w:rsid w:val="0022563F"/>
    <w:rsid w:val="0023725F"/>
    <w:rsid w:val="002402DB"/>
    <w:rsid w:val="0024151A"/>
    <w:rsid w:val="00244A2E"/>
    <w:rsid w:val="0027016D"/>
    <w:rsid w:val="0027121C"/>
    <w:rsid w:val="00274AB5"/>
    <w:rsid w:val="0027597F"/>
    <w:rsid w:val="00276F7E"/>
    <w:rsid w:val="00280F7F"/>
    <w:rsid w:val="00282343"/>
    <w:rsid w:val="002A52B2"/>
    <w:rsid w:val="002A5580"/>
    <w:rsid w:val="002B10B2"/>
    <w:rsid w:val="002B3E45"/>
    <w:rsid w:val="002F626F"/>
    <w:rsid w:val="00304074"/>
    <w:rsid w:val="00304BA6"/>
    <w:rsid w:val="00304F26"/>
    <w:rsid w:val="00306AEF"/>
    <w:rsid w:val="00307AD4"/>
    <w:rsid w:val="003102E0"/>
    <w:rsid w:val="00332388"/>
    <w:rsid w:val="0033342C"/>
    <w:rsid w:val="00334EB6"/>
    <w:rsid w:val="00340B7E"/>
    <w:rsid w:val="00342CB3"/>
    <w:rsid w:val="00345EBD"/>
    <w:rsid w:val="00352410"/>
    <w:rsid w:val="00362EE5"/>
    <w:rsid w:val="00363BFB"/>
    <w:rsid w:val="00365BE1"/>
    <w:rsid w:val="0037114B"/>
    <w:rsid w:val="0037117F"/>
    <w:rsid w:val="00375A15"/>
    <w:rsid w:val="003777BF"/>
    <w:rsid w:val="00385F7E"/>
    <w:rsid w:val="003863E9"/>
    <w:rsid w:val="003943CF"/>
    <w:rsid w:val="0039515F"/>
    <w:rsid w:val="0039700E"/>
    <w:rsid w:val="003A56CF"/>
    <w:rsid w:val="003B0FF0"/>
    <w:rsid w:val="003C46A1"/>
    <w:rsid w:val="003D2722"/>
    <w:rsid w:val="003D76D0"/>
    <w:rsid w:val="003D7923"/>
    <w:rsid w:val="003E5038"/>
    <w:rsid w:val="003F326F"/>
    <w:rsid w:val="003F4F36"/>
    <w:rsid w:val="003F53B8"/>
    <w:rsid w:val="00403B15"/>
    <w:rsid w:val="00410C6A"/>
    <w:rsid w:val="004148FA"/>
    <w:rsid w:val="00425948"/>
    <w:rsid w:val="00432877"/>
    <w:rsid w:val="004449FB"/>
    <w:rsid w:val="00447E63"/>
    <w:rsid w:val="00455A10"/>
    <w:rsid w:val="00461182"/>
    <w:rsid w:val="00472DE4"/>
    <w:rsid w:val="00474BB0"/>
    <w:rsid w:val="00483108"/>
    <w:rsid w:val="004860BF"/>
    <w:rsid w:val="0049652A"/>
    <w:rsid w:val="004A1648"/>
    <w:rsid w:val="004A57C7"/>
    <w:rsid w:val="004B16A9"/>
    <w:rsid w:val="004B3343"/>
    <w:rsid w:val="004B3ACC"/>
    <w:rsid w:val="004B492B"/>
    <w:rsid w:val="004C0F6E"/>
    <w:rsid w:val="004C6687"/>
    <w:rsid w:val="004C6DCF"/>
    <w:rsid w:val="004D3E67"/>
    <w:rsid w:val="004D483B"/>
    <w:rsid w:val="004D5A33"/>
    <w:rsid w:val="004F6E07"/>
    <w:rsid w:val="004F7377"/>
    <w:rsid w:val="0050074C"/>
    <w:rsid w:val="00506FFE"/>
    <w:rsid w:val="00511060"/>
    <w:rsid w:val="00533381"/>
    <w:rsid w:val="005364D8"/>
    <w:rsid w:val="0054488B"/>
    <w:rsid w:val="005466AF"/>
    <w:rsid w:val="00564BEC"/>
    <w:rsid w:val="00564C28"/>
    <w:rsid w:val="005653E0"/>
    <w:rsid w:val="00566B6D"/>
    <w:rsid w:val="005702D9"/>
    <w:rsid w:val="005829B3"/>
    <w:rsid w:val="00583C5D"/>
    <w:rsid w:val="0059026E"/>
    <w:rsid w:val="005A33AB"/>
    <w:rsid w:val="005B25F2"/>
    <w:rsid w:val="005B403F"/>
    <w:rsid w:val="005B7253"/>
    <w:rsid w:val="005C6EB1"/>
    <w:rsid w:val="005C7BBF"/>
    <w:rsid w:val="005D42EB"/>
    <w:rsid w:val="005E4A89"/>
    <w:rsid w:val="005E5181"/>
    <w:rsid w:val="005E6A0D"/>
    <w:rsid w:val="005F2A6D"/>
    <w:rsid w:val="006051A1"/>
    <w:rsid w:val="00610059"/>
    <w:rsid w:val="00615747"/>
    <w:rsid w:val="00624BC0"/>
    <w:rsid w:val="006254DE"/>
    <w:rsid w:val="00625791"/>
    <w:rsid w:val="0062632B"/>
    <w:rsid w:val="006268C9"/>
    <w:rsid w:val="00633023"/>
    <w:rsid w:val="0066558F"/>
    <w:rsid w:val="006673C1"/>
    <w:rsid w:val="00667A71"/>
    <w:rsid w:val="00670792"/>
    <w:rsid w:val="006726E3"/>
    <w:rsid w:val="00673E90"/>
    <w:rsid w:val="00674298"/>
    <w:rsid w:val="006757F5"/>
    <w:rsid w:val="00677013"/>
    <w:rsid w:val="00683EDF"/>
    <w:rsid w:val="006860C9"/>
    <w:rsid w:val="006910A3"/>
    <w:rsid w:val="00691439"/>
    <w:rsid w:val="006924CE"/>
    <w:rsid w:val="006953B8"/>
    <w:rsid w:val="006A33B7"/>
    <w:rsid w:val="006B1D8F"/>
    <w:rsid w:val="006B3D3D"/>
    <w:rsid w:val="006C01F1"/>
    <w:rsid w:val="006E2F0C"/>
    <w:rsid w:val="006E72CF"/>
    <w:rsid w:val="006E77EB"/>
    <w:rsid w:val="006F0D13"/>
    <w:rsid w:val="006F6CA7"/>
    <w:rsid w:val="00706D88"/>
    <w:rsid w:val="007075C3"/>
    <w:rsid w:val="00717C53"/>
    <w:rsid w:val="007253B2"/>
    <w:rsid w:val="00733B20"/>
    <w:rsid w:val="0073615A"/>
    <w:rsid w:val="0074011C"/>
    <w:rsid w:val="00746B69"/>
    <w:rsid w:val="00754E06"/>
    <w:rsid w:val="0075545B"/>
    <w:rsid w:val="00763188"/>
    <w:rsid w:val="00766840"/>
    <w:rsid w:val="007709D9"/>
    <w:rsid w:val="00770EA8"/>
    <w:rsid w:val="0077106B"/>
    <w:rsid w:val="0077178A"/>
    <w:rsid w:val="007810DD"/>
    <w:rsid w:val="00781A73"/>
    <w:rsid w:val="00786626"/>
    <w:rsid w:val="00786841"/>
    <w:rsid w:val="00786B84"/>
    <w:rsid w:val="00791E2B"/>
    <w:rsid w:val="00797353"/>
    <w:rsid w:val="007A2A88"/>
    <w:rsid w:val="007A4581"/>
    <w:rsid w:val="007B085B"/>
    <w:rsid w:val="007B3B9D"/>
    <w:rsid w:val="007C4DDC"/>
    <w:rsid w:val="007F565B"/>
    <w:rsid w:val="00801302"/>
    <w:rsid w:val="00807325"/>
    <w:rsid w:val="008174B5"/>
    <w:rsid w:val="008229C3"/>
    <w:rsid w:val="00822B27"/>
    <w:rsid w:val="008364EE"/>
    <w:rsid w:val="00837B30"/>
    <w:rsid w:val="00840F2C"/>
    <w:rsid w:val="00843D46"/>
    <w:rsid w:val="00851DAF"/>
    <w:rsid w:val="00861817"/>
    <w:rsid w:val="00862F91"/>
    <w:rsid w:val="00865DF2"/>
    <w:rsid w:val="008707FE"/>
    <w:rsid w:val="00875DB2"/>
    <w:rsid w:val="0088245E"/>
    <w:rsid w:val="00883645"/>
    <w:rsid w:val="00890668"/>
    <w:rsid w:val="00891A88"/>
    <w:rsid w:val="008A13C3"/>
    <w:rsid w:val="008A1FC1"/>
    <w:rsid w:val="008A27E5"/>
    <w:rsid w:val="008B2B10"/>
    <w:rsid w:val="008B5C0D"/>
    <w:rsid w:val="008C3F67"/>
    <w:rsid w:val="008D0654"/>
    <w:rsid w:val="00900609"/>
    <w:rsid w:val="00903647"/>
    <w:rsid w:val="009048D4"/>
    <w:rsid w:val="00910B2D"/>
    <w:rsid w:val="00910E94"/>
    <w:rsid w:val="00915316"/>
    <w:rsid w:val="00920497"/>
    <w:rsid w:val="00920859"/>
    <w:rsid w:val="00924F08"/>
    <w:rsid w:val="00933251"/>
    <w:rsid w:val="009338E7"/>
    <w:rsid w:val="0094603A"/>
    <w:rsid w:val="009460BA"/>
    <w:rsid w:val="00952266"/>
    <w:rsid w:val="00970843"/>
    <w:rsid w:val="00973BF3"/>
    <w:rsid w:val="009809A9"/>
    <w:rsid w:val="00983A16"/>
    <w:rsid w:val="00986559"/>
    <w:rsid w:val="00997B36"/>
    <w:rsid w:val="009A08F7"/>
    <w:rsid w:val="009A0C80"/>
    <w:rsid w:val="009A1850"/>
    <w:rsid w:val="009A1CAF"/>
    <w:rsid w:val="009A23F5"/>
    <w:rsid w:val="009A3333"/>
    <w:rsid w:val="009A4F45"/>
    <w:rsid w:val="009B4877"/>
    <w:rsid w:val="009C4C35"/>
    <w:rsid w:val="009C6A67"/>
    <w:rsid w:val="009D7831"/>
    <w:rsid w:val="009E5166"/>
    <w:rsid w:val="009F48A2"/>
    <w:rsid w:val="009F6659"/>
    <w:rsid w:val="009F6C1E"/>
    <w:rsid w:val="00A001F1"/>
    <w:rsid w:val="00A2056A"/>
    <w:rsid w:val="00A276B6"/>
    <w:rsid w:val="00A378A8"/>
    <w:rsid w:val="00A433AA"/>
    <w:rsid w:val="00A44B8C"/>
    <w:rsid w:val="00A45767"/>
    <w:rsid w:val="00A47AF2"/>
    <w:rsid w:val="00A548F9"/>
    <w:rsid w:val="00A57354"/>
    <w:rsid w:val="00A576DD"/>
    <w:rsid w:val="00A61145"/>
    <w:rsid w:val="00A622D6"/>
    <w:rsid w:val="00A637EB"/>
    <w:rsid w:val="00A7416A"/>
    <w:rsid w:val="00A76248"/>
    <w:rsid w:val="00A875D1"/>
    <w:rsid w:val="00A96294"/>
    <w:rsid w:val="00A976FE"/>
    <w:rsid w:val="00AA3DA1"/>
    <w:rsid w:val="00AC1752"/>
    <w:rsid w:val="00AC28D1"/>
    <w:rsid w:val="00AC5B7C"/>
    <w:rsid w:val="00AD136B"/>
    <w:rsid w:val="00AD19F1"/>
    <w:rsid w:val="00AD362C"/>
    <w:rsid w:val="00AD5DF1"/>
    <w:rsid w:val="00AF506F"/>
    <w:rsid w:val="00B00A3E"/>
    <w:rsid w:val="00B1589B"/>
    <w:rsid w:val="00B21A82"/>
    <w:rsid w:val="00B27D3E"/>
    <w:rsid w:val="00B403D7"/>
    <w:rsid w:val="00B43CFE"/>
    <w:rsid w:val="00B63287"/>
    <w:rsid w:val="00B855B6"/>
    <w:rsid w:val="00B8686B"/>
    <w:rsid w:val="00BB00B6"/>
    <w:rsid w:val="00BD12CC"/>
    <w:rsid w:val="00BE08FE"/>
    <w:rsid w:val="00BE1C4F"/>
    <w:rsid w:val="00BE3B7D"/>
    <w:rsid w:val="00C01C39"/>
    <w:rsid w:val="00C04322"/>
    <w:rsid w:val="00C12FF9"/>
    <w:rsid w:val="00C161B8"/>
    <w:rsid w:val="00C2566D"/>
    <w:rsid w:val="00C421C5"/>
    <w:rsid w:val="00C458C8"/>
    <w:rsid w:val="00C51C8E"/>
    <w:rsid w:val="00C540CC"/>
    <w:rsid w:val="00C57483"/>
    <w:rsid w:val="00C577B8"/>
    <w:rsid w:val="00C61B6E"/>
    <w:rsid w:val="00C65166"/>
    <w:rsid w:val="00C72A60"/>
    <w:rsid w:val="00C80853"/>
    <w:rsid w:val="00C82B65"/>
    <w:rsid w:val="00C872BD"/>
    <w:rsid w:val="00C945FD"/>
    <w:rsid w:val="00C9661A"/>
    <w:rsid w:val="00CA12C0"/>
    <w:rsid w:val="00CA180B"/>
    <w:rsid w:val="00CA4ECF"/>
    <w:rsid w:val="00CA5AE7"/>
    <w:rsid w:val="00CB4627"/>
    <w:rsid w:val="00CB4CB4"/>
    <w:rsid w:val="00CD09A0"/>
    <w:rsid w:val="00CD6388"/>
    <w:rsid w:val="00CD7510"/>
    <w:rsid w:val="00CE1D4B"/>
    <w:rsid w:val="00CF0DA8"/>
    <w:rsid w:val="00CF27E3"/>
    <w:rsid w:val="00D1652D"/>
    <w:rsid w:val="00D4646F"/>
    <w:rsid w:val="00D50E38"/>
    <w:rsid w:val="00D553A1"/>
    <w:rsid w:val="00D649F0"/>
    <w:rsid w:val="00D8273A"/>
    <w:rsid w:val="00D9462A"/>
    <w:rsid w:val="00DA0212"/>
    <w:rsid w:val="00DA7143"/>
    <w:rsid w:val="00DB1018"/>
    <w:rsid w:val="00DB680E"/>
    <w:rsid w:val="00DC16AF"/>
    <w:rsid w:val="00DF346F"/>
    <w:rsid w:val="00DF3A13"/>
    <w:rsid w:val="00DF56EF"/>
    <w:rsid w:val="00E00619"/>
    <w:rsid w:val="00E27F57"/>
    <w:rsid w:val="00E31F4F"/>
    <w:rsid w:val="00E32F2C"/>
    <w:rsid w:val="00E409D4"/>
    <w:rsid w:val="00E46368"/>
    <w:rsid w:val="00E51F52"/>
    <w:rsid w:val="00E57AD6"/>
    <w:rsid w:val="00E63ED3"/>
    <w:rsid w:val="00E65C91"/>
    <w:rsid w:val="00E67FA0"/>
    <w:rsid w:val="00E81FC8"/>
    <w:rsid w:val="00E90E84"/>
    <w:rsid w:val="00EA19AF"/>
    <w:rsid w:val="00EA29BE"/>
    <w:rsid w:val="00EB3FFC"/>
    <w:rsid w:val="00EB63C3"/>
    <w:rsid w:val="00EC009C"/>
    <w:rsid w:val="00EC2402"/>
    <w:rsid w:val="00EC3244"/>
    <w:rsid w:val="00EC41FC"/>
    <w:rsid w:val="00EC46F5"/>
    <w:rsid w:val="00EC549C"/>
    <w:rsid w:val="00EC637D"/>
    <w:rsid w:val="00ED275F"/>
    <w:rsid w:val="00ED29BA"/>
    <w:rsid w:val="00ED6EC1"/>
    <w:rsid w:val="00ED7127"/>
    <w:rsid w:val="00EE3A49"/>
    <w:rsid w:val="00EE3E8C"/>
    <w:rsid w:val="00EF304E"/>
    <w:rsid w:val="00EF74C1"/>
    <w:rsid w:val="00F05669"/>
    <w:rsid w:val="00F10D50"/>
    <w:rsid w:val="00F1127D"/>
    <w:rsid w:val="00F337CC"/>
    <w:rsid w:val="00F47488"/>
    <w:rsid w:val="00F47F0B"/>
    <w:rsid w:val="00F50ADB"/>
    <w:rsid w:val="00F641C9"/>
    <w:rsid w:val="00F70595"/>
    <w:rsid w:val="00F80627"/>
    <w:rsid w:val="00F835D6"/>
    <w:rsid w:val="00FA2822"/>
    <w:rsid w:val="00FB7E00"/>
    <w:rsid w:val="00FC59F9"/>
    <w:rsid w:val="00FD20DC"/>
    <w:rsid w:val="00FD45F9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0"/>
    <w:next w:val="a1"/>
    <w:link w:val="20"/>
    <w:qFormat/>
    <w:rsid w:val="006E77EB"/>
    <w:pPr>
      <w:widowControl w:val="0"/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5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576DD"/>
    <w:pPr>
      <w:keepNext/>
      <w:suppressAutoHyphens w:val="0"/>
      <w:ind w:left="709" w:firstLine="567"/>
      <w:jc w:val="both"/>
      <w:outlineLvl w:val="3"/>
    </w:pPr>
    <w:rPr>
      <w:szCs w:val="20"/>
      <w:lang w:val="x-none" w:eastAsia="x-none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color w:val="auto"/>
    </w:rPr>
  </w:style>
  <w:style w:type="character" w:customStyle="1" w:styleId="WW8Num3z0">
    <w:name w:val="WW8Num3z0"/>
    <w:rPr>
      <w:rFonts w:ascii="Times New Roman" w:hAnsi="Times New Roman" w:cs="Times New Roman"/>
      <w:color w:val="auto"/>
    </w:rPr>
  </w:style>
  <w:style w:type="character" w:customStyle="1" w:styleId="WW8Num8z0">
    <w:name w:val="WW8Num8z0"/>
    <w:rPr>
      <w:b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Times New Roman" w:hAnsi="Times New Roman" w:cs="Times New Roman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sz w:val="28"/>
      <w:szCs w:val="28"/>
    </w:rPr>
  </w:style>
  <w:style w:type="character" w:customStyle="1" w:styleId="WW8Num8z1">
    <w:name w:val="WW8Num8z1"/>
    <w:rPr>
      <w:rFonts w:ascii="OpenSymbol" w:hAnsi="OpenSymbol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Times New Roman" w:hAnsi="Times New Roman" w:cs="Times New Roman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sz w:val="28"/>
      <w:szCs w:val="28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11z0">
    <w:name w:val="WW8Num11z0"/>
    <w:rPr>
      <w:rFonts w:ascii="Times New Roman" w:hAnsi="Times New Roman" w:cs="Times New Roman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7z0">
    <w:name w:val="WW8Num7z0"/>
    <w:rPr>
      <w:rFonts w:ascii="Times New Roman" w:hAnsi="Times New Roman" w:cs="Times New Roman"/>
      <w:color w:val="auto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b w:val="0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Times New Roman" w:hAnsi="Times New Roman" w:cs="Times New Roman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  <w:color w:val="auto"/>
    </w:rPr>
  </w:style>
  <w:style w:type="character" w:customStyle="1" w:styleId="WW8Num17z6">
    <w:name w:val="WW8Num17z6"/>
    <w:rPr>
      <w:rFonts w:ascii="Symbol" w:hAnsi="Symbol"/>
    </w:rPr>
  </w:style>
  <w:style w:type="character" w:customStyle="1" w:styleId="WW8Num18z0">
    <w:name w:val="WW8Num18z0"/>
    <w:rPr>
      <w:sz w:val="28"/>
      <w:szCs w:val="28"/>
    </w:rPr>
  </w:style>
  <w:style w:type="character" w:customStyle="1" w:styleId="WW8Num23z0">
    <w:name w:val="WW8Num23z0"/>
    <w:rPr>
      <w:b w:val="0"/>
      <w:sz w:val="28"/>
      <w:szCs w:val="28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b w:val="0"/>
      <w:sz w:val="28"/>
      <w:szCs w:val="28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sz w:val="28"/>
      <w:szCs w:val="28"/>
    </w:rPr>
  </w:style>
  <w:style w:type="character" w:customStyle="1" w:styleId="WW8Num33z0">
    <w:name w:val="WW8Num33z0"/>
    <w:rPr>
      <w:rFonts w:ascii="Times New Roman" w:hAnsi="Times New Roman" w:cs="Times New Roman"/>
      <w:color w:val="auto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1">
    <w:name w:val="Основной шрифт абзаца1"/>
  </w:style>
  <w:style w:type="character" w:styleId="a5">
    <w:name w:val="page number"/>
    <w:basedOn w:val="1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1">
    <w:name w:val="Body Text"/>
    <w:basedOn w:val="a"/>
  </w:style>
  <w:style w:type="paragraph" w:styleId="a8">
    <w:name w:val="List"/>
    <w:basedOn w:val="a1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link w:val="aa"/>
    <w:uiPriority w:val="99"/>
    <w:rPr>
      <w:rFonts w:ascii="Tahoma" w:hAnsi="Tahoma"/>
      <w:sz w:val="16"/>
      <w:szCs w:val="16"/>
      <w:lang w:val="x-none"/>
    </w:rPr>
  </w:style>
  <w:style w:type="paragraph" w:customStyle="1" w:styleId="12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211">
    <w:name w:val="Красная строка 21"/>
    <w:basedOn w:val="ad"/>
    <w:pPr>
      <w:spacing w:after="200" w:line="276" w:lineRule="auto"/>
      <w:ind w:left="360" w:firstLine="360"/>
    </w:pPr>
    <w:rPr>
      <w:rFonts w:ascii="Calibri" w:hAnsi="Calibri"/>
      <w:sz w:val="22"/>
      <w:szCs w:val="22"/>
    </w:rPr>
  </w:style>
  <w:style w:type="paragraph" w:customStyle="1" w:styleId="ae">
    <w:name w:val="Содержимое врезки"/>
    <w:basedOn w:val="a1"/>
  </w:style>
  <w:style w:type="paragraph" w:styleId="af">
    <w:name w:val="header"/>
    <w:basedOn w:val="a"/>
    <w:link w:val="af0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rmal (Web)"/>
    <w:basedOn w:val="a"/>
    <w:uiPriority w:val="99"/>
    <w:pPr>
      <w:spacing w:before="100" w:after="100"/>
    </w:pPr>
    <w:rPr>
      <w:sz w:val="24"/>
    </w:rPr>
  </w:style>
  <w:style w:type="character" w:customStyle="1" w:styleId="postbody1">
    <w:name w:val="postbody1"/>
    <w:rsid w:val="001E70C5"/>
    <w:rPr>
      <w:sz w:val="24"/>
      <w:szCs w:val="24"/>
    </w:rPr>
  </w:style>
  <w:style w:type="paragraph" w:customStyle="1" w:styleId="Normal">
    <w:name w:val="Normal"/>
    <w:rsid w:val="001E70C5"/>
    <w:pPr>
      <w:widowControl w:val="0"/>
      <w:suppressAutoHyphens/>
    </w:pPr>
    <w:rPr>
      <w:rFonts w:eastAsia="Arial"/>
      <w:i/>
      <w:kern w:val="1"/>
      <w:lang w:eastAsia="ar-SA"/>
    </w:rPr>
  </w:style>
  <w:style w:type="paragraph" w:customStyle="1" w:styleId="BodyText2">
    <w:name w:val="Body Text 2"/>
    <w:basedOn w:val="Normal"/>
    <w:rsid w:val="001E70C5"/>
    <w:pPr>
      <w:widowControl/>
      <w:ind w:firstLine="720"/>
      <w:jc w:val="both"/>
    </w:pPr>
    <w:rPr>
      <w:i w:val="0"/>
      <w:sz w:val="26"/>
    </w:rPr>
  </w:style>
  <w:style w:type="table" w:styleId="af4">
    <w:name w:val="Table Grid"/>
    <w:basedOn w:val="a3"/>
    <w:rsid w:val="002B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F56E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6">
    <w:name w:val="Strong"/>
    <w:qFormat/>
    <w:rsid w:val="008D0654"/>
    <w:rPr>
      <w:b/>
      <w:bCs/>
    </w:rPr>
  </w:style>
  <w:style w:type="character" w:styleId="af7">
    <w:name w:val="Emphasis"/>
    <w:qFormat/>
    <w:rsid w:val="008D0654"/>
    <w:rPr>
      <w:i/>
      <w:iCs/>
    </w:rPr>
  </w:style>
  <w:style w:type="character" w:customStyle="1" w:styleId="40">
    <w:name w:val="Заголовок 4 Знак"/>
    <w:link w:val="4"/>
    <w:rsid w:val="00A576DD"/>
    <w:rPr>
      <w:sz w:val="28"/>
    </w:rPr>
  </w:style>
  <w:style w:type="character" w:customStyle="1" w:styleId="20">
    <w:name w:val="Заголовок 2 Знак"/>
    <w:link w:val="2"/>
    <w:rsid w:val="006E77EB"/>
    <w:rPr>
      <w:rFonts w:ascii="Arial" w:eastAsia="Lucida Sans Unicode" w:hAnsi="Arial"/>
      <w:b/>
      <w:bCs/>
      <w:i/>
      <w:iCs/>
      <w:sz w:val="28"/>
      <w:szCs w:val="28"/>
      <w:lang w:val="x-none"/>
    </w:rPr>
  </w:style>
  <w:style w:type="character" w:customStyle="1" w:styleId="WW8Num13z0">
    <w:name w:val="WW8Num13z0"/>
    <w:rsid w:val="006E77EB"/>
    <w:rPr>
      <w:u w:val="none"/>
    </w:rPr>
  </w:style>
  <w:style w:type="character" w:customStyle="1" w:styleId="WW8Num13z1">
    <w:name w:val="WW8Num13z1"/>
    <w:rsid w:val="006E77EB"/>
    <w:rPr>
      <w:rFonts w:ascii="Times New Roman" w:hAnsi="Times New Roman" w:cs="Times New Roman"/>
      <w:color w:val="auto"/>
      <w:u w:val="none"/>
    </w:rPr>
  </w:style>
  <w:style w:type="character" w:customStyle="1" w:styleId="WW8Num15z1">
    <w:name w:val="WW8Num15z1"/>
    <w:rsid w:val="006E77EB"/>
    <w:rPr>
      <w:rFonts w:ascii="Courier New" w:hAnsi="Courier New" w:cs="Courier New"/>
    </w:rPr>
  </w:style>
  <w:style w:type="character" w:customStyle="1" w:styleId="WW8Num15z2">
    <w:name w:val="WW8Num15z2"/>
    <w:rsid w:val="006E77EB"/>
    <w:rPr>
      <w:rFonts w:ascii="Wingdings" w:hAnsi="Wingdings"/>
    </w:rPr>
  </w:style>
  <w:style w:type="character" w:customStyle="1" w:styleId="WW8Num15z3">
    <w:name w:val="WW8Num15z3"/>
    <w:rsid w:val="006E77EB"/>
    <w:rPr>
      <w:rFonts w:ascii="Symbol" w:hAnsi="Symbol"/>
    </w:rPr>
  </w:style>
  <w:style w:type="character" w:customStyle="1" w:styleId="WW-Absatz-Standardschriftart1111111">
    <w:name w:val="WW-Absatz-Standardschriftart1111111"/>
    <w:rsid w:val="006E77EB"/>
  </w:style>
  <w:style w:type="character" w:customStyle="1" w:styleId="WW-Absatz-Standardschriftart11111111">
    <w:name w:val="WW-Absatz-Standardschriftart11111111"/>
    <w:rsid w:val="006E77EB"/>
  </w:style>
  <w:style w:type="character" w:customStyle="1" w:styleId="WW-Absatz-Standardschriftart111111111">
    <w:name w:val="WW-Absatz-Standardschriftart111111111"/>
    <w:rsid w:val="006E77EB"/>
  </w:style>
  <w:style w:type="character" w:customStyle="1" w:styleId="WW-Absatz-Standardschriftart1111111111">
    <w:name w:val="WW-Absatz-Standardschriftart1111111111"/>
    <w:rsid w:val="006E77EB"/>
  </w:style>
  <w:style w:type="character" w:customStyle="1" w:styleId="WW-Absatz-Standardschriftart11111111111">
    <w:name w:val="WW-Absatz-Standardschriftart11111111111"/>
    <w:rsid w:val="006E77EB"/>
  </w:style>
  <w:style w:type="character" w:customStyle="1" w:styleId="WW-Absatz-Standardschriftart111111111111">
    <w:name w:val="WW-Absatz-Standardschriftart111111111111"/>
    <w:rsid w:val="006E77EB"/>
  </w:style>
  <w:style w:type="character" w:customStyle="1" w:styleId="WW-Absatz-Standardschriftart1111111111111">
    <w:name w:val="WW-Absatz-Standardschriftart1111111111111"/>
    <w:rsid w:val="006E77EB"/>
  </w:style>
  <w:style w:type="character" w:customStyle="1" w:styleId="WW-Absatz-Standardschriftart11111111111111">
    <w:name w:val="WW-Absatz-Standardschriftart11111111111111"/>
    <w:rsid w:val="006E77EB"/>
  </w:style>
  <w:style w:type="character" w:customStyle="1" w:styleId="WW-Absatz-Standardschriftart111111111111111">
    <w:name w:val="WW-Absatz-Standardschriftart111111111111111"/>
    <w:rsid w:val="006E77EB"/>
  </w:style>
  <w:style w:type="character" w:customStyle="1" w:styleId="WW-Absatz-Standardschriftart1111111111111111">
    <w:name w:val="WW-Absatz-Standardschriftart1111111111111111"/>
    <w:rsid w:val="006E77EB"/>
  </w:style>
  <w:style w:type="character" w:customStyle="1" w:styleId="WW-Absatz-Standardschriftart11111111111111111">
    <w:name w:val="WW-Absatz-Standardschriftart11111111111111111"/>
    <w:rsid w:val="006E77EB"/>
  </w:style>
  <w:style w:type="character" w:customStyle="1" w:styleId="WW-Absatz-Standardschriftart111111111111111111">
    <w:name w:val="WW-Absatz-Standardschriftart111111111111111111"/>
    <w:rsid w:val="006E77EB"/>
  </w:style>
  <w:style w:type="character" w:customStyle="1" w:styleId="WW-Absatz-Standardschriftart1111111111111111111">
    <w:name w:val="WW-Absatz-Standardschriftart1111111111111111111"/>
    <w:rsid w:val="006E77EB"/>
  </w:style>
  <w:style w:type="character" w:customStyle="1" w:styleId="WW-Absatz-Standardschriftart11111111111111111111">
    <w:name w:val="WW-Absatz-Standardschriftart11111111111111111111"/>
    <w:rsid w:val="006E77EB"/>
  </w:style>
  <w:style w:type="character" w:customStyle="1" w:styleId="WW-Absatz-Standardschriftart111111111111111111111">
    <w:name w:val="WW-Absatz-Standardschriftart111111111111111111111"/>
    <w:rsid w:val="006E77EB"/>
  </w:style>
  <w:style w:type="character" w:customStyle="1" w:styleId="WW-Absatz-Standardschriftart1111111111111111111111">
    <w:name w:val="WW-Absatz-Standardschriftart1111111111111111111111"/>
    <w:rsid w:val="006E77EB"/>
  </w:style>
  <w:style w:type="character" w:customStyle="1" w:styleId="WW-Absatz-Standardschriftart11111111111111111111111">
    <w:name w:val="WW-Absatz-Standardschriftart11111111111111111111111"/>
    <w:rsid w:val="006E77EB"/>
  </w:style>
  <w:style w:type="character" w:customStyle="1" w:styleId="WW-Absatz-Standardschriftart111111111111111111111111">
    <w:name w:val="WW-Absatz-Standardschriftart111111111111111111111111"/>
    <w:rsid w:val="006E77EB"/>
  </w:style>
  <w:style w:type="character" w:customStyle="1" w:styleId="WW-Absatz-Standardschriftart1111111111111111111111111">
    <w:name w:val="WW-Absatz-Standardschriftart1111111111111111111111111"/>
    <w:rsid w:val="006E77EB"/>
  </w:style>
  <w:style w:type="character" w:customStyle="1" w:styleId="WW-Absatz-Standardschriftart11111111111111111111111111">
    <w:name w:val="WW-Absatz-Standardschriftart11111111111111111111111111"/>
    <w:rsid w:val="006E77EB"/>
  </w:style>
  <w:style w:type="character" w:customStyle="1" w:styleId="WW-Absatz-Standardschriftart111111111111111111111111111">
    <w:name w:val="WW-Absatz-Standardschriftart111111111111111111111111111"/>
    <w:rsid w:val="006E77EB"/>
  </w:style>
  <w:style w:type="character" w:customStyle="1" w:styleId="WW-Absatz-Standardschriftart1111111111111111111111111111">
    <w:name w:val="WW-Absatz-Standardschriftart1111111111111111111111111111"/>
    <w:rsid w:val="006E77EB"/>
  </w:style>
  <w:style w:type="character" w:customStyle="1" w:styleId="WW-Absatz-Standardschriftart11111111111111111111111111111">
    <w:name w:val="WW-Absatz-Standardschriftart11111111111111111111111111111"/>
    <w:rsid w:val="006E77EB"/>
  </w:style>
  <w:style w:type="character" w:customStyle="1" w:styleId="WW-Absatz-Standardschriftart111111111111111111111111111111">
    <w:name w:val="WW-Absatz-Standardschriftart111111111111111111111111111111"/>
    <w:rsid w:val="006E77EB"/>
  </w:style>
  <w:style w:type="character" w:customStyle="1" w:styleId="WW-Absatz-Standardschriftart1111111111111111111111111111111">
    <w:name w:val="WW-Absatz-Standardschriftart1111111111111111111111111111111"/>
    <w:rsid w:val="006E77EB"/>
  </w:style>
  <w:style w:type="character" w:customStyle="1" w:styleId="WW-Absatz-Standardschriftart11111111111111111111111111111111">
    <w:name w:val="WW-Absatz-Standardschriftart11111111111111111111111111111111"/>
    <w:rsid w:val="006E77EB"/>
  </w:style>
  <w:style w:type="character" w:customStyle="1" w:styleId="WW-Absatz-Standardschriftart111111111111111111111111111111111">
    <w:name w:val="WW-Absatz-Standardschriftart111111111111111111111111111111111"/>
    <w:rsid w:val="006E77EB"/>
  </w:style>
  <w:style w:type="character" w:customStyle="1" w:styleId="WW-Absatz-Standardschriftart1111111111111111111111111111111111">
    <w:name w:val="WW-Absatz-Standardschriftart1111111111111111111111111111111111"/>
    <w:rsid w:val="006E77EB"/>
  </w:style>
  <w:style w:type="character" w:customStyle="1" w:styleId="WW-Absatz-Standardschriftart11111111111111111111111111111111111">
    <w:name w:val="WW-Absatz-Standardschriftart11111111111111111111111111111111111"/>
    <w:rsid w:val="006E77EB"/>
  </w:style>
  <w:style w:type="character" w:customStyle="1" w:styleId="WW-Absatz-Standardschriftart111111111111111111111111111111111111">
    <w:name w:val="WW-Absatz-Standardschriftart111111111111111111111111111111111111"/>
    <w:rsid w:val="006E77EB"/>
  </w:style>
  <w:style w:type="character" w:customStyle="1" w:styleId="WW-Absatz-Standardschriftart1111111111111111111111111111111111111">
    <w:name w:val="WW-Absatz-Standardschriftart1111111111111111111111111111111111111"/>
    <w:rsid w:val="006E77EB"/>
  </w:style>
  <w:style w:type="character" w:customStyle="1" w:styleId="WW-Absatz-Standardschriftart11111111111111111111111111111111111111">
    <w:name w:val="WW-Absatz-Standardschriftart11111111111111111111111111111111111111"/>
    <w:rsid w:val="006E77EB"/>
  </w:style>
  <w:style w:type="character" w:customStyle="1" w:styleId="WW-Absatz-Standardschriftart111111111111111111111111111111111111111">
    <w:name w:val="WW-Absatz-Standardschriftart111111111111111111111111111111111111111"/>
    <w:rsid w:val="006E77EB"/>
  </w:style>
  <w:style w:type="character" w:customStyle="1" w:styleId="WW-Absatz-Standardschriftart1111111111111111111111111111111111111111">
    <w:name w:val="WW-Absatz-Standardschriftart1111111111111111111111111111111111111111"/>
    <w:rsid w:val="006E77EB"/>
  </w:style>
  <w:style w:type="character" w:customStyle="1" w:styleId="WW-Absatz-Standardschriftart11111111111111111111111111111111111111111">
    <w:name w:val="WW-Absatz-Standardschriftart11111111111111111111111111111111111111111"/>
    <w:rsid w:val="006E77EB"/>
  </w:style>
  <w:style w:type="character" w:customStyle="1" w:styleId="WW-Absatz-Standardschriftart111111111111111111111111111111111111111111">
    <w:name w:val="WW-Absatz-Standardschriftart111111111111111111111111111111111111111111"/>
    <w:rsid w:val="006E77EB"/>
  </w:style>
  <w:style w:type="character" w:customStyle="1" w:styleId="WW-Absatz-Standardschriftart1111111111111111111111111111111111111111111">
    <w:name w:val="WW-Absatz-Standardschriftart1111111111111111111111111111111111111111111"/>
    <w:rsid w:val="006E77EB"/>
  </w:style>
  <w:style w:type="character" w:customStyle="1" w:styleId="WW-Absatz-Standardschriftart11111111111111111111111111111111111111111111">
    <w:name w:val="WW-Absatz-Standardschriftart11111111111111111111111111111111111111111111"/>
    <w:rsid w:val="006E77EB"/>
  </w:style>
  <w:style w:type="character" w:customStyle="1" w:styleId="WW-Absatz-Standardschriftart111111111111111111111111111111111111111111111">
    <w:name w:val="WW-Absatz-Standardschriftart111111111111111111111111111111111111111111111"/>
    <w:rsid w:val="006E77EB"/>
  </w:style>
  <w:style w:type="character" w:customStyle="1" w:styleId="WW-Absatz-Standardschriftart1111111111111111111111111111111111111111111111">
    <w:name w:val="WW-Absatz-Standardschriftart1111111111111111111111111111111111111111111111"/>
    <w:rsid w:val="006E77EB"/>
  </w:style>
  <w:style w:type="character" w:customStyle="1" w:styleId="WW-Absatz-Standardschriftart11111111111111111111111111111111111111111111111">
    <w:name w:val="WW-Absatz-Standardschriftart11111111111111111111111111111111111111111111111"/>
    <w:rsid w:val="006E77EB"/>
  </w:style>
  <w:style w:type="character" w:customStyle="1" w:styleId="WW-Absatz-Standardschriftart111111111111111111111111111111111111111111111111">
    <w:name w:val="WW-Absatz-Standardschriftart111111111111111111111111111111111111111111111111"/>
    <w:rsid w:val="006E77EB"/>
  </w:style>
  <w:style w:type="character" w:customStyle="1" w:styleId="WW-Absatz-Standardschriftart1111111111111111111111111111111111111111111111111">
    <w:name w:val="WW-Absatz-Standardschriftart1111111111111111111111111111111111111111111111111"/>
    <w:rsid w:val="006E77E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E77E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E77E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E77E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E77E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E77E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E77EB"/>
  </w:style>
  <w:style w:type="paragraph" w:customStyle="1" w:styleId="22">
    <w:name w:val="Название2"/>
    <w:basedOn w:val="a"/>
    <w:rsid w:val="006E77EB"/>
    <w:pPr>
      <w:widowControl w:val="0"/>
      <w:suppressLineNumbers/>
      <w:spacing w:before="120" w:after="120"/>
    </w:pPr>
    <w:rPr>
      <w:rFonts w:ascii="Arial" w:eastAsia="Lucida Sans Unicode" w:hAnsi="Arial" w:cs="Mangal"/>
      <w:i/>
      <w:iCs/>
      <w:sz w:val="20"/>
      <w:lang/>
    </w:rPr>
  </w:style>
  <w:style w:type="paragraph" w:customStyle="1" w:styleId="23">
    <w:name w:val="Указатель2"/>
    <w:basedOn w:val="a"/>
    <w:rsid w:val="006E77EB"/>
    <w:pPr>
      <w:widowControl w:val="0"/>
      <w:suppressLineNumbers/>
    </w:pPr>
    <w:rPr>
      <w:rFonts w:ascii="Arial" w:eastAsia="Lucida Sans Unicode" w:hAnsi="Arial" w:cs="Mangal"/>
      <w:lang/>
    </w:rPr>
  </w:style>
  <w:style w:type="paragraph" w:customStyle="1" w:styleId="ConsNonformat">
    <w:name w:val="ConsNonformat"/>
    <w:rsid w:val="006E77EB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af8">
    <w:name w:val=" Знак Знак"/>
    <w:basedOn w:val="a"/>
    <w:rsid w:val="006E77EB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a">
    <w:name w:val="Текст выноски Знак"/>
    <w:link w:val="a9"/>
    <w:uiPriority w:val="99"/>
    <w:rsid w:val="006E77EB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E77EB"/>
    <w:pPr>
      <w:widowControl w:val="0"/>
      <w:ind w:firstLine="720"/>
    </w:pPr>
    <w:rPr>
      <w:snapToGrid w:val="0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6E77EB"/>
    <w:pPr>
      <w:widowControl w:val="0"/>
    </w:pPr>
    <w:rPr>
      <w:rFonts w:eastAsia="Lucida Sans Unicode"/>
      <w:sz w:val="20"/>
      <w:szCs w:val="20"/>
      <w:lang w:val="x-none"/>
    </w:rPr>
  </w:style>
  <w:style w:type="character" w:customStyle="1" w:styleId="afa">
    <w:name w:val="Текст сноски Знак"/>
    <w:link w:val="af9"/>
    <w:uiPriority w:val="99"/>
    <w:semiHidden/>
    <w:rsid w:val="006E77EB"/>
    <w:rPr>
      <w:rFonts w:eastAsia="Lucida Sans Unicode"/>
      <w:lang/>
    </w:rPr>
  </w:style>
  <w:style w:type="character" w:styleId="afb">
    <w:name w:val="footnote reference"/>
    <w:uiPriority w:val="99"/>
    <w:semiHidden/>
    <w:unhideWhenUsed/>
    <w:rsid w:val="006E77EB"/>
    <w:rPr>
      <w:vertAlign w:val="superscript"/>
    </w:rPr>
  </w:style>
  <w:style w:type="character" w:customStyle="1" w:styleId="af0">
    <w:name w:val="Верхний колонтитул Знак"/>
    <w:link w:val="af"/>
    <w:uiPriority w:val="99"/>
    <w:rsid w:val="006E77EB"/>
    <w:rPr>
      <w:sz w:val="28"/>
      <w:szCs w:val="24"/>
      <w:lang w:eastAsia="ar-SA"/>
    </w:rPr>
  </w:style>
  <w:style w:type="character" w:customStyle="1" w:styleId="ac">
    <w:name w:val="Нижний колонтитул Знак"/>
    <w:link w:val="ab"/>
    <w:uiPriority w:val="99"/>
    <w:rsid w:val="006E77EB"/>
    <w:rPr>
      <w:sz w:val="28"/>
      <w:szCs w:val="24"/>
      <w:lang w:eastAsia="ar-SA"/>
    </w:rPr>
  </w:style>
  <w:style w:type="character" w:styleId="afc">
    <w:name w:val="Hyperlink"/>
    <w:rsid w:val="006E77EB"/>
    <w:rPr>
      <w:color w:val="0000FF"/>
      <w:u w:val="single"/>
    </w:rPr>
  </w:style>
  <w:style w:type="paragraph" w:customStyle="1" w:styleId="afd">
    <w:name w:val=" Знак Знак Знак Знак"/>
    <w:basedOn w:val="a"/>
    <w:rsid w:val="006E77EB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e">
    <w:name w:val="No Spacing"/>
    <w:qFormat/>
    <w:rsid w:val="006E77E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30">
    <w:name w:val="Заголовок 3 Знак"/>
    <w:link w:val="3"/>
    <w:uiPriority w:val="9"/>
    <w:semiHidden/>
    <w:rsid w:val="0024151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BE1C4F"/>
    <w:pPr>
      <w:suppressAutoHyphens w:val="0"/>
      <w:spacing w:after="120" w:line="480" w:lineRule="auto"/>
      <w:ind w:firstLine="709"/>
      <w:jc w:val="both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BE1C4F"/>
    <w:rPr>
      <w:sz w:val="28"/>
    </w:rPr>
  </w:style>
  <w:style w:type="paragraph" w:customStyle="1" w:styleId="msonospacing0">
    <w:name w:val="msonospacing"/>
    <w:basedOn w:val="a"/>
    <w:rsid w:val="00CD09A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rsid w:val="00425948"/>
  </w:style>
  <w:style w:type="paragraph" w:customStyle="1" w:styleId="ConsPlusTitle">
    <w:name w:val="ConsPlusTitle"/>
    <w:rsid w:val="00FC59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3">
    <w:name w:val="Заголовок №1_"/>
    <w:link w:val="14"/>
    <w:rsid w:val="00FC59F9"/>
    <w:rPr>
      <w:rFonts w:ascii="Microsoft Sans Serif" w:eastAsia="Microsoft Sans Serif" w:hAnsi="Microsoft Sans Serif" w:cs="Microsoft Sans Serif"/>
      <w:b/>
      <w:bCs/>
      <w:color w:val="00000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FC59F9"/>
    <w:pPr>
      <w:shd w:val="clear" w:color="auto" w:fill="FFFFFF"/>
      <w:suppressAutoHyphens w:val="0"/>
      <w:spacing w:after="120" w:line="240" w:lineRule="atLeast"/>
      <w:jc w:val="center"/>
      <w:outlineLvl w:val="0"/>
    </w:pPr>
    <w:rPr>
      <w:rFonts w:ascii="Microsoft Sans Serif" w:eastAsia="Microsoft Sans Serif" w:hAnsi="Microsoft Sans Serif"/>
      <w:b/>
      <w:bCs/>
      <w:color w:val="000000"/>
      <w:sz w:val="30"/>
      <w:szCs w:val="30"/>
      <w:lang w:val="x-none" w:eastAsia="x-none"/>
    </w:rPr>
  </w:style>
  <w:style w:type="character" w:customStyle="1" w:styleId="c0">
    <w:name w:val="c0"/>
    <w:rsid w:val="00DA7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0"/>
    <w:next w:val="a1"/>
    <w:link w:val="20"/>
    <w:qFormat/>
    <w:rsid w:val="006E77EB"/>
    <w:pPr>
      <w:widowControl w:val="0"/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5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576DD"/>
    <w:pPr>
      <w:keepNext/>
      <w:suppressAutoHyphens w:val="0"/>
      <w:ind w:left="709" w:firstLine="567"/>
      <w:jc w:val="both"/>
      <w:outlineLvl w:val="3"/>
    </w:pPr>
    <w:rPr>
      <w:szCs w:val="20"/>
      <w:lang w:val="x-none" w:eastAsia="x-none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color w:val="auto"/>
    </w:rPr>
  </w:style>
  <w:style w:type="character" w:customStyle="1" w:styleId="WW8Num3z0">
    <w:name w:val="WW8Num3z0"/>
    <w:rPr>
      <w:rFonts w:ascii="Times New Roman" w:hAnsi="Times New Roman" w:cs="Times New Roman"/>
      <w:color w:val="auto"/>
    </w:rPr>
  </w:style>
  <w:style w:type="character" w:customStyle="1" w:styleId="WW8Num8z0">
    <w:name w:val="WW8Num8z0"/>
    <w:rPr>
      <w:b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Times New Roman" w:hAnsi="Times New Roman" w:cs="Times New Roman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sz w:val="28"/>
      <w:szCs w:val="28"/>
    </w:rPr>
  </w:style>
  <w:style w:type="character" w:customStyle="1" w:styleId="WW8Num8z1">
    <w:name w:val="WW8Num8z1"/>
    <w:rPr>
      <w:rFonts w:ascii="OpenSymbol" w:hAnsi="OpenSymbol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Times New Roman" w:hAnsi="Times New Roman" w:cs="Times New Roman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sz w:val="28"/>
      <w:szCs w:val="28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11z0">
    <w:name w:val="WW8Num11z0"/>
    <w:rPr>
      <w:rFonts w:ascii="Times New Roman" w:hAnsi="Times New Roman" w:cs="Times New Roman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7z0">
    <w:name w:val="WW8Num7z0"/>
    <w:rPr>
      <w:rFonts w:ascii="Times New Roman" w:hAnsi="Times New Roman" w:cs="Times New Roman"/>
      <w:color w:val="auto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b w:val="0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Times New Roman" w:hAnsi="Times New Roman" w:cs="Times New Roman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  <w:color w:val="auto"/>
    </w:rPr>
  </w:style>
  <w:style w:type="character" w:customStyle="1" w:styleId="WW8Num17z6">
    <w:name w:val="WW8Num17z6"/>
    <w:rPr>
      <w:rFonts w:ascii="Symbol" w:hAnsi="Symbol"/>
    </w:rPr>
  </w:style>
  <w:style w:type="character" w:customStyle="1" w:styleId="WW8Num18z0">
    <w:name w:val="WW8Num18z0"/>
    <w:rPr>
      <w:sz w:val="28"/>
      <w:szCs w:val="28"/>
    </w:rPr>
  </w:style>
  <w:style w:type="character" w:customStyle="1" w:styleId="WW8Num23z0">
    <w:name w:val="WW8Num23z0"/>
    <w:rPr>
      <w:b w:val="0"/>
      <w:sz w:val="28"/>
      <w:szCs w:val="28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b w:val="0"/>
      <w:sz w:val="28"/>
      <w:szCs w:val="28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sz w:val="28"/>
      <w:szCs w:val="28"/>
    </w:rPr>
  </w:style>
  <w:style w:type="character" w:customStyle="1" w:styleId="WW8Num33z0">
    <w:name w:val="WW8Num33z0"/>
    <w:rPr>
      <w:rFonts w:ascii="Times New Roman" w:hAnsi="Times New Roman" w:cs="Times New Roman"/>
      <w:color w:val="auto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1">
    <w:name w:val="Основной шрифт абзаца1"/>
  </w:style>
  <w:style w:type="character" w:styleId="a5">
    <w:name w:val="page number"/>
    <w:basedOn w:val="1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1">
    <w:name w:val="Body Text"/>
    <w:basedOn w:val="a"/>
  </w:style>
  <w:style w:type="paragraph" w:styleId="a8">
    <w:name w:val="List"/>
    <w:basedOn w:val="a1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link w:val="aa"/>
    <w:uiPriority w:val="99"/>
    <w:rPr>
      <w:rFonts w:ascii="Tahoma" w:hAnsi="Tahoma"/>
      <w:sz w:val="16"/>
      <w:szCs w:val="16"/>
      <w:lang w:val="x-none"/>
    </w:rPr>
  </w:style>
  <w:style w:type="paragraph" w:customStyle="1" w:styleId="12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211">
    <w:name w:val="Красная строка 21"/>
    <w:basedOn w:val="ad"/>
    <w:pPr>
      <w:spacing w:after="200" w:line="276" w:lineRule="auto"/>
      <w:ind w:left="360" w:firstLine="360"/>
    </w:pPr>
    <w:rPr>
      <w:rFonts w:ascii="Calibri" w:hAnsi="Calibri"/>
      <w:sz w:val="22"/>
      <w:szCs w:val="22"/>
    </w:rPr>
  </w:style>
  <w:style w:type="paragraph" w:customStyle="1" w:styleId="ae">
    <w:name w:val="Содержимое врезки"/>
    <w:basedOn w:val="a1"/>
  </w:style>
  <w:style w:type="paragraph" w:styleId="af">
    <w:name w:val="header"/>
    <w:basedOn w:val="a"/>
    <w:link w:val="af0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rmal (Web)"/>
    <w:basedOn w:val="a"/>
    <w:uiPriority w:val="99"/>
    <w:pPr>
      <w:spacing w:before="100" w:after="100"/>
    </w:pPr>
    <w:rPr>
      <w:sz w:val="24"/>
    </w:rPr>
  </w:style>
  <w:style w:type="character" w:customStyle="1" w:styleId="postbody1">
    <w:name w:val="postbody1"/>
    <w:rsid w:val="001E70C5"/>
    <w:rPr>
      <w:sz w:val="24"/>
      <w:szCs w:val="24"/>
    </w:rPr>
  </w:style>
  <w:style w:type="paragraph" w:customStyle="1" w:styleId="Normal">
    <w:name w:val="Normal"/>
    <w:rsid w:val="001E70C5"/>
    <w:pPr>
      <w:widowControl w:val="0"/>
      <w:suppressAutoHyphens/>
    </w:pPr>
    <w:rPr>
      <w:rFonts w:eastAsia="Arial"/>
      <w:i/>
      <w:kern w:val="1"/>
      <w:lang w:eastAsia="ar-SA"/>
    </w:rPr>
  </w:style>
  <w:style w:type="paragraph" w:customStyle="1" w:styleId="BodyText2">
    <w:name w:val="Body Text 2"/>
    <w:basedOn w:val="Normal"/>
    <w:rsid w:val="001E70C5"/>
    <w:pPr>
      <w:widowControl/>
      <w:ind w:firstLine="720"/>
      <w:jc w:val="both"/>
    </w:pPr>
    <w:rPr>
      <w:i w:val="0"/>
      <w:sz w:val="26"/>
    </w:rPr>
  </w:style>
  <w:style w:type="table" w:styleId="af4">
    <w:name w:val="Table Grid"/>
    <w:basedOn w:val="a3"/>
    <w:rsid w:val="002B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F56E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6">
    <w:name w:val="Strong"/>
    <w:qFormat/>
    <w:rsid w:val="008D0654"/>
    <w:rPr>
      <w:b/>
      <w:bCs/>
    </w:rPr>
  </w:style>
  <w:style w:type="character" w:styleId="af7">
    <w:name w:val="Emphasis"/>
    <w:qFormat/>
    <w:rsid w:val="008D0654"/>
    <w:rPr>
      <w:i/>
      <w:iCs/>
    </w:rPr>
  </w:style>
  <w:style w:type="character" w:customStyle="1" w:styleId="40">
    <w:name w:val="Заголовок 4 Знак"/>
    <w:link w:val="4"/>
    <w:rsid w:val="00A576DD"/>
    <w:rPr>
      <w:sz w:val="28"/>
    </w:rPr>
  </w:style>
  <w:style w:type="character" w:customStyle="1" w:styleId="20">
    <w:name w:val="Заголовок 2 Знак"/>
    <w:link w:val="2"/>
    <w:rsid w:val="006E77EB"/>
    <w:rPr>
      <w:rFonts w:ascii="Arial" w:eastAsia="Lucida Sans Unicode" w:hAnsi="Arial"/>
      <w:b/>
      <w:bCs/>
      <w:i/>
      <w:iCs/>
      <w:sz w:val="28"/>
      <w:szCs w:val="28"/>
      <w:lang w:val="x-none"/>
    </w:rPr>
  </w:style>
  <w:style w:type="character" w:customStyle="1" w:styleId="WW8Num13z0">
    <w:name w:val="WW8Num13z0"/>
    <w:rsid w:val="006E77EB"/>
    <w:rPr>
      <w:u w:val="none"/>
    </w:rPr>
  </w:style>
  <w:style w:type="character" w:customStyle="1" w:styleId="WW8Num13z1">
    <w:name w:val="WW8Num13z1"/>
    <w:rsid w:val="006E77EB"/>
    <w:rPr>
      <w:rFonts w:ascii="Times New Roman" w:hAnsi="Times New Roman" w:cs="Times New Roman"/>
      <w:color w:val="auto"/>
      <w:u w:val="none"/>
    </w:rPr>
  </w:style>
  <w:style w:type="character" w:customStyle="1" w:styleId="WW8Num15z1">
    <w:name w:val="WW8Num15z1"/>
    <w:rsid w:val="006E77EB"/>
    <w:rPr>
      <w:rFonts w:ascii="Courier New" w:hAnsi="Courier New" w:cs="Courier New"/>
    </w:rPr>
  </w:style>
  <w:style w:type="character" w:customStyle="1" w:styleId="WW8Num15z2">
    <w:name w:val="WW8Num15z2"/>
    <w:rsid w:val="006E77EB"/>
    <w:rPr>
      <w:rFonts w:ascii="Wingdings" w:hAnsi="Wingdings"/>
    </w:rPr>
  </w:style>
  <w:style w:type="character" w:customStyle="1" w:styleId="WW8Num15z3">
    <w:name w:val="WW8Num15z3"/>
    <w:rsid w:val="006E77EB"/>
    <w:rPr>
      <w:rFonts w:ascii="Symbol" w:hAnsi="Symbol"/>
    </w:rPr>
  </w:style>
  <w:style w:type="character" w:customStyle="1" w:styleId="WW-Absatz-Standardschriftart1111111">
    <w:name w:val="WW-Absatz-Standardschriftart1111111"/>
    <w:rsid w:val="006E77EB"/>
  </w:style>
  <w:style w:type="character" w:customStyle="1" w:styleId="WW-Absatz-Standardschriftart11111111">
    <w:name w:val="WW-Absatz-Standardschriftart11111111"/>
    <w:rsid w:val="006E77EB"/>
  </w:style>
  <w:style w:type="character" w:customStyle="1" w:styleId="WW-Absatz-Standardschriftart111111111">
    <w:name w:val="WW-Absatz-Standardschriftart111111111"/>
    <w:rsid w:val="006E77EB"/>
  </w:style>
  <w:style w:type="character" w:customStyle="1" w:styleId="WW-Absatz-Standardschriftart1111111111">
    <w:name w:val="WW-Absatz-Standardschriftart1111111111"/>
    <w:rsid w:val="006E77EB"/>
  </w:style>
  <w:style w:type="character" w:customStyle="1" w:styleId="WW-Absatz-Standardschriftart11111111111">
    <w:name w:val="WW-Absatz-Standardschriftart11111111111"/>
    <w:rsid w:val="006E77EB"/>
  </w:style>
  <w:style w:type="character" w:customStyle="1" w:styleId="WW-Absatz-Standardschriftart111111111111">
    <w:name w:val="WW-Absatz-Standardschriftart111111111111"/>
    <w:rsid w:val="006E77EB"/>
  </w:style>
  <w:style w:type="character" w:customStyle="1" w:styleId="WW-Absatz-Standardschriftart1111111111111">
    <w:name w:val="WW-Absatz-Standardschriftart1111111111111"/>
    <w:rsid w:val="006E77EB"/>
  </w:style>
  <w:style w:type="character" w:customStyle="1" w:styleId="WW-Absatz-Standardschriftart11111111111111">
    <w:name w:val="WW-Absatz-Standardschriftart11111111111111"/>
    <w:rsid w:val="006E77EB"/>
  </w:style>
  <w:style w:type="character" w:customStyle="1" w:styleId="WW-Absatz-Standardschriftart111111111111111">
    <w:name w:val="WW-Absatz-Standardschriftart111111111111111"/>
    <w:rsid w:val="006E77EB"/>
  </w:style>
  <w:style w:type="character" w:customStyle="1" w:styleId="WW-Absatz-Standardschriftart1111111111111111">
    <w:name w:val="WW-Absatz-Standardschriftart1111111111111111"/>
    <w:rsid w:val="006E77EB"/>
  </w:style>
  <w:style w:type="character" w:customStyle="1" w:styleId="WW-Absatz-Standardschriftart11111111111111111">
    <w:name w:val="WW-Absatz-Standardschriftart11111111111111111"/>
    <w:rsid w:val="006E77EB"/>
  </w:style>
  <w:style w:type="character" w:customStyle="1" w:styleId="WW-Absatz-Standardschriftart111111111111111111">
    <w:name w:val="WW-Absatz-Standardschriftart111111111111111111"/>
    <w:rsid w:val="006E77EB"/>
  </w:style>
  <w:style w:type="character" w:customStyle="1" w:styleId="WW-Absatz-Standardschriftart1111111111111111111">
    <w:name w:val="WW-Absatz-Standardschriftart1111111111111111111"/>
    <w:rsid w:val="006E77EB"/>
  </w:style>
  <w:style w:type="character" w:customStyle="1" w:styleId="WW-Absatz-Standardschriftart11111111111111111111">
    <w:name w:val="WW-Absatz-Standardschriftart11111111111111111111"/>
    <w:rsid w:val="006E77EB"/>
  </w:style>
  <w:style w:type="character" w:customStyle="1" w:styleId="WW-Absatz-Standardschriftart111111111111111111111">
    <w:name w:val="WW-Absatz-Standardschriftart111111111111111111111"/>
    <w:rsid w:val="006E77EB"/>
  </w:style>
  <w:style w:type="character" w:customStyle="1" w:styleId="WW-Absatz-Standardschriftart1111111111111111111111">
    <w:name w:val="WW-Absatz-Standardschriftart1111111111111111111111"/>
    <w:rsid w:val="006E77EB"/>
  </w:style>
  <w:style w:type="character" w:customStyle="1" w:styleId="WW-Absatz-Standardschriftart11111111111111111111111">
    <w:name w:val="WW-Absatz-Standardschriftart11111111111111111111111"/>
    <w:rsid w:val="006E77EB"/>
  </w:style>
  <w:style w:type="character" w:customStyle="1" w:styleId="WW-Absatz-Standardschriftart111111111111111111111111">
    <w:name w:val="WW-Absatz-Standardschriftart111111111111111111111111"/>
    <w:rsid w:val="006E77EB"/>
  </w:style>
  <w:style w:type="character" w:customStyle="1" w:styleId="WW-Absatz-Standardschriftart1111111111111111111111111">
    <w:name w:val="WW-Absatz-Standardschriftart1111111111111111111111111"/>
    <w:rsid w:val="006E77EB"/>
  </w:style>
  <w:style w:type="character" w:customStyle="1" w:styleId="WW-Absatz-Standardschriftart11111111111111111111111111">
    <w:name w:val="WW-Absatz-Standardschriftart11111111111111111111111111"/>
    <w:rsid w:val="006E77EB"/>
  </w:style>
  <w:style w:type="character" w:customStyle="1" w:styleId="WW-Absatz-Standardschriftart111111111111111111111111111">
    <w:name w:val="WW-Absatz-Standardschriftart111111111111111111111111111"/>
    <w:rsid w:val="006E77EB"/>
  </w:style>
  <w:style w:type="character" w:customStyle="1" w:styleId="WW-Absatz-Standardschriftart1111111111111111111111111111">
    <w:name w:val="WW-Absatz-Standardschriftart1111111111111111111111111111"/>
    <w:rsid w:val="006E77EB"/>
  </w:style>
  <w:style w:type="character" w:customStyle="1" w:styleId="WW-Absatz-Standardschriftart11111111111111111111111111111">
    <w:name w:val="WW-Absatz-Standardschriftart11111111111111111111111111111"/>
    <w:rsid w:val="006E77EB"/>
  </w:style>
  <w:style w:type="character" w:customStyle="1" w:styleId="WW-Absatz-Standardschriftart111111111111111111111111111111">
    <w:name w:val="WW-Absatz-Standardschriftart111111111111111111111111111111"/>
    <w:rsid w:val="006E77EB"/>
  </w:style>
  <w:style w:type="character" w:customStyle="1" w:styleId="WW-Absatz-Standardschriftart1111111111111111111111111111111">
    <w:name w:val="WW-Absatz-Standardschriftart1111111111111111111111111111111"/>
    <w:rsid w:val="006E77EB"/>
  </w:style>
  <w:style w:type="character" w:customStyle="1" w:styleId="WW-Absatz-Standardschriftart11111111111111111111111111111111">
    <w:name w:val="WW-Absatz-Standardschriftart11111111111111111111111111111111"/>
    <w:rsid w:val="006E77EB"/>
  </w:style>
  <w:style w:type="character" w:customStyle="1" w:styleId="WW-Absatz-Standardschriftart111111111111111111111111111111111">
    <w:name w:val="WW-Absatz-Standardschriftart111111111111111111111111111111111"/>
    <w:rsid w:val="006E77EB"/>
  </w:style>
  <w:style w:type="character" w:customStyle="1" w:styleId="WW-Absatz-Standardschriftart1111111111111111111111111111111111">
    <w:name w:val="WW-Absatz-Standardschriftart1111111111111111111111111111111111"/>
    <w:rsid w:val="006E77EB"/>
  </w:style>
  <w:style w:type="character" w:customStyle="1" w:styleId="WW-Absatz-Standardschriftart11111111111111111111111111111111111">
    <w:name w:val="WW-Absatz-Standardschriftart11111111111111111111111111111111111"/>
    <w:rsid w:val="006E77EB"/>
  </w:style>
  <w:style w:type="character" w:customStyle="1" w:styleId="WW-Absatz-Standardschriftart111111111111111111111111111111111111">
    <w:name w:val="WW-Absatz-Standardschriftart111111111111111111111111111111111111"/>
    <w:rsid w:val="006E77EB"/>
  </w:style>
  <w:style w:type="character" w:customStyle="1" w:styleId="WW-Absatz-Standardschriftart1111111111111111111111111111111111111">
    <w:name w:val="WW-Absatz-Standardschriftart1111111111111111111111111111111111111"/>
    <w:rsid w:val="006E77EB"/>
  </w:style>
  <w:style w:type="character" w:customStyle="1" w:styleId="WW-Absatz-Standardschriftart11111111111111111111111111111111111111">
    <w:name w:val="WW-Absatz-Standardschriftart11111111111111111111111111111111111111"/>
    <w:rsid w:val="006E77EB"/>
  </w:style>
  <w:style w:type="character" w:customStyle="1" w:styleId="WW-Absatz-Standardschriftart111111111111111111111111111111111111111">
    <w:name w:val="WW-Absatz-Standardschriftart111111111111111111111111111111111111111"/>
    <w:rsid w:val="006E77EB"/>
  </w:style>
  <w:style w:type="character" w:customStyle="1" w:styleId="WW-Absatz-Standardschriftart1111111111111111111111111111111111111111">
    <w:name w:val="WW-Absatz-Standardschriftart1111111111111111111111111111111111111111"/>
    <w:rsid w:val="006E77EB"/>
  </w:style>
  <w:style w:type="character" w:customStyle="1" w:styleId="WW-Absatz-Standardschriftart11111111111111111111111111111111111111111">
    <w:name w:val="WW-Absatz-Standardschriftart11111111111111111111111111111111111111111"/>
    <w:rsid w:val="006E77EB"/>
  </w:style>
  <w:style w:type="character" w:customStyle="1" w:styleId="WW-Absatz-Standardschriftart111111111111111111111111111111111111111111">
    <w:name w:val="WW-Absatz-Standardschriftart111111111111111111111111111111111111111111"/>
    <w:rsid w:val="006E77EB"/>
  </w:style>
  <w:style w:type="character" w:customStyle="1" w:styleId="WW-Absatz-Standardschriftart1111111111111111111111111111111111111111111">
    <w:name w:val="WW-Absatz-Standardschriftart1111111111111111111111111111111111111111111"/>
    <w:rsid w:val="006E77EB"/>
  </w:style>
  <w:style w:type="character" w:customStyle="1" w:styleId="WW-Absatz-Standardschriftart11111111111111111111111111111111111111111111">
    <w:name w:val="WW-Absatz-Standardschriftart11111111111111111111111111111111111111111111"/>
    <w:rsid w:val="006E77EB"/>
  </w:style>
  <w:style w:type="character" w:customStyle="1" w:styleId="WW-Absatz-Standardschriftart111111111111111111111111111111111111111111111">
    <w:name w:val="WW-Absatz-Standardschriftart111111111111111111111111111111111111111111111"/>
    <w:rsid w:val="006E77EB"/>
  </w:style>
  <w:style w:type="character" w:customStyle="1" w:styleId="WW-Absatz-Standardschriftart1111111111111111111111111111111111111111111111">
    <w:name w:val="WW-Absatz-Standardschriftart1111111111111111111111111111111111111111111111"/>
    <w:rsid w:val="006E77EB"/>
  </w:style>
  <w:style w:type="character" w:customStyle="1" w:styleId="WW-Absatz-Standardschriftart11111111111111111111111111111111111111111111111">
    <w:name w:val="WW-Absatz-Standardschriftart11111111111111111111111111111111111111111111111"/>
    <w:rsid w:val="006E77EB"/>
  </w:style>
  <w:style w:type="character" w:customStyle="1" w:styleId="WW-Absatz-Standardschriftart111111111111111111111111111111111111111111111111">
    <w:name w:val="WW-Absatz-Standardschriftart111111111111111111111111111111111111111111111111"/>
    <w:rsid w:val="006E77EB"/>
  </w:style>
  <w:style w:type="character" w:customStyle="1" w:styleId="WW-Absatz-Standardschriftart1111111111111111111111111111111111111111111111111">
    <w:name w:val="WW-Absatz-Standardschriftart1111111111111111111111111111111111111111111111111"/>
    <w:rsid w:val="006E77E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E77E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E77E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E77E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E77E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E77E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E77EB"/>
  </w:style>
  <w:style w:type="paragraph" w:customStyle="1" w:styleId="22">
    <w:name w:val="Название2"/>
    <w:basedOn w:val="a"/>
    <w:rsid w:val="006E77EB"/>
    <w:pPr>
      <w:widowControl w:val="0"/>
      <w:suppressLineNumbers/>
      <w:spacing w:before="120" w:after="120"/>
    </w:pPr>
    <w:rPr>
      <w:rFonts w:ascii="Arial" w:eastAsia="Lucida Sans Unicode" w:hAnsi="Arial" w:cs="Mangal"/>
      <w:i/>
      <w:iCs/>
      <w:sz w:val="20"/>
      <w:lang/>
    </w:rPr>
  </w:style>
  <w:style w:type="paragraph" w:customStyle="1" w:styleId="23">
    <w:name w:val="Указатель2"/>
    <w:basedOn w:val="a"/>
    <w:rsid w:val="006E77EB"/>
    <w:pPr>
      <w:widowControl w:val="0"/>
      <w:suppressLineNumbers/>
    </w:pPr>
    <w:rPr>
      <w:rFonts w:ascii="Arial" w:eastAsia="Lucida Sans Unicode" w:hAnsi="Arial" w:cs="Mangal"/>
      <w:lang/>
    </w:rPr>
  </w:style>
  <w:style w:type="paragraph" w:customStyle="1" w:styleId="ConsNonformat">
    <w:name w:val="ConsNonformat"/>
    <w:rsid w:val="006E77EB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af8">
    <w:name w:val=" Знак Знак"/>
    <w:basedOn w:val="a"/>
    <w:rsid w:val="006E77EB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a">
    <w:name w:val="Текст выноски Знак"/>
    <w:link w:val="a9"/>
    <w:uiPriority w:val="99"/>
    <w:rsid w:val="006E77EB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E77EB"/>
    <w:pPr>
      <w:widowControl w:val="0"/>
      <w:ind w:firstLine="720"/>
    </w:pPr>
    <w:rPr>
      <w:snapToGrid w:val="0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6E77EB"/>
    <w:pPr>
      <w:widowControl w:val="0"/>
    </w:pPr>
    <w:rPr>
      <w:rFonts w:eastAsia="Lucida Sans Unicode"/>
      <w:sz w:val="20"/>
      <w:szCs w:val="20"/>
      <w:lang w:val="x-none"/>
    </w:rPr>
  </w:style>
  <w:style w:type="character" w:customStyle="1" w:styleId="afa">
    <w:name w:val="Текст сноски Знак"/>
    <w:link w:val="af9"/>
    <w:uiPriority w:val="99"/>
    <w:semiHidden/>
    <w:rsid w:val="006E77EB"/>
    <w:rPr>
      <w:rFonts w:eastAsia="Lucida Sans Unicode"/>
      <w:lang/>
    </w:rPr>
  </w:style>
  <w:style w:type="character" w:styleId="afb">
    <w:name w:val="footnote reference"/>
    <w:uiPriority w:val="99"/>
    <w:semiHidden/>
    <w:unhideWhenUsed/>
    <w:rsid w:val="006E77EB"/>
    <w:rPr>
      <w:vertAlign w:val="superscript"/>
    </w:rPr>
  </w:style>
  <w:style w:type="character" w:customStyle="1" w:styleId="af0">
    <w:name w:val="Верхний колонтитул Знак"/>
    <w:link w:val="af"/>
    <w:uiPriority w:val="99"/>
    <w:rsid w:val="006E77EB"/>
    <w:rPr>
      <w:sz w:val="28"/>
      <w:szCs w:val="24"/>
      <w:lang w:eastAsia="ar-SA"/>
    </w:rPr>
  </w:style>
  <w:style w:type="character" w:customStyle="1" w:styleId="ac">
    <w:name w:val="Нижний колонтитул Знак"/>
    <w:link w:val="ab"/>
    <w:uiPriority w:val="99"/>
    <w:rsid w:val="006E77EB"/>
    <w:rPr>
      <w:sz w:val="28"/>
      <w:szCs w:val="24"/>
      <w:lang w:eastAsia="ar-SA"/>
    </w:rPr>
  </w:style>
  <w:style w:type="character" w:styleId="afc">
    <w:name w:val="Hyperlink"/>
    <w:rsid w:val="006E77EB"/>
    <w:rPr>
      <w:color w:val="0000FF"/>
      <w:u w:val="single"/>
    </w:rPr>
  </w:style>
  <w:style w:type="paragraph" w:customStyle="1" w:styleId="afd">
    <w:name w:val=" Знак Знак Знак Знак"/>
    <w:basedOn w:val="a"/>
    <w:rsid w:val="006E77EB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e">
    <w:name w:val="No Spacing"/>
    <w:qFormat/>
    <w:rsid w:val="006E77E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30">
    <w:name w:val="Заголовок 3 Знак"/>
    <w:link w:val="3"/>
    <w:uiPriority w:val="9"/>
    <w:semiHidden/>
    <w:rsid w:val="0024151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BE1C4F"/>
    <w:pPr>
      <w:suppressAutoHyphens w:val="0"/>
      <w:spacing w:after="120" w:line="480" w:lineRule="auto"/>
      <w:ind w:firstLine="709"/>
      <w:jc w:val="both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BE1C4F"/>
    <w:rPr>
      <w:sz w:val="28"/>
    </w:rPr>
  </w:style>
  <w:style w:type="paragraph" w:customStyle="1" w:styleId="msonospacing0">
    <w:name w:val="msonospacing"/>
    <w:basedOn w:val="a"/>
    <w:rsid w:val="00CD09A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rsid w:val="00425948"/>
  </w:style>
  <w:style w:type="paragraph" w:customStyle="1" w:styleId="ConsPlusTitle">
    <w:name w:val="ConsPlusTitle"/>
    <w:rsid w:val="00FC59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3">
    <w:name w:val="Заголовок №1_"/>
    <w:link w:val="14"/>
    <w:rsid w:val="00FC59F9"/>
    <w:rPr>
      <w:rFonts w:ascii="Microsoft Sans Serif" w:eastAsia="Microsoft Sans Serif" w:hAnsi="Microsoft Sans Serif" w:cs="Microsoft Sans Serif"/>
      <w:b/>
      <w:bCs/>
      <w:color w:val="00000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FC59F9"/>
    <w:pPr>
      <w:shd w:val="clear" w:color="auto" w:fill="FFFFFF"/>
      <w:suppressAutoHyphens w:val="0"/>
      <w:spacing w:after="120" w:line="240" w:lineRule="atLeast"/>
      <w:jc w:val="center"/>
      <w:outlineLvl w:val="0"/>
    </w:pPr>
    <w:rPr>
      <w:rFonts w:ascii="Microsoft Sans Serif" w:eastAsia="Microsoft Sans Serif" w:hAnsi="Microsoft Sans Serif"/>
      <w:b/>
      <w:bCs/>
      <w:color w:val="000000"/>
      <w:sz w:val="30"/>
      <w:szCs w:val="30"/>
      <w:lang w:val="x-none" w:eastAsia="x-none"/>
    </w:rPr>
  </w:style>
  <w:style w:type="character" w:customStyle="1" w:styleId="c0">
    <w:name w:val="c0"/>
    <w:rsid w:val="00DA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4AE7-3263-491A-A466-1F7CD2A7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6842</Words>
  <Characters>39005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  П Р О В Е Д Е Н И Я</vt:lpstr>
    </vt:vector>
  </TitlesOfParts>
  <Company>Hewlett-Packard</Company>
  <LinksUpToDate>false</LinksUpToDate>
  <CharactersWithSpaces>45756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  П Р О В Е Д Е Н И Я</dc:title>
  <dc:subject/>
  <dc:creator>Comp</dc:creator>
  <cp:keywords/>
  <cp:lastModifiedBy>Алексей Арешев</cp:lastModifiedBy>
  <cp:revision>2</cp:revision>
  <cp:lastPrinted>2014-09-10T08:58:00Z</cp:lastPrinted>
  <dcterms:created xsi:type="dcterms:W3CDTF">2014-09-11T06:29:00Z</dcterms:created>
  <dcterms:modified xsi:type="dcterms:W3CDTF">2014-09-11T06:29:00Z</dcterms:modified>
</cp:coreProperties>
</file>